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FF0FB1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63600" cy="110490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0676F">
      <w:pPr>
        <w:spacing w:before="240"/>
        <w:jc w:val="center"/>
      </w:pPr>
      <w:r>
        <w:t xml:space="preserve">от </w:t>
      </w:r>
      <w:r w:rsidR="00D0676F">
        <w:t>22 сентября 2011 года № 251-П</w:t>
      </w:r>
    </w:p>
    <w:p w:rsidR="00307849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7C2C1F">
      <w:pPr>
        <w:ind w:right="-1"/>
        <w:jc w:val="center"/>
      </w:pPr>
    </w:p>
    <w:p w:rsidR="005F4605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О разграничении имущества, находящегося </w:t>
      </w:r>
      <w:proofErr w:type="gramStart"/>
      <w:r w:rsidRPr="00750CCE">
        <w:rPr>
          <w:b/>
          <w:szCs w:val="28"/>
        </w:rPr>
        <w:t>в</w:t>
      </w:r>
      <w:proofErr w:type="gramEnd"/>
      <w:r w:rsidRPr="00750CCE">
        <w:rPr>
          <w:b/>
          <w:szCs w:val="28"/>
        </w:rPr>
        <w:t xml:space="preserve"> </w:t>
      </w:r>
    </w:p>
    <w:p w:rsidR="005F4605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муниципальной собственности </w:t>
      </w:r>
      <w:proofErr w:type="spellStart"/>
      <w:r w:rsidR="00916560">
        <w:rPr>
          <w:b/>
          <w:szCs w:val="28"/>
        </w:rPr>
        <w:t>Кондопожского</w:t>
      </w:r>
      <w:proofErr w:type="spellEnd"/>
    </w:p>
    <w:p w:rsidR="00FD5EA8" w:rsidRPr="00750CCE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>муниципального района</w:t>
      </w:r>
    </w:p>
    <w:p w:rsidR="00750CCE" w:rsidRDefault="00750CCE" w:rsidP="00DF3DAD">
      <w:pPr>
        <w:ind w:firstLine="709"/>
        <w:jc w:val="both"/>
        <w:rPr>
          <w:szCs w:val="28"/>
        </w:rPr>
      </w:pPr>
    </w:p>
    <w:p w:rsidR="00EC7240" w:rsidRPr="00EC7240" w:rsidRDefault="00750CCE" w:rsidP="00DF3DAD">
      <w:pPr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</w:t>
      </w:r>
      <w:r w:rsidR="00CB2A4E">
        <w:rPr>
          <w:szCs w:val="28"/>
        </w:rPr>
        <w:t>от 3 июля 2008 года № 1212-ЗРК "</w:t>
      </w:r>
      <w:r w:rsidR="00434EA9">
        <w:rPr>
          <w:szCs w:val="28"/>
        </w:rPr>
        <w:t>О</w:t>
      </w:r>
      <w:r>
        <w:rPr>
          <w:szCs w:val="28"/>
        </w:rPr>
        <w:t xml:space="preserve"> реализации части 11</w:t>
      </w:r>
      <w:r w:rsidRPr="00750CCE"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от 22 августа 2004 года № 122-ФЗ </w:t>
      </w:r>
      <w:r w:rsidR="00CB2A4E">
        <w:rPr>
          <w:szCs w:val="28"/>
        </w:rPr>
        <w:t>"</w:t>
      </w:r>
      <w:r>
        <w:rPr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proofErr w:type="spellStart"/>
      <w:r>
        <w:rPr>
          <w:szCs w:val="28"/>
        </w:rPr>
        <w:t>феде</w:t>
      </w:r>
      <w:r w:rsidR="007651E9">
        <w:rPr>
          <w:szCs w:val="28"/>
        </w:rPr>
        <w:t>-</w:t>
      </w:r>
      <w:r>
        <w:rPr>
          <w:szCs w:val="28"/>
        </w:rPr>
        <w:t>ральных</w:t>
      </w:r>
      <w:proofErr w:type="spellEnd"/>
      <w:r>
        <w:rPr>
          <w:szCs w:val="28"/>
        </w:rPr>
        <w:t xml:space="preserve"> законов </w:t>
      </w:r>
      <w:r w:rsidR="00EC7240">
        <w:rPr>
          <w:szCs w:val="28"/>
        </w:rPr>
        <w:t xml:space="preserve"> </w:t>
      </w:r>
      <w:r w:rsidR="00CB2A4E">
        <w:rPr>
          <w:szCs w:val="28"/>
        </w:rPr>
        <w:t>"</w:t>
      </w:r>
      <w:r w:rsidR="00EC7240">
        <w:rPr>
          <w:szCs w:val="28"/>
        </w:rPr>
        <w:t xml:space="preserve">О внесении изменений и </w:t>
      </w:r>
      <w:r w:rsidR="00CB2A4E">
        <w:rPr>
          <w:szCs w:val="28"/>
        </w:rPr>
        <w:t>дополнений в Федеральный закон "</w:t>
      </w:r>
      <w:r w:rsidR="00EC7240">
        <w:rPr>
          <w:szCs w:val="28"/>
        </w:rPr>
        <w:t>Об общих принципах</w:t>
      </w:r>
      <w:proofErr w:type="gramEnd"/>
      <w:r w:rsidR="00EC7240">
        <w:rPr>
          <w:szCs w:val="28"/>
        </w:rPr>
        <w:t xml:space="preserve"> организации законодательных (</w:t>
      </w:r>
      <w:proofErr w:type="spellStart"/>
      <w:r w:rsidR="00EC7240">
        <w:rPr>
          <w:szCs w:val="28"/>
        </w:rPr>
        <w:t>представи</w:t>
      </w:r>
      <w:r w:rsidR="007651E9">
        <w:rPr>
          <w:szCs w:val="28"/>
        </w:rPr>
        <w:t>-</w:t>
      </w:r>
      <w:r w:rsidR="00EC7240">
        <w:rPr>
          <w:szCs w:val="28"/>
        </w:rPr>
        <w:t>тельных</w:t>
      </w:r>
      <w:proofErr w:type="spellEnd"/>
      <w:r w:rsidR="00EC7240">
        <w:rPr>
          <w:szCs w:val="28"/>
        </w:rPr>
        <w:t>) и исполнительных органов государственной власти субъектов Российской Федерации</w:t>
      </w:r>
      <w:r w:rsidR="00CB2A4E">
        <w:rPr>
          <w:szCs w:val="28"/>
        </w:rPr>
        <w:t>" и "</w:t>
      </w:r>
      <w:r w:rsidR="00EC7240">
        <w:rPr>
          <w:szCs w:val="28"/>
        </w:rPr>
        <w:t>Об общих принципах организации местного самоуправления в Российской Федерации</w:t>
      </w:r>
      <w:r w:rsidR="00CB2A4E">
        <w:rPr>
          <w:szCs w:val="28"/>
        </w:rPr>
        <w:t>"</w:t>
      </w:r>
      <w:r w:rsidR="00434EA9">
        <w:rPr>
          <w:szCs w:val="28"/>
        </w:rPr>
        <w:t xml:space="preserve"> </w:t>
      </w:r>
      <w:r w:rsidR="00EC7240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="00EC7240" w:rsidRPr="00EC7240">
        <w:rPr>
          <w:b/>
          <w:szCs w:val="28"/>
        </w:rPr>
        <w:t>п</w:t>
      </w:r>
      <w:proofErr w:type="spellEnd"/>
      <w:proofErr w:type="gramEnd"/>
      <w:r w:rsidR="00EC7240" w:rsidRPr="00EC7240">
        <w:rPr>
          <w:b/>
          <w:szCs w:val="28"/>
        </w:rPr>
        <w:t xml:space="preserve"> о с т а </w:t>
      </w:r>
      <w:proofErr w:type="spellStart"/>
      <w:r w:rsidR="00EC7240" w:rsidRPr="00EC7240">
        <w:rPr>
          <w:b/>
          <w:szCs w:val="28"/>
        </w:rPr>
        <w:t>н</w:t>
      </w:r>
      <w:proofErr w:type="spellEnd"/>
      <w:r w:rsidR="00EC7240" w:rsidRPr="00EC7240">
        <w:rPr>
          <w:b/>
          <w:szCs w:val="28"/>
        </w:rPr>
        <w:t xml:space="preserve"> о в л я е т:</w:t>
      </w:r>
    </w:p>
    <w:p w:rsidR="00EC7240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>1. Утвердить переч</w:t>
      </w:r>
      <w:r w:rsidR="00022744">
        <w:rPr>
          <w:szCs w:val="28"/>
        </w:rPr>
        <w:t>ни</w:t>
      </w:r>
      <w:r w:rsidR="00CB2A4E">
        <w:rPr>
          <w:szCs w:val="28"/>
        </w:rPr>
        <w:t xml:space="preserve"> </w:t>
      </w:r>
      <w:r>
        <w:rPr>
          <w:szCs w:val="28"/>
        </w:rPr>
        <w:t>имущества</w:t>
      </w:r>
      <w:r w:rsidR="00390498">
        <w:rPr>
          <w:szCs w:val="28"/>
        </w:rPr>
        <w:t xml:space="preserve">, находящегося в муниципальной собственности </w:t>
      </w:r>
      <w:proofErr w:type="spellStart"/>
      <w:r w:rsidR="00022744">
        <w:rPr>
          <w:szCs w:val="28"/>
        </w:rPr>
        <w:t>Кондопожского</w:t>
      </w:r>
      <w:proofErr w:type="spellEnd"/>
      <w:r w:rsidR="00E5028F">
        <w:rPr>
          <w:szCs w:val="28"/>
        </w:rPr>
        <w:t xml:space="preserve"> </w:t>
      </w:r>
      <w:r>
        <w:rPr>
          <w:szCs w:val="28"/>
        </w:rPr>
        <w:t xml:space="preserve">муниципального района, передаваемого в муниципальную собственность </w:t>
      </w:r>
      <w:proofErr w:type="spellStart"/>
      <w:r w:rsidR="00022744">
        <w:rPr>
          <w:szCs w:val="28"/>
        </w:rPr>
        <w:t>Кондопожского</w:t>
      </w:r>
      <w:proofErr w:type="spellEnd"/>
      <w:r w:rsidR="00022744">
        <w:rPr>
          <w:szCs w:val="28"/>
        </w:rPr>
        <w:t xml:space="preserve"> городского поселения и Петровского сельского</w:t>
      </w:r>
      <w:r w:rsidR="00390498">
        <w:rPr>
          <w:szCs w:val="28"/>
        </w:rPr>
        <w:t xml:space="preserve"> </w:t>
      </w:r>
      <w:r>
        <w:rPr>
          <w:szCs w:val="28"/>
        </w:rPr>
        <w:t>поселени</w:t>
      </w:r>
      <w:r w:rsidR="00390498">
        <w:rPr>
          <w:szCs w:val="28"/>
        </w:rPr>
        <w:t>я</w:t>
      </w:r>
      <w:r w:rsidR="005F4605">
        <w:rPr>
          <w:szCs w:val="28"/>
        </w:rPr>
        <w:t xml:space="preserve">, </w:t>
      </w:r>
      <w:r>
        <w:rPr>
          <w:szCs w:val="28"/>
        </w:rPr>
        <w:t>согласно приложени</w:t>
      </w:r>
      <w:r w:rsidR="00022744">
        <w:rPr>
          <w:szCs w:val="28"/>
        </w:rPr>
        <w:t>ям № 1, 2.</w:t>
      </w:r>
    </w:p>
    <w:p w:rsidR="00750CCE" w:rsidRPr="007C2C1F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</w:t>
      </w:r>
      <w:r w:rsidR="005F4605">
        <w:rPr>
          <w:szCs w:val="28"/>
        </w:rPr>
        <w:t xml:space="preserve">передаваемое </w:t>
      </w:r>
      <w:r w:rsidR="00390498">
        <w:rPr>
          <w:szCs w:val="28"/>
        </w:rPr>
        <w:t xml:space="preserve">имущество </w:t>
      </w:r>
      <w:r>
        <w:rPr>
          <w:szCs w:val="28"/>
        </w:rPr>
        <w:t xml:space="preserve">возникает </w:t>
      </w:r>
      <w:r w:rsidR="00390498">
        <w:rPr>
          <w:szCs w:val="28"/>
        </w:rPr>
        <w:t xml:space="preserve">у </w:t>
      </w:r>
      <w:proofErr w:type="spellStart"/>
      <w:r w:rsidR="00022744">
        <w:rPr>
          <w:szCs w:val="28"/>
        </w:rPr>
        <w:t>Кондопожского</w:t>
      </w:r>
      <w:proofErr w:type="spellEnd"/>
      <w:r w:rsidR="00022744">
        <w:rPr>
          <w:szCs w:val="28"/>
        </w:rPr>
        <w:t xml:space="preserve"> городского поселения и Петровского сельского поселения </w:t>
      </w:r>
      <w:r>
        <w:rPr>
          <w:szCs w:val="28"/>
        </w:rPr>
        <w:t xml:space="preserve">со дня вступления в силу настоящего постановления.  </w:t>
      </w:r>
    </w:p>
    <w:p w:rsidR="00F22809" w:rsidRDefault="00F22809" w:rsidP="005C332A">
      <w:pPr>
        <w:pStyle w:val="8"/>
        <w:spacing w:before="0" w:after="0"/>
        <w:rPr>
          <w:i w:val="0"/>
          <w:sz w:val="28"/>
          <w:szCs w:val="28"/>
        </w:rPr>
      </w:pPr>
    </w:p>
    <w:p w:rsidR="00EC7240" w:rsidRPr="00EC7240" w:rsidRDefault="00EC7240" w:rsidP="00EC7240"/>
    <w:p w:rsidR="00067D81" w:rsidRDefault="00067D81" w:rsidP="00067D81">
      <w:r>
        <w:t xml:space="preserve">           Глава</w:t>
      </w:r>
    </w:p>
    <w:p w:rsidR="00067D81" w:rsidRDefault="00067D81" w:rsidP="00067D81">
      <w:r>
        <w:t xml:space="preserve">Республики  Карелия                                                               </w:t>
      </w:r>
      <w:r w:rsidR="00D9227C">
        <w:t>А.В.Нелидов</w:t>
      </w:r>
    </w:p>
    <w:p w:rsidR="0093201E" w:rsidRDefault="0093201E" w:rsidP="00BD2EB2">
      <w:pPr>
        <w:pStyle w:val="8"/>
        <w:spacing w:before="0" w:after="0"/>
        <w:rPr>
          <w:sz w:val="28"/>
          <w:szCs w:val="28"/>
        </w:rPr>
        <w:sectPr w:rsidR="0093201E" w:rsidSect="004731EA">
          <w:headerReference w:type="even" r:id="rId8"/>
          <w:pgSz w:w="11906" w:h="16838"/>
          <w:pgMar w:top="1134" w:right="1276" w:bottom="1134" w:left="1559" w:header="720" w:footer="720" w:gutter="0"/>
          <w:cols w:space="720"/>
          <w:titlePg/>
        </w:sectPr>
      </w:pPr>
    </w:p>
    <w:tbl>
      <w:tblPr>
        <w:tblW w:w="0" w:type="auto"/>
        <w:tblLook w:val="01E0"/>
      </w:tblPr>
      <w:tblGrid>
        <w:gridCol w:w="4643"/>
        <w:gridCol w:w="4644"/>
      </w:tblGrid>
      <w:tr w:rsidR="0093201E" w:rsidRPr="00CB2A4E" w:rsidTr="008E6136">
        <w:tc>
          <w:tcPr>
            <w:tcW w:w="4643" w:type="dxa"/>
          </w:tcPr>
          <w:p w:rsidR="0093201E" w:rsidRPr="00CB2A4E" w:rsidRDefault="0093201E" w:rsidP="0093201E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</w:tcPr>
          <w:p w:rsidR="0093201E" w:rsidRPr="00CB2A4E" w:rsidRDefault="0093201E" w:rsidP="00D0676F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 w:rsidRPr="00CB2A4E">
              <w:rPr>
                <w:szCs w:val="28"/>
              </w:rPr>
              <w:t xml:space="preserve">Приложение </w:t>
            </w:r>
            <w:r w:rsidR="00022744">
              <w:rPr>
                <w:szCs w:val="28"/>
              </w:rPr>
              <w:t xml:space="preserve">№ 1 </w:t>
            </w:r>
            <w:r w:rsidRPr="00CB2A4E">
              <w:rPr>
                <w:szCs w:val="28"/>
              </w:rPr>
              <w:t xml:space="preserve">к постановлению Правительства Республики Карелия                от  </w:t>
            </w:r>
            <w:r w:rsidR="00D0676F">
              <w:t>22 сентября 2011 года № 251-П</w:t>
            </w:r>
          </w:p>
        </w:tc>
      </w:tr>
    </w:tbl>
    <w:p w:rsidR="0093201E" w:rsidRDefault="00F9397B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 xml:space="preserve"> </w:t>
      </w:r>
    </w:p>
    <w:p w:rsidR="00CB2A4E" w:rsidRDefault="00CB2A4E" w:rsidP="0093201E">
      <w:pPr>
        <w:pStyle w:val="a3"/>
        <w:spacing w:before="0"/>
        <w:ind w:right="0"/>
        <w:jc w:val="center"/>
        <w:rPr>
          <w:szCs w:val="28"/>
        </w:rPr>
      </w:pPr>
    </w:p>
    <w:p w:rsidR="00CB2A4E" w:rsidRPr="00CB2A4E" w:rsidRDefault="00CB2A4E" w:rsidP="0093201E">
      <w:pPr>
        <w:pStyle w:val="a3"/>
        <w:spacing w:before="0"/>
        <w:ind w:right="0"/>
        <w:jc w:val="center"/>
        <w:rPr>
          <w:szCs w:val="28"/>
        </w:rPr>
      </w:pPr>
    </w:p>
    <w:p w:rsidR="0093201E" w:rsidRPr="00CB2A4E" w:rsidRDefault="0093201E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>Перечень</w:t>
      </w:r>
    </w:p>
    <w:p w:rsidR="00022744" w:rsidRDefault="00390498" w:rsidP="0093201E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и</w:t>
      </w:r>
      <w:r w:rsidR="0093201E" w:rsidRPr="00CB2A4E">
        <w:rPr>
          <w:szCs w:val="28"/>
        </w:rPr>
        <w:t>мущества</w:t>
      </w:r>
      <w:r>
        <w:rPr>
          <w:szCs w:val="28"/>
        </w:rPr>
        <w:t xml:space="preserve">, находящегося в муниципальной собственности </w:t>
      </w:r>
      <w:proofErr w:type="spellStart"/>
      <w:r w:rsidR="00022744">
        <w:rPr>
          <w:szCs w:val="28"/>
        </w:rPr>
        <w:t>Кондопожского</w:t>
      </w:r>
      <w:proofErr w:type="spellEnd"/>
      <w:r w:rsidR="00022744">
        <w:rPr>
          <w:szCs w:val="28"/>
        </w:rPr>
        <w:t xml:space="preserve"> </w:t>
      </w:r>
      <w:r w:rsidR="0093201E" w:rsidRPr="00CB2A4E">
        <w:rPr>
          <w:szCs w:val="28"/>
        </w:rPr>
        <w:t>муниципального района,</w:t>
      </w:r>
      <w:r w:rsidR="000D6A28">
        <w:rPr>
          <w:szCs w:val="28"/>
        </w:rPr>
        <w:t xml:space="preserve"> </w:t>
      </w:r>
      <w:r w:rsidR="0093201E" w:rsidRPr="00CB2A4E">
        <w:rPr>
          <w:szCs w:val="28"/>
        </w:rPr>
        <w:t xml:space="preserve">передаваемого </w:t>
      </w:r>
      <w:proofErr w:type="gramStart"/>
      <w:r w:rsidR="0093201E" w:rsidRPr="00CB2A4E">
        <w:rPr>
          <w:szCs w:val="28"/>
        </w:rPr>
        <w:t>в</w:t>
      </w:r>
      <w:proofErr w:type="gramEnd"/>
      <w:r w:rsidR="0093201E" w:rsidRPr="00CB2A4E">
        <w:rPr>
          <w:szCs w:val="28"/>
        </w:rPr>
        <w:t xml:space="preserve"> </w:t>
      </w:r>
    </w:p>
    <w:p w:rsidR="00022744" w:rsidRDefault="0093201E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>муниципальную собственность</w:t>
      </w:r>
      <w:r w:rsidR="00022744">
        <w:rPr>
          <w:szCs w:val="28"/>
        </w:rPr>
        <w:t xml:space="preserve"> </w:t>
      </w:r>
      <w:proofErr w:type="spellStart"/>
      <w:r w:rsidR="00022744">
        <w:rPr>
          <w:szCs w:val="28"/>
        </w:rPr>
        <w:t>Кондопожского</w:t>
      </w:r>
      <w:proofErr w:type="spellEnd"/>
      <w:r w:rsidR="00022744">
        <w:rPr>
          <w:szCs w:val="28"/>
        </w:rPr>
        <w:t xml:space="preserve"> </w:t>
      </w:r>
    </w:p>
    <w:p w:rsidR="0093201E" w:rsidRDefault="00022744" w:rsidP="0093201E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городского</w:t>
      </w:r>
      <w:r w:rsidR="00122F67" w:rsidRPr="00CB2A4E">
        <w:rPr>
          <w:szCs w:val="28"/>
        </w:rPr>
        <w:t xml:space="preserve"> </w:t>
      </w:r>
      <w:r w:rsidR="0093201E" w:rsidRPr="00CB2A4E">
        <w:rPr>
          <w:szCs w:val="28"/>
        </w:rPr>
        <w:t>поселения</w:t>
      </w:r>
    </w:p>
    <w:p w:rsidR="00337F1C" w:rsidRDefault="00337F1C" w:rsidP="0093201E">
      <w:pPr>
        <w:pStyle w:val="a3"/>
        <w:spacing w:before="0"/>
        <w:ind w:right="0"/>
        <w:jc w:val="center"/>
        <w:rPr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268"/>
        <w:gridCol w:w="3260"/>
        <w:gridCol w:w="3261"/>
      </w:tblGrid>
      <w:tr w:rsidR="000D6A28" w:rsidRPr="000D6A28" w:rsidTr="00022744">
        <w:tc>
          <w:tcPr>
            <w:tcW w:w="709" w:type="dxa"/>
          </w:tcPr>
          <w:p w:rsidR="000D6A28" w:rsidRPr="000D6A28" w:rsidRDefault="000D6A28" w:rsidP="00822BE8">
            <w:pPr>
              <w:tabs>
                <w:tab w:val="left" w:pos="-108"/>
                <w:tab w:val="left" w:pos="0"/>
              </w:tabs>
              <w:ind w:left="6"/>
              <w:jc w:val="center"/>
              <w:rPr>
                <w:sz w:val="26"/>
                <w:szCs w:val="26"/>
              </w:rPr>
            </w:pPr>
            <w:r w:rsidRPr="000D6A28">
              <w:rPr>
                <w:sz w:val="26"/>
                <w:szCs w:val="26"/>
              </w:rPr>
              <w:t>№</w:t>
            </w:r>
          </w:p>
          <w:p w:rsidR="000D6A28" w:rsidRPr="000D6A28" w:rsidRDefault="000D6A28" w:rsidP="00822BE8">
            <w:pPr>
              <w:tabs>
                <w:tab w:val="left" w:pos="-108"/>
                <w:tab w:val="left" w:pos="0"/>
              </w:tabs>
              <w:ind w:left="6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0D6A2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D6A28">
              <w:rPr>
                <w:sz w:val="26"/>
                <w:szCs w:val="26"/>
              </w:rPr>
              <w:t>/</w:t>
            </w:r>
            <w:proofErr w:type="spellStart"/>
            <w:r w:rsidRPr="000D6A2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68" w:type="dxa"/>
          </w:tcPr>
          <w:p w:rsidR="000D6A28" w:rsidRPr="000D6A28" w:rsidRDefault="000D6A28" w:rsidP="00822BE8">
            <w:pPr>
              <w:tabs>
                <w:tab w:val="left" w:pos="11624"/>
              </w:tabs>
              <w:ind w:right="72"/>
              <w:jc w:val="center"/>
              <w:rPr>
                <w:sz w:val="26"/>
                <w:szCs w:val="26"/>
              </w:rPr>
            </w:pPr>
            <w:r w:rsidRPr="000D6A28">
              <w:rPr>
                <w:sz w:val="26"/>
                <w:szCs w:val="26"/>
              </w:rPr>
              <w:t>Наименование</w:t>
            </w:r>
          </w:p>
          <w:p w:rsidR="000D6A28" w:rsidRPr="000D6A28" w:rsidRDefault="000D6A28" w:rsidP="00822BE8">
            <w:pPr>
              <w:tabs>
                <w:tab w:val="left" w:pos="11624"/>
              </w:tabs>
              <w:ind w:right="72"/>
              <w:jc w:val="center"/>
              <w:rPr>
                <w:sz w:val="26"/>
                <w:szCs w:val="26"/>
              </w:rPr>
            </w:pPr>
            <w:r w:rsidRPr="000D6A28">
              <w:rPr>
                <w:sz w:val="26"/>
                <w:szCs w:val="26"/>
              </w:rPr>
              <w:t>имущества</w:t>
            </w:r>
          </w:p>
        </w:tc>
        <w:tc>
          <w:tcPr>
            <w:tcW w:w="3260" w:type="dxa"/>
          </w:tcPr>
          <w:p w:rsidR="000D6A28" w:rsidRPr="000D6A28" w:rsidRDefault="000D6A28" w:rsidP="00822BE8">
            <w:pPr>
              <w:tabs>
                <w:tab w:val="left" w:pos="11624"/>
              </w:tabs>
              <w:ind w:right="-108"/>
              <w:jc w:val="center"/>
              <w:rPr>
                <w:sz w:val="26"/>
                <w:szCs w:val="26"/>
              </w:rPr>
            </w:pPr>
            <w:r w:rsidRPr="000D6A28">
              <w:rPr>
                <w:sz w:val="26"/>
                <w:szCs w:val="26"/>
              </w:rPr>
              <w:t>Адрес местонахождения</w:t>
            </w:r>
          </w:p>
          <w:p w:rsidR="000D6A28" w:rsidRPr="000D6A28" w:rsidRDefault="000D6A28" w:rsidP="00822BE8">
            <w:pPr>
              <w:tabs>
                <w:tab w:val="left" w:pos="11624"/>
              </w:tabs>
              <w:ind w:right="-108"/>
              <w:jc w:val="center"/>
              <w:rPr>
                <w:sz w:val="26"/>
                <w:szCs w:val="26"/>
              </w:rPr>
            </w:pPr>
            <w:r w:rsidRPr="000D6A28">
              <w:rPr>
                <w:sz w:val="26"/>
                <w:szCs w:val="26"/>
              </w:rPr>
              <w:t>имущества</w:t>
            </w:r>
          </w:p>
        </w:tc>
        <w:tc>
          <w:tcPr>
            <w:tcW w:w="3261" w:type="dxa"/>
          </w:tcPr>
          <w:p w:rsidR="000D6A28" w:rsidRPr="000D6A28" w:rsidRDefault="000D6A28" w:rsidP="00822BE8">
            <w:pPr>
              <w:tabs>
                <w:tab w:val="left" w:pos="1162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0D6A28">
              <w:rPr>
                <w:sz w:val="26"/>
                <w:szCs w:val="26"/>
              </w:rPr>
              <w:t>Индивидуализирующие</w:t>
            </w:r>
          </w:p>
          <w:p w:rsidR="000D6A28" w:rsidRDefault="000D6A28" w:rsidP="00822BE8">
            <w:pPr>
              <w:tabs>
                <w:tab w:val="left" w:pos="11624"/>
              </w:tabs>
              <w:ind w:right="-108" w:hanging="108"/>
              <w:jc w:val="center"/>
              <w:rPr>
                <w:sz w:val="26"/>
                <w:szCs w:val="26"/>
              </w:rPr>
            </w:pPr>
            <w:r w:rsidRPr="000D6A28">
              <w:rPr>
                <w:sz w:val="26"/>
                <w:szCs w:val="26"/>
              </w:rPr>
              <w:t xml:space="preserve">характеристики </w:t>
            </w:r>
          </w:p>
          <w:p w:rsidR="000D6A28" w:rsidRPr="000D6A28" w:rsidRDefault="000D6A28" w:rsidP="000D6A28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 w:val="26"/>
                <w:szCs w:val="26"/>
              </w:rPr>
            </w:pPr>
            <w:r w:rsidRPr="000D6A28">
              <w:rPr>
                <w:sz w:val="26"/>
                <w:szCs w:val="26"/>
              </w:rPr>
              <w:t>имущества</w:t>
            </w:r>
          </w:p>
        </w:tc>
      </w:tr>
      <w:tr w:rsidR="000D6A28" w:rsidRPr="000D6A28" w:rsidTr="00022744">
        <w:tc>
          <w:tcPr>
            <w:tcW w:w="709" w:type="dxa"/>
          </w:tcPr>
          <w:p w:rsidR="000D6A28" w:rsidRPr="000D6A28" w:rsidRDefault="000D6A28" w:rsidP="00822BE8">
            <w:pPr>
              <w:tabs>
                <w:tab w:val="left" w:pos="-108"/>
                <w:tab w:val="left" w:pos="0"/>
              </w:tabs>
              <w:ind w:left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268" w:type="dxa"/>
          </w:tcPr>
          <w:p w:rsidR="000D6A28" w:rsidRPr="000D6A28" w:rsidRDefault="00022744" w:rsidP="000D6A28">
            <w:pPr>
              <w:tabs>
                <w:tab w:val="left" w:pos="11624"/>
              </w:tabs>
              <w:spacing w:after="120"/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66</w:t>
            </w:r>
          </w:p>
        </w:tc>
        <w:tc>
          <w:tcPr>
            <w:tcW w:w="3260" w:type="dxa"/>
          </w:tcPr>
          <w:p w:rsidR="000D6A28" w:rsidRPr="000D6A28" w:rsidRDefault="00022744" w:rsidP="00022744">
            <w:pPr>
              <w:tabs>
                <w:tab w:val="left" w:pos="11624"/>
              </w:tabs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ондопога, ул.Пролетарская, д.30</w:t>
            </w:r>
          </w:p>
        </w:tc>
        <w:tc>
          <w:tcPr>
            <w:tcW w:w="3261" w:type="dxa"/>
          </w:tcPr>
          <w:p w:rsidR="000D6A28" w:rsidRPr="000D6A28" w:rsidRDefault="00022744" w:rsidP="002247F5">
            <w:pPr>
              <w:tabs>
                <w:tab w:val="left" w:pos="11624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71,3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022744" w:rsidRPr="000D6A28" w:rsidTr="00022744">
        <w:tc>
          <w:tcPr>
            <w:tcW w:w="709" w:type="dxa"/>
          </w:tcPr>
          <w:p w:rsidR="00022744" w:rsidRDefault="00022744" w:rsidP="00822BE8">
            <w:pPr>
              <w:tabs>
                <w:tab w:val="left" w:pos="-108"/>
                <w:tab w:val="left" w:pos="0"/>
              </w:tabs>
              <w:ind w:left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268" w:type="dxa"/>
          </w:tcPr>
          <w:p w:rsidR="00022744" w:rsidRPr="000D6A28" w:rsidRDefault="00022744" w:rsidP="00822BE8">
            <w:pPr>
              <w:tabs>
                <w:tab w:val="left" w:pos="11624"/>
              </w:tabs>
              <w:spacing w:after="120"/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66</w:t>
            </w:r>
          </w:p>
        </w:tc>
        <w:tc>
          <w:tcPr>
            <w:tcW w:w="3260" w:type="dxa"/>
          </w:tcPr>
          <w:p w:rsidR="00022744" w:rsidRPr="000D6A28" w:rsidRDefault="00022744" w:rsidP="00022744">
            <w:pPr>
              <w:tabs>
                <w:tab w:val="left" w:pos="11624"/>
              </w:tabs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ондопога, ул.Пролетарская, д.32</w:t>
            </w:r>
          </w:p>
        </w:tc>
        <w:tc>
          <w:tcPr>
            <w:tcW w:w="3261" w:type="dxa"/>
          </w:tcPr>
          <w:p w:rsidR="00022744" w:rsidRPr="000D6A28" w:rsidRDefault="00022744" w:rsidP="002247F5">
            <w:pPr>
              <w:tabs>
                <w:tab w:val="left" w:pos="11624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72,3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</w:p>
        </w:tc>
      </w:tr>
    </w:tbl>
    <w:p w:rsidR="00E5028F" w:rsidRPr="00CB2A4E" w:rsidRDefault="00E5028F" w:rsidP="0093201E">
      <w:pPr>
        <w:pStyle w:val="a3"/>
        <w:spacing w:before="0"/>
        <w:ind w:right="0"/>
        <w:jc w:val="center"/>
        <w:rPr>
          <w:szCs w:val="28"/>
        </w:rPr>
      </w:pPr>
    </w:p>
    <w:p w:rsidR="0093201E" w:rsidRDefault="0093201E" w:rsidP="0093201E">
      <w:pPr>
        <w:pStyle w:val="a3"/>
        <w:spacing w:before="0"/>
        <w:ind w:right="0"/>
        <w:jc w:val="center"/>
        <w:rPr>
          <w:sz w:val="24"/>
        </w:rPr>
      </w:pPr>
    </w:p>
    <w:p w:rsidR="00CB2A4E" w:rsidRDefault="00CB2A4E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022744" w:rsidRDefault="00022744" w:rsidP="0093201E">
      <w:pPr>
        <w:pStyle w:val="a3"/>
        <w:spacing w:before="0"/>
        <w:ind w:right="0"/>
        <w:jc w:val="center"/>
        <w:rPr>
          <w:sz w:val="24"/>
        </w:rPr>
        <w:sectPr w:rsidR="00022744" w:rsidSect="00532179"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60"/>
        </w:sectPr>
      </w:pPr>
    </w:p>
    <w:tbl>
      <w:tblPr>
        <w:tblW w:w="0" w:type="auto"/>
        <w:tblLook w:val="01E0"/>
      </w:tblPr>
      <w:tblGrid>
        <w:gridCol w:w="4643"/>
        <w:gridCol w:w="4644"/>
      </w:tblGrid>
      <w:tr w:rsidR="00022744" w:rsidRPr="00CB2A4E" w:rsidTr="00822BE8">
        <w:tc>
          <w:tcPr>
            <w:tcW w:w="4643" w:type="dxa"/>
          </w:tcPr>
          <w:p w:rsidR="00022744" w:rsidRPr="00CB2A4E" w:rsidRDefault="00022744" w:rsidP="00822BE8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</w:tcPr>
          <w:p w:rsidR="00022744" w:rsidRPr="00CB2A4E" w:rsidRDefault="00022744" w:rsidP="00D0676F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 w:rsidRPr="00CB2A4E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 xml:space="preserve">№ 2 </w:t>
            </w:r>
            <w:r w:rsidRPr="00CB2A4E">
              <w:rPr>
                <w:szCs w:val="28"/>
              </w:rPr>
              <w:t xml:space="preserve">к постановлению Правительства Республики Карелия                от  </w:t>
            </w:r>
            <w:r w:rsidR="00D0676F">
              <w:t>22 сентября 2011 года № 251-П</w:t>
            </w:r>
          </w:p>
        </w:tc>
      </w:tr>
    </w:tbl>
    <w:p w:rsidR="00022744" w:rsidRDefault="00022744" w:rsidP="00022744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 xml:space="preserve"> </w:t>
      </w:r>
    </w:p>
    <w:p w:rsidR="00022744" w:rsidRDefault="00022744" w:rsidP="00022744">
      <w:pPr>
        <w:pStyle w:val="a3"/>
        <w:spacing w:before="0"/>
        <w:ind w:right="0"/>
        <w:jc w:val="center"/>
        <w:rPr>
          <w:szCs w:val="28"/>
        </w:rPr>
      </w:pPr>
    </w:p>
    <w:p w:rsidR="00022744" w:rsidRPr="00CB2A4E" w:rsidRDefault="00022744" w:rsidP="00022744">
      <w:pPr>
        <w:pStyle w:val="a3"/>
        <w:spacing w:before="0"/>
        <w:ind w:right="0"/>
        <w:jc w:val="center"/>
        <w:rPr>
          <w:szCs w:val="28"/>
        </w:rPr>
      </w:pPr>
    </w:p>
    <w:p w:rsidR="00022744" w:rsidRPr="00CB2A4E" w:rsidRDefault="00022744" w:rsidP="00022744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>Перечень</w:t>
      </w:r>
    </w:p>
    <w:p w:rsidR="00022744" w:rsidRDefault="00022744" w:rsidP="00022744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и</w:t>
      </w:r>
      <w:r w:rsidRPr="00CB2A4E">
        <w:rPr>
          <w:szCs w:val="28"/>
        </w:rPr>
        <w:t>мущества</w:t>
      </w:r>
      <w:r>
        <w:rPr>
          <w:szCs w:val="28"/>
        </w:rPr>
        <w:t xml:space="preserve">, находящегося в муниципальной собственности </w:t>
      </w:r>
      <w:proofErr w:type="spellStart"/>
      <w:r>
        <w:rPr>
          <w:szCs w:val="28"/>
        </w:rPr>
        <w:t>Кондопожского</w:t>
      </w:r>
      <w:proofErr w:type="spellEnd"/>
      <w:r>
        <w:rPr>
          <w:szCs w:val="28"/>
        </w:rPr>
        <w:t xml:space="preserve"> </w:t>
      </w:r>
      <w:r w:rsidRPr="00CB2A4E">
        <w:rPr>
          <w:szCs w:val="28"/>
        </w:rPr>
        <w:t>муниципального района,</w:t>
      </w:r>
      <w:r>
        <w:rPr>
          <w:szCs w:val="28"/>
        </w:rPr>
        <w:t xml:space="preserve"> </w:t>
      </w:r>
      <w:r w:rsidRPr="00CB2A4E">
        <w:rPr>
          <w:szCs w:val="28"/>
        </w:rPr>
        <w:t xml:space="preserve">передаваемого </w:t>
      </w:r>
      <w:proofErr w:type="gramStart"/>
      <w:r w:rsidRPr="00CB2A4E">
        <w:rPr>
          <w:szCs w:val="28"/>
        </w:rPr>
        <w:t>в</w:t>
      </w:r>
      <w:proofErr w:type="gramEnd"/>
      <w:r w:rsidRPr="00CB2A4E">
        <w:rPr>
          <w:szCs w:val="28"/>
        </w:rPr>
        <w:t xml:space="preserve"> </w:t>
      </w:r>
    </w:p>
    <w:p w:rsidR="00022744" w:rsidRDefault="00022744" w:rsidP="00022744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>муниципальную собственность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Петровского</w:t>
      </w:r>
      <w:proofErr w:type="gramEnd"/>
      <w:r>
        <w:rPr>
          <w:szCs w:val="28"/>
        </w:rPr>
        <w:t xml:space="preserve"> </w:t>
      </w:r>
    </w:p>
    <w:p w:rsidR="00022744" w:rsidRDefault="00022744" w:rsidP="00022744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сельского</w:t>
      </w:r>
      <w:r w:rsidRPr="00CB2A4E">
        <w:rPr>
          <w:szCs w:val="28"/>
        </w:rPr>
        <w:t xml:space="preserve"> поселения</w:t>
      </w:r>
    </w:p>
    <w:p w:rsidR="00022744" w:rsidRDefault="00022744" w:rsidP="00022744">
      <w:pPr>
        <w:pStyle w:val="a3"/>
        <w:spacing w:before="0"/>
        <w:ind w:right="0"/>
        <w:jc w:val="center"/>
        <w:rPr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268"/>
        <w:gridCol w:w="3260"/>
        <w:gridCol w:w="3261"/>
      </w:tblGrid>
      <w:tr w:rsidR="00022744" w:rsidRPr="000D6A28" w:rsidTr="00822BE8">
        <w:tc>
          <w:tcPr>
            <w:tcW w:w="709" w:type="dxa"/>
          </w:tcPr>
          <w:p w:rsidR="00022744" w:rsidRPr="000D6A28" w:rsidRDefault="00022744" w:rsidP="00822BE8">
            <w:pPr>
              <w:tabs>
                <w:tab w:val="left" w:pos="-108"/>
                <w:tab w:val="left" w:pos="0"/>
              </w:tabs>
              <w:ind w:left="6"/>
              <w:jc w:val="center"/>
              <w:rPr>
                <w:sz w:val="26"/>
                <w:szCs w:val="26"/>
              </w:rPr>
            </w:pPr>
            <w:r w:rsidRPr="000D6A28">
              <w:rPr>
                <w:sz w:val="26"/>
                <w:szCs w:val="26"/>
              </w:rPr>
              <w:t>№</w:t>
            </w:r>
          </w:p>
          <w:p w:rsidR="00022744" w:rsidRPr="000D6A28" w:rsidRDefault="00022744" w:rsidP="00822BE8">
            <w:pPr>
              <w:tabs>
                <w:tab w:val="left" w:pos="-108"/>
                <w:tab w:val="left" w:pos="0"/>
              </w:tabs>
              <w:ind w:left="6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0D6A2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D6A28">
              <w:rPr>
                <w:sz w:val="26"/>
                <w:szCs w:val="26"/>
              </w:rPr>
              <w:t>/</w:t>
            </w:r>
            <w:proofErr w:type="spellStart"/>
            <w:r w:rsidRPr="000D6A2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68" w:type="dxa"/>
          </w:tcPr>
          <w:p w:rsidR="00022744" w:rsidRPr="000D6A28" w:rsidRDefault="00022744" w:rsidP="00822BE8">
            <w:pPr>
              <w:tabs>
                <w:tab w:val="left" w:pos="11624"/>
              </w:tabs>
              <w:ind w:right="72"/>
              <w:jc w:val="center"/>
              <w:rPr>
                <w:sz w:val="26"/>
                <w:szCs w:val="26"/>
              </w:rPr>
            </w:pPr>
            <w:r w:rsidRPr="000D6A28">
              <w:rPr>
                <w:sz w:val="26"/>
                <w:szCs w:val="26"/>
              </w:rPr>
              <w:t>Наименование</w:t>
            </w:r>
          </w:p>
          <w:p w:rsidR="00022744" w:rsidRPr="000D6A28" w:rsidRDefault="00022744" w:rsidP="00822BE8">
            <w:pPr>
              <w:tabs>
                <w:tab w:val="left" w:pos="11624"/>
              </w:tabs>
              <w:ind w:right="72"/>
              <w:jc w:val="center"/>
              <w:rPr>
                <w:sz w:val="26"/>
                <w:szCs w:val="26"/>
              </w:rPr>
            </w:pPr>
            <w:r w:rsidRPr="000D6A28">
              <w:rPr>
                <w:sz w:val="26"/>
                <w:szCs w:val="26"/>
              </w:rPr>
              <w:t>имущества</w:t>
            </w:r>
          </w:p>
        </w:tc>
        <w:tc>
          <w:tcPr>
            <w:tcW w:w="3260" w:type="dxa"/>
          </w:tcPr>
          <w:p w:rsidR="00022744" w:rsidRPr="000D6A28" w:rsidRDefault="00022744" w:rsidP="00822BE8">
            <w:pPr>
              <w:tabs>
                <w:tab w:val="left" w:pos="11624"/>
              </w:tabs>
              <w:ind w:right="-108"/>
              <w:jc w:val="center"/>
              <w:rPr>
                <w:sz w:val="26"/>
                <w:szCs w:val="26"/>
              </w:rPr>
            </w:pPr>
            <w:r w:rsidRPr="000D6A28">
              <w:rPr>
                <w:sz w:val="26"/>
                <w:szCs w:val="26"/>
              </w:rPr>
              <w:t>Адрес местонахождения</w:t>
            </w:r>
          </w:p>
          <w:p w:rsidR="00022744" w:rsidRPr="000D6A28" w:rsidRDefault="00022744" w:rsidP="00822BE8">
            <w:pPr>
              <w:tabs>
                <w:tab w:val="left" w:pos="11624"/>
              </w:tabs>
              <w:ind w:right="-108"/>
              <w:jc w:val="center"/>
              <w:rPr>
                <w:sz w:val="26"/>
                <w:szCs w:val="26"/>
              </w:rPr>
            </w:pPr>
            <w:r w:rsidRPr="000D6A28">
              <w:rPr>
                <w:sz w:val="26"/>
                <w:szCs w:val="26"/>
              </w:rPr>
              <w:t>имущества</w:t>
            </w:r>
          </w:p>
        </w:tc>
        <w:tc>
          <w:tcPr>
            <w:tcW w:w="3261" w:type="dxa"/>
          </w:tcPr>
          <w:p w:rsidR="00022744" w:rsidRPr="000D6A28" w:rsidRDefault="00022744" w:rsidP="00822BE8">
            <w:pPr>
              <w:tabs>
                <w:tab w:val="left" w:pos="1162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0D6A28">
              <w:rPr>
                <w:sz w:val="26"/>
                <w:szCs w:val="26"/>
              </w:rPr>
              <w:t>Индивидуализирующие</w:t>
            </w:r>
          </w:p>
          <w:p w:rsidR="00022744" w:rsidRDefault="00022744" w:rsidP="00822BE8">
            <w:pPr>
              <w:tabs>
                <w:tab w:val="left" w:pos="11624"/>
              </w:tabs>
              <w:ind w:right="-108" w:hanging="108"/>
              <w:jc w:val="center"/>
              <w:rPr>
                <w:sz w:val="26"/>
                <w:szCs w:val="26"/>
              </w:rPr>
            </w:pPr>
            <w:r w:rsidRPr="000D6A28">
              <w:rPr>
                <w:sz w:val="26"/>
                <w:szCs w:val="26"/>
              </w:rPr>
              <w:t xml:space="preserve">характеристики </w:t>
            </w:r>
          </w:p>
          <w:p w:rsidR="00022744" w:rsidRPr="000D6A28" w:rsidRDefault="00022744" w:rsidP="00822BE8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 w:val="26"/>
                <w:szCs w:val="26"/>
              </w:rPr>
            </w:pPr>
            <w:r w:rsidRPr="000D6A28">
              <w:rPr>
                <w:sz w:val="26"/>
                <w:szCs w:val="26"/>
              </w:rPr>
              <w:t>имущества</w:t>
            </w:r>
          </w:p>
        </w:tc>
      </w:tr>
      <w:tr w:rsidR="00022744" w:rsidRPr="000D6A28" w:rsidTr="00822BE8">
        <w:tc>
          <w:tcPr>
            <w:tcW w:w="709" w:type="dxa"/>
          </w:tcPr>
          <w:p w:rsidR="00022744" w:rsidRPr="000D6A28" w:rsidRDefault="00022744" w:rsidP="00822BE8">
            <w:pPr>
              <w:tabs>
                <w:tab w:val="left" w:pos="-108"/>
                <w:tab w:val="left" w:pos="0"/>
              </w:tabs>
              <w:ind w:left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268" w:type="dxa"/>
          </w:tcPr>
          <w:p w:rsidR="00022744" w:rsidRPr="000D6A28" w:rsidRDefault="00022744" w:rsidP="00822BE8">
            <w:pPr>
              <w:tabs>
                <w:tab w:val="left" w:pos="11624"/>
              </w:tabs>
              <w:spacing w:after="120"/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 бывшего детского сада</w:t>
            </w:r>
          </w:p>
        </w:tc>
        <w:tc>
          <w:tcPr>
            <w:tcW w:w="3260" w:type="dxa"/>
          </w:tcPr>
          <w:p w:rsidR="00022744" w:rsidRPr="000D6A28" w:rsidRDefault="00022744" w:rsidP="00022744">
            <w:pPr>
              <w:tabs>
                <w:tab w:val="left" w:pos="11624"/>
              </w:tabs>
              <w:spacing w:after="120"/>
              <w:ind w:right="-108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пос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елгомозеро</w:t>
            </w:r>
            <w:proofErr w:type="spellEnd"/>
            <w:r>
              <w:rPr>
                <w:sz w:val="26"/>
                <w:szCs w:val="26"/>
              </w:rPr>
              <w:t>, ул.Лесная, д.14а</w:t>
            </w:r>
          </w:p>
        </w:tc>
        <w:tc>
          <w:tcPr>
            <w:tcW w:w="3261" w:type="dxa"/>
          </w:tcPr>
          <w:p w:rsidR="00022744" w:rsidRPr="000D6A28" w:rsidRDefault="00022744" w:rsidP="002247F5">
            <w:pPr>
              <w:tabs>
                <w:tab w:val="left" w:pos="11624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одноэтажное, бревенчатое, общая площадь 230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B8309A" w:rsidRPr="000D6A28" w:rsidTr="00822BE8">
        <w:tc>
          <w:tcPr>
            <w:tcW w:w="709" w:type="dxa"/>
          </w:tcPr>
          <w:p w:rsidR="00B8309A" w:rsidRDefault="00B8309A" w:rsidP="00822BE8">
            <w:pPr>
              <w:tabs>
                <w:tab w:val="left" w:pos="-108"/>
                <w:tab w:val="left" w:pos="0"/>
              </w:tabs>
              <w:ind w:left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268" w:type="dxa"/>
          </w:tcPr>
          <w:p w:rsidR="00B8309A" w:rsidRPr="000D6A28" w:rsidRDefault="00B8309A" w:rsidP="00B8309A">
            <w:pPr>
              <w:tabs>
                <w:tab w:val="left" w:pos="11624"/>
              </w:tabs>
              <w:spacing w:after="120"/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 бывшей школы</w:t>
            </w:r>
          </w:p>
        </w:tc>
        <w:tc>
          <w:tcPr>
            <w:tcW w:w="3260" w:type="dxa"/>
          </w:tcPr>
          <w:p w:rsidR="00B8309A" w:rsidRPr="000D6A28" w:rsidRDefault="00B8309A" w:rsidP="00B8309A">
            <w:pPr>
              <w:tabs>
                <w:tab w:val="left" w:pos="11624"/>
              </w:tabs>
              <w:spacing w:after="120"/>
              <w:ind w:right="-108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пос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елгомозеро</w:t>
            </w:r>
            <w:proofErr w:type="spellEnd"/>
            <w:r>
              <w:rPr>
                <w:sz w:val="26"/>
                <w:szCs w:val="26"/>
              </w:rPr>
              <w:t>, ул.Лесная, д.17</w:t>
            </w:r>
          </w:p>
        </w:tc>
        <w:tc>
          <w:tcPr>
            <w:tcW w:w="3261" w:type="dxa"/>
          </w:tcPr>
          <w:p w:rsidR="00B8309A" w:rsidRPr="000D6A28" w:rsidRDefault="00B8309A" w:rsidP="002247F5">
            <w:pPr>
              <w:tabs>
                <w:tab w:val="left" w:pos="11624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одноэтажное, бревенчатое, год постройки 1957, общая площадь 508,2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B8309A" w:rsidRPr="000D6A28" w:rsidTr="00822BE8">
        <w:tc>
          <w:tcPr>
            <w:tcW w:w="709" w:type="dxa"/>
          </w:tcPr>
          <w:p w:rsidR="00B8309A" w:rsidRDefault="00B8309A" w:rsidP="00822BE8">
            <w:pPr>
              <w:tabs>
                <w:tab w:val="left" w:pos="-108"/>
                <w:tab w:val="left" w:pos="0"/>
              </w:tabs>
              <w:ind w:left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268" w:type="dxa"/>
          </w:tcPr>
          <w:p w:rsidR="00B8309A" w:rsidRPr="000D6A28" w:rsidRDefault="00B8309A" w:rsidP="00B8309A">
            <w:pPr>
              <w:tabs>
                <w:tab w:val="left" w:pos="11624"/>
              </w:tabs>
              <w:spacing w:after="120"/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 школы (бывшие мастерские)</w:t>
            </w:r>
          </w:p>
        </w:tc>
        <w:tc>
          <w:tcPr>
            <w:tcW w:w="3260" w:type="dxa"/>
          </w:tcPr>
          <w:p w:rsidR="00B8309A" w:rsidRPr="000D6A28" w:rsidRDefault="00B8309A" w:rsidP="00B8309A">
            <w:pPr>
              <w:tabs>
                <w:tab w:val="left" w:pos="11624"/>
              </w:tabs>
              <w:spacing w:after="120"/>
              <w:ind w:right="-108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пос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елгомозеро</w:t>
            </w:r>
            <w:proofErr w:type="spellEnd"/>
            <w:r>
              <w:rPr>
                <w:sz w:val="26"/>
                <w:szCs w:val="26"/>
              </w:rPr>
              <w:t>, ул.Лесная, д.17а</w:t>
            </w:r>
          </w:p>
        </w:tc>
        <w:tc>
          <w:tcPr>
            <w:tcW w:w="3261" w:type="dxa"/>
          </w:tcPr>
          <w:p w:rsidR="00B8309A" w:rsidRPr="000D6A28" w:rsidRDefault="00B8309A" w:rsidP="002247F5">
            <w:pPr>
              <w:tabs>
                <w:tab w:val="left" w:pos="11624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одноэтажное, брусчатое,           год постройки 1961, общая площадь 314,7 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</w:p>
        </w:tc>
      </w:tr>
    </w:tbl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sectPr w:rsidR="00F7536F" w:rsidSect="00532179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C1E" w:rsidRDefault="00582C1E">
      <w:r>
        <w:separator/>
      </w:r>
    </w:p>
  </w:endnote>
  <w:endnote w:type="continuationSeparator" w:id="0">
    <w:p w:rsidR="00582C1E" w:rsidRDefault="00582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C1E" w:rsidRDefault="00582C1E">
      <w:r>
        <w:separator/>
      </w:r>
    </w:p>
  </w:footnote>
  <w:footnote w:type="continuationSeparator" w:id="0">
    <w:p w:rsidR="00582C1E" w:rsidRDefault="00582C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C1E" w:rsidRDefault="00AD5F4D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82C1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2C1E" w:rsidRDefault="00582C1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2647"/>
    <w:multiLevelType w:val="hybridMultilevel"/>
    <w:tmpl w:val="60B6A7CC"/>
    <w:lvl w:ilvl="0" w:tplc="807A669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93AF1"/>
    <w:multiLevelType w:val="hybridMultilevel"/>
    <w:tmpl w:val="DD549F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2D53B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359EF"/>
    <w:multiLevelType w:val="multilevel"/>
    <w:tmpl w:val="DD54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F5685"/>
    <w:multiLevelType w:val="multilevel"/>
    <w:tmpl w:val="D92E42DC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F79A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17A9B"/>
    <w:multiLevelType w:val="hybridMultilevel"/>
    <w:tmpl w:val="AD701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380C8A"/>
    <w:multiLevelType w:val="multilevel"/>
    <w:tmpl w:val="608A08CA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E0FA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77F5EFA"/>
    <w:multiLevelType w:val="multilevel"/>
    <w:tmpl w:val="83C0EF1E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B66D31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2B5F32"/>
    <w:multiLevelType w:val="hybridMultilevel"/>
    <w:tmpl w:val="3350DC6A"/>
    <w:lvl w:ilvl="0" w:tplc="1AC09A5C">
      <w:start w:val="1"/>
      <w:numFmt w:val="decimal"/>
      <w:lvlText w:val="%1."/>
      <w:lvlJc w:val="center"/>
      <w:pPr>
        <w:tabs>
          <w:tab w:val="num" w:pos="1625"/>
        </w:tabs>
        <w:ind w:left="2021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931599"/>
    <w:multiLevelType w:val="hybridMultilevel"/>
    <w:tmpl w:val="720A5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1C4212"/>
    <w:multiLevelType w:val="multilevel"/>
    <w:tmpl w:val="84620D60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5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3920B5"/>
    <w:multiLevelType w:val="hybridMultilevel"/>
    <w:tmpl w:val="0956AC8C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0679FB"/>
    <w:multiLevelType w:val="hybridMultilevel"/>
    <w:tmpl w:val="EC8C7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DE5502"/>
    <w:multiLevelType w:val="multilevel"/>
    <w:tmpl w:val="60B6A7CC"/>
    <w:lvl w:ilvl="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518F2"/>
    <w:multiLevelType w:val="hybridMultilevel"/>
    <w:tmpl w:val="5D04DD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F232BC"/>
    <w:multiLevelType w:val="hybridMultilevel"/>
    <w:tmpl w:val="62A6D2B2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EA64F4"/>
    <w:multiLevelType w:val="hybridMultilevel"/>
    <w:tmpl w:val="83C0EF1E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3724D8"/>
    <w:multiLevelType w:val="hybridMultilevel"/>
    <w:tmpl w:val="2DCC4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410A16"/>
    <w:multiLevelType w:val="multilevel"/>
    <w:tmpl w:val="34482A5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21728E9"/>
    <w:multiLevelType w:val="hybridMultilevel"/>
    <w:tmpl w:val="608A08CA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5B3AC1"/>
    <w:multiLevelType w:val="multilevel"/>
    <w:tmpl w:val="1BF25958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0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405BBB"/>
    <w:multiLevelType w:val="multilevel"/>
    <w:tmpl w:val="62A6D2B2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956C4A"/>
    <w:multiLevelType w:val="hybridMultilevel"/>
    <w:tmpl w:val="472E3ABE"/>
    <w:lvl w:ilvl="0" w:tplc="61E06524">
      <w:start w:val="1"/>
      <w:numFmt w:val="decimal"/>
      <w:lvlText w:val="%1."/>
      <w:lvlJc w:val="center"/>
      <w:pPr>
        <w:tabs>
          <w:tab w:val="num" w:pos="1682"/>
        </w:tabs>
        <w:ind w:left="2078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2"/>
  </w:num>
  <w:num w:numId="5">
    <w:abstractNumId w:val="6"/>
  </w:num>
  <w:num w:numId="6">
    <w:abstractNumId w:val="20"/>
  </w:num>
  <w:num w:numId="7">
    <w:abstractNumId w:val="15"/>
  </w:num>
  <w:num w:numId="8">
    <w:abstractNumId w:val="18"/>
  </w:num>
  <w:num w:numId="9">
    <w:abstractNumId w:val="23"/>
  </w:num>
  <w:num w:numId="10">
    <w:abstractNumId w:val="13"/>
  </w:num>
  <w:num w:numId="11">
    <w:abstractNumId w:val="4"/>
  </w:num>
  <w:num w:numId="12">
    <w:abstractNumId w:val="24"/>
  </w:num>
  <w:num w:numId="13">
    <w:abstractNumId w:val="19"/>
  </w:num>
  <w:num w:numId="14">
    <w:abstractNumId w:val="9"/>
  </w:num>
  <w:num w:numId="15">
    <w:abstractNumId w:val="22"/>
  </w:num>
  <w:num w:numId="16">
    <w:abstractNumId w:val="7"/>
  </w:num>
  <w:num w:numId="17">
    <w:abstractNumId w:val="14"/>
  </w:num>
  <w:num w:numId="18">
    <w:abstractNumId w:val="11"/>
  </w:num>
  <w:num w:numId="19">
    <w:abstractNumId w:val="0"/>
  </w:num>
  <w:num w:numId="20">
    <w:abstractNumId w:val="16"/>
  </w:num>
  <w:num w:numId="21">
    <w:abstractNumId w:val="25"/>
  </w:num>
  <w:num w:numId="22">
    <w:abstractNumId w:val="21"/>
  </w:num>
  <w:num w:numId="23">
    <w:abstractNumId w:val="8"/>
  </w:num>
  <w:num w:numId="24">
    <w:abstractNumId w:val="10"/>
  </w:num>
  <w:num w:numId="25">
    <w:abstractNumId w:val="2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15510"/>
    <w:rsid w:val="00022744"/>
    <w:rsid w:val="00067D81"/>
    <w:rsid w:val="000D6A28"/>
    <w:rsid w:val="00122F67"/>
    <w:rsid w:val="00155408"/>
    <w:rsid w:val="001605B0"/>
    <w:rsid w:val="002247F5"/>
    <w:rsid w:val="00224AC2"/>
    <w:rsid w:val="00265050"/>
    <w:rsid w:val="002F3BD7"/>
    <w:rsid w:val="00307849"/>
    <w:rsid w:val="00337F1C"/>
    <w:rsid w:val="00390498"/>
    <w:rsid w:val="00434EA9"/>
    <w:rsid w:val="004731EA"/>
    <w:rsid w:val="00481199"/>
    <w:rsid w:val="0049211C"/>
    <w:rsid w:val="00514FE6"/>
    <w:rsid w:val="00532179"/>
    <w:rsid w:val="00582C1E"/>
    <w:rsid w:val="005C0C71"/>
    <w:rsid w:val="005C332A"/>
    <w:rsid w:val="005F4605"/>
    <w:rsid w:val="0069701F"/>
    <w:rsid w:val="00750CCE"/>
    <w:rsid w:val="007651E9"/>
    <w:rsid w:val="007C2C1F"/>
    <w:rsid w:val="007D0855"/>
    <w:rsid w:val="008E6136"/>
    <w:rsid w:val="00916560"/>
    <w:rsid w:val="0093201E"/>
    <w:rsid w:val="00977403"/>
    <w:rsid w:val="009D7480"/>
    <w:rsid w:val="00A9267C"/>
    <w:rsid w:val="00AA36E4"/>
    <w:rsid w:val="00AB6E2A"/>
    <w:rsid w:val="00AD5F4D"/>
    <w:rsid w:val="00B05FC1"/>
    <w:rsid w:val="00B168AD"/>
    <w:rsid w:val="00B20FFB"/>
    <w:rsid w:val="00B8309A"/>
    <w:rsid w:val="00BD2EB2"/>
    <w:rsid w:val="00BE6557"/>
    <w:rsid w:val="00BF55BB"/>
    <w:rsid w:val="00CB2A4E"/>
    <w:rsid w:val="00CB3FDE"/>
    <w:rsid w:val="00D0676F"/>
    <w:rsid w:val="00D10F70"/>
    <w:rsid w:val="00D31B29"/>
    <w:rsid w:val="00D63DF7"/>
    <w:rsid w:val="00D9227C"/>
    <w:rsid w:val="00DC600E"/>
    <w:rsid w:val="00DF3DAD"/>
    <w:rsid w:val="00E03614"/>
    <w:rsid w:val="00E41BBB"/>
    <w:rsid w:val="00E4256C"/>
    <w:rsid w:val="00E5028F"/>
    <w:rsid w:val="00EB6D02"/>
    <w:rsid w:val="00EC4208"/>
    <w:rsid w:val="00EC7240"/>
    <w:rsid w:val="00ED6C2A"/>
    <w:rsid w:val="00F22809"/>
    <w:rsid w:val="00F258A0"/>
    <w:rsid w:val="00F51E2B"/>
    <w:rsid w:val="00F728B4"/>
    <w:rsid w:val="00F7536F"/>
    <w:rsid w:val="00F9397B"/>
    <w:rsid w:val="00FB27C2"/>
    <w:rsid w:val="00FD5EA8"/>
    <w:rsid w:val="00FF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E6"/>
    <w:rPr>
      <w:sz w:val="28"/>
    </w:rPr>
  </w:style>
  <w:style w:type="paragraph" w:styleId="1">
    <w:name w:val="heading 1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4FE6"/>
    <w:pPr>
      <w:spacing w:before="260"/>
      <w:ind w:right="-1"/>
      <w:jc w:val="right"/>
    </w:pPr>
  </w:style>
  <w:style w:type="paragraph" w:styleId="a4">
    <w:name w:val="Body Text Indent"/>
    <w:basedOn w:val="a"/>
    <w:rsid w:val="00514FE6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514FE6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Title"/>
    <w:basedOn w:val="a"/>
    <w:qFormat/>
    <w:rsid w:val="0093201E"/>
    <w:pPr>
      <w:ind w:right="-99"/>
      <w:jc w:val="center"/>
    </w:pPr>
    <w:rPr>
      <w:b/>
      <w:sz w:val="32"/>
    </w:rPr>
  </w:style>
  <w:style w:type="paragraph" w:styleId="a9">
    <w:name w:val="Subtitle"/>
    <w:basedOn w:val="a"/>
    <w:qFormat/>
    <w:rsid w:val="0093201E"/>
    <w:pPr>
      <w:ind w:right="-99"/>
    </w:pPr>
  </w:style>
  <w:style w:type="paragraph" w:customStyle="1" w:styleId="ConsPlusNonformat">
    <w:name w:val="ConsPlusNonformat"/>
    <w:rsid w:val="009320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rsid w:val="0093201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1">
    <w:name w:val="Body Text Indent 3"/>
    <w:basedOn w:val="a"/>
    <w:rsid w:val="0093201E"/>
    <w:pPr>
      <w:ind w:firstLine="709"/>
      <w:jc w:val="both"/>
    </w:pPr>
    <w:rPr>
      <w:sz w:val="24"/>
    </w:rPr>
  </w:style>
  <w:style w:type="table" w:styleId="ab">
    <w:name w:val="Table Grid"/>
    <w:basedOn w:val="a1"/>
    <w:rsid w:val="0093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B2A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2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329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6</cp:revision>
  <cp:lastPrinted>2011-09-16T05:07:00Z</cp:lastPrinted>
  <dcterms:created xsi:type="dcterms:W3CDTF">2011-09-16T10:13:00Z</dcterms:created>
  <dcterms:modified xsi:type="dcterms:W3CDTF">2011-09-23T08:25:00Z</dcterms:modified>
</cp:coreProperties>
</file>