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960968">
      <w:pPr>
        <w:jc w:val="center"/>
        <w:rPr>
          <w:sz w:val="16"/>
        </w:rPr>
      </w:pPr>
      <w:r w:rsidRPr="009609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C41D6E" w:rsidRDefault="00C41D6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44F02">
      <w:pPr>
        <w:spacing w:before="240"/>
        <w:jc w:val="center"/>
      </w:pPr>
      <w:r>
        <w:t xml:space="preserve">от </w:t>
      </w:r>
      <w:r w:rsidR="00044F02">
        <w:t>28 сентября 2011 года № 257-П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9376BC" w:rsidRDefault="009376BC" w:rsidP="009376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76BC" w:rsidRPr="005B3912" w:rsidRDefault="009376BC" w:rsidP="009376BC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912">
        <w:rPr>
          <w:rFonts w:ascii="Times New Roman" w:hAnsi="Times New Roman" w:cs="Times New Roman"/>
          <w:sz w:val="28"/>
          <w:szCs w:val="28"/>
        </w:rPr>
        <w:t>О внесении изменений в Порядок выделения грантов</w:t>
      </w:r>
    </w:p>
    <w:p w:rsidR="009376BC" w:rsidRPr="005B3912" w:rsidRDefault="009376BC" w:rsidP="009376BC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912">
        <w:rPr>
          <w:rFonts w:ascii="Times New Roman" w:hAnsi="Times New Roman" w:cs="Times New Roman"/>
          <w:sz w:val="28"/>
          <w:szCs w:val="28"/>
        </w:rPr>
        <w:t>муниципальным образованиям в целях поощрения достижения</w:t>
      </w:r>
    </w:p>
    <w:p w:rsidR="009376BC" w:rsidRPr="005B3912" w:rsidRDefault="009376BC" w:rsidP="009376BC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912">
        <w:rPr>
          <w:rFonts w:ascii="Times New Roman" w:hAnsi="Times New Roman" w:cs="Times New Roman"/>
          <w:sz w:val="28"/>
          <w:szCs w:val="28"/>
        </w:rPr>
        <w:t>наилучших значений показателей деятельности органов</w:t>
      </w:r>
    </w:p>
    <w:p w:rsidR="009376BC" w:rsidRPr="005B3912" w:rsidRDefault="009376BC" w:rsidP="009376BC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912">
        <w:rPr>
          <w:rFonts w:ascii="Times New Roman" w:hAnsi="Times New Roman" w:cs="Times New Roman"/>
          <w:sz w:val="28"/>
          <w:szCs w:val="28"/>
        </w:rPr>
        <w:t>местного самоуправления городских округов</w:t>
      </w:r>
    </w:p>
    <w:p w:rsidR="009376BC" w:rsidRPr="005B3912" w:rsidRDefault="009376BC" w:rsidP="009376BC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912">
        <w:rPr>
          <w:rFonts w:ascii="Times New Roman" w:hAnsi="Times New Roman" w:cs="Times New Roman"/>
          <w:sz w:val="28"/>
          <w:szCs w:val="28"/>
        </w:rPr>
        <w:t>и муниципальных районов</w:t>
      </w:r>
    </w:p>
    <w:p w:rsidR="009376BC" w:rsidRPr="005B3912" w:rsidRDefault="009376BC" w:rsidP="009376B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76BC" w:rsidRPr="009376BC" w:rsidRDefault="009376BC" w:rsidP="009376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912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9376B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6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6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6B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6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76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6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6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6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6B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6B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6BC">
        <w:rPr>
          <w:rFonts w:ascii="Times New Roman" w:hAnsi="Times New Roman" w:cs="Times New Roman"/>
          <w:b/>
          <w:sz w:val="28"/>
          <w:szCs w:val="28"/>
        </w:rPr>
        <w:t>т:</w:t>
      </w:r>
    </w:p>
    <w:p w:rsidR="009376BC" w:rsidRPr="005B3912" w:rsidRDefault="009376BC" w:rsidP="009376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91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5B391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B3912">
        <w:rPr>
          <w:rFonts w:ascii="Times New Roman" w:hAnsi="Times New Roman" w:cs="Times New Roman"/>
          <w:sz w:val="28"/>
          <w:szCs w:val="28"/>
        </w:rPr>
        <w:t xml:space="preserve"> выделения грантов муниципальным образованиям в целях поощрения достижения наилучших значений показателей деятельности органов местного самоуправления городских округов и муниципальных районов, утвержденный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3912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Республики Карелия от 29 июня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3912">
        <w:rPr>
          <w:rFonts w:ascii="Times New Roman" w:hAnsi="Times New Roman" w:cs="Times New Roman"/>
          <w:sz w:val="28"/>
          <w:szCs w:val="28"/>
        </w:rPr>
        <w:t xml:space="preserve"> 140-П </w:t>
      </w:r>
      <w:r w:rsidR="00860912" w:rsidRPr="005B3912">
        <w:rPr>
          <w:rFonts w:ascii="Times New Roman" w:hAnsi="Times New Roman" w:cs="Times New Roman"/>
          <w:sz w:val="28"/>
          <w:szCs w:val="28"/>
        </w:rPr>
        <w:t>«</w:t>
      </w:r>
      <w:r w:rsidRPr="005B3912">
        <w:rPr>
          <w:rFonts w:ascii="Times New Roman" w:hAnsi="Times New Roman" w:cs="Times New Roman"/>
          <w:sz w:val="28"/>
          <w:szCs w:val="28"/>
        </w:rPr>
        <w:t>Об утверждении Порядка выделения грантов муниципальным образованиям в целях поощрения достижения наилучших значений показателей деятельности органов местного самоуправления городских округов и муниципальных районов</w:t>
      </w:r>
      <w:r w:rsidR="00860912" w:rsidRPr="005B3912">
        <w:rPr>
          <w:rFonts w:ascii="Times New Roman" w:hAnsi="Times New Roman" w:cs="Times New Roman"/>
          <w:sz w:val="28"/>
          <w:szCs w:val="28"/>
        </w:rPr>
        <w:t>»</w:t>
      </w:r>
      <w:r w:rsidRPr="005B391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</w:t>
      </w:r>
      <w:proofErr w:type="gramEnd"/>
      <w:r w:rsidRPr="005B3912">
        <w:rPr>
          <w:rFonts w:ascii="Times New Roman" w:hAnsi="Times New Roman" w:cs="Times New Roman"/>
          <w:sz w:val="28"/>
          <w:szCs w:val="28"/>
        </w:rPr>
        <w:t xml:space="preserve"> Карелия,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3912">
        <w:rPr>
          <w:rFonts w:ascii="Times New Roman" w:hAnsi="Times New Roman" w:cs="Times New Roman"/>
          <w:sz w:val="28"/>
          <w:szCs w:val="28"/>
        </w:rPr>
        <w:t xml:space="preserve"> 6,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B3912">
        <w:rPr>
          <w:rFonts w:ascii="Times New Roman" w:hAnsi="Times New Roman" w:cs="Times New Roman"/>
          <w:sz w:val="28"/>
          <w:szCs w:val="28"/>
        </w:rPr>
        <w:t xml:space="preserve">ст. 666;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3912">
        <w:rPr>
          <w:rFonts w:ascii="Times New Roman" w:hAnsi="Times New Roman" w:cs="Times New Roman"/>
          <w:sz w:val="28"/>
          <w:szCs w:val="28"/>
        </w:rPr>
        <w:t xml:space="preserve"> 9, ст. 1018</w:t>
      </w:r>
      <w:r>
        <w:rPr>
          <w:rFonts w:ascii="Times New Roman" w:hAnsi="Times New Roman" w:cs="Times New Roman"/>
          <w:sz w:val="28"/>
          <w:szCs w:val="28"/>
        </w:rPr>
        <w:t>; 2010, № 10, ст.1296</w:t>
      </w:r>
      <w:r w:rsidRPr="005B3912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9376BC" w:rsidRPr="009376BC" w:rsidRDefault="009376BC" w:rsidP="009376BC">
      <w:pPr>
        <w:pStyle w:val="ab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</w:rPr>
      </w:pPr>
      <w:r w:rsidRPr="009376BC">
        <w:rPr>
          <w:szCs w:val="28"/>
        </w:rPr>
        <w:t>абзац 11 пункта 4 исключить;</w:t>
      </w:r>
    </w:p>
    <w:p w:rsidR="009376BC" w:rsidRPr="009376BC" w:rsidRDefault="009376BC" w:rsidP="009376BC">
      <w:pPr>
        <w:pStyle w:val="ab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</w:rPr>
      </w:pPr>
      <w:r w:rsidRPr="009376BC">
        <w:rPr>
          <w:szCs w:val="28"/>
        </w:rPr>
        <w:t>в пункте 11:</w:t>
      </w:r>
    </w:p>
    <w:p w:rsidR="009376BC" w:rsidRPr="005B3912" w:rsidRDefault="009376BC" w:rsidP="009376BC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912">
        <w:rPr>
          <w:rFonts w:ascii="Times New Roman" w:hAnsi="Times New Roman" w:cs="Times New Roman"/>
          <w:sz w:val="28"/>
          <w:szCs w:val="28"/>
        </w:rPr>
        <w:t>в подпункте «а» слова «за отчетный год» исключить;</w:t>
      </w:r>
    </w:p>
    <w:p w:rsidR="009376BC" w:rsidRPr="005B3912" w:rsidRDefault="009376BC" w:rsidP="009376BC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912">
        <w:rPr>
          <w:rFonts w:ascii="Times New Roman" w:hAnsi="Times New Roman" w:cs="Times New Roman"/>
          <w:sz w:val="28"/>
          <w:szCs w:val="28"/>
        </w:rPr>
        <w:t>в подпункте «б» абзац 5 исключить;</w:t>
      </w:r>
    </w:p>
    <w:p w:rsidR="009376BC" w:rsidRPr="009376BC" w:rsidRDefault="009376BC" w:rsidP="009376BC">
      <w:pPr>
        <w:pStyle w:val="ab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</w:rPr>
      </w:pPr>
      <w:r w:rsidRPr="009376BC">
        <w:rPr>
          <w:szCs w:val="28"/>
        </w:rPr>
        <w:t xml:space="preserve">в пункте 12 слова «за отчетный год» исключить; </w:t>
      </w:r>
    </w:p>
    <w:p w:rsidR="009376BC" w:rsidRPr="009376BC" w:rsidRDefault="00960968" w:rsidP="009376BC">
      <w:pPr>
        <w:pStyle w:val="ab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</w:rPr>
      </w:pPr>
      <w:hyperlink r:id="rId10" w:history="1">
        <w:r w:rsidR="009376BC" w:rsidRPr="009376BC">
          <w:rPr>
            <w:szCs w:val="28"/>
          </w:rPr>
          <w:t>приложение</w:t>
        </w:r>
        <w:r w:rsidR="009376BC">
          <w:rPr>
            <w:szCs w:val="28"/>
          </w:rPr>
          <w:t xml:space="preserve"> №</w:t>
        </w:r>
        <w:r w:rsidR="009376BC" w:rsidRPr="009376BC">
          <w:rPr>
            <w:szCs w:val="28"/>
          </w:rPr>
          <w:t xml:space="preserve"> 1</w:t>
        </w:r>
      </w:hyperlink>
      <w:r w:rsidR="009376BC" w:rsidRPr="009376BC">
        <w:rPr>
          <w:szCs w:val="28"/>
        </w:rPr>
        <w:t xml:space="preserve"> к Порядку изложить в следующей редакции:</w:t>
      </w:r>
    </w:p>
    <w:p w:rsidR="009376BC" w:rsidRPr="005B3912" w:rsidRDefault="009376BC" w:rsidP="009376BC">
      <w:pPr>
        <w:pStyle w:val="ConsPlusNormal"/>
        <w:ind w:firstLine="0"/>
        <w:jc w:val="right"/>
      </w:pPr>
    </w:p>
    <w:p w:rsidR="009376BC" w:rsidRPr="005B3912" w:rsidRDefault="00860912" w:rsidP="009376B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B3912">
        <w:rPr>
          <w:rFonts w:ascii="Times New Roman" w:hAnsi="Times New Roman" w:cs="Times New Roman"/>
          <w:sz w:val="28"/>
          <w:szCs w:val="28"/>
        </w:rPr>
        <w:t>«</w:t>
      </w:r>
      <w:r w:rsidR="009376BC" w:rsidRPr="005B391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376BC">
        <w:rPr>
          <w:rFonts w:ascii="Times New Roman" w:hAnsi="Times New Roman" w:cs="Times New Roman"/>
          <w:sz w:val="28"/>
          <w:szCs w:val="28"/>
        </w:rPr>
        <w:t>№</w:t>
      </w:r>
      <w:r w:rsidR="009376BC" w:rsidRPr="005B3912">
        <w:rPr>
          <w:rFonts w:ascii="Times New Roman" w:hAnsi="Times New Roman" w:cs="Times New Roman"/>
          <w:sz w:val="28"/>
          <w:szCs w:val="28"/>
        </w:rPr>
        <w:t xml:space="preserve"> 1</w:t>
      </w:r>
      <w:r w:rsidR="009376BC">
        <w:rPr>
          <w:rFonts w:ascii="Times New Roman" w:hAnsi="Times New Roman" w:cs="Times New Roman"/>
          <w:sz w:val="28"/>
          <w:szCs w:val="28"/>
        </w:rPr>
        <w:t xml:space="preserve"> </w:t>
      </w:r>
      <w:r w:rsidR="009376BC" w:rsidRPr="005B3912">
        <w:rPr>
          <w:rFonts w:ascii="Times New Roman" w:hAnsi="Times New Roman" w:cs="Times New Roman"/>
          <w:sz w:val="28"/>
          <w:szCs w:val="28"/>
        </w:rPr>
        <w:t>к Порядку</w:t>
      </w:r>
    </w:p>
    <w:p w:rsidR="009376BC" w:rsidRPr="009376BC" w:rsidRDefault="009376BC" w:rsidP="00937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76BC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9376BC" w:rsidRPr="009376BC" w:rsidRDefault="009376BC" w:rsidP="00937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76BC">
        <w:rPr>
          <w:rFonts w:ascii="Times New Roman" w:hAnsi="Times New Roman" w:cs="Times New Roman"/>
          <w:b w:val="0"/>
          <w:sz w:val="28"/>
          <w:szCs w:val="28"/>
        </w:rPr>
        <w:t>частных показателей эффективности деятельности</w:t>
      </w:r>
    </w:p>
    <w:p w:rsidR="009376BC" w:rsidRPr="009376BC" w:rsidRDefault="009376BC" w:rsidP="00937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76BC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 городского округа</w:t>
      </w:r>
    </w:p>
    <w:p w:rsidR="009376BC" w:rsidRPr="009376BC" w:rsidRDefault="009376BC" w:rsidP="00937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76BC">
        <w:rPr>
          <w:rFonts w:ascii="Times New Roman" w:hAnsi="Times New Roman" w:cs="Times New Roman"/>
          <w:b w:val="0"/>
          <w:sz w:val="28"/>
          <w:szCs w:val="28"/>
        </w:rPr>
        <w:t>(муниципального района)</w:t>
      </w:r>
    </w:p>
    <w:p w:rsidR="009376BC" w:rsidRPr="00431D19" w:rsidRDefault="00431D19" w:rsidP="00431D1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31D19">
        <w:rPr>
          <w:sz w:val="24"/>
          <w:szCs w:val="24"/>
        </w:rPr>
        <w:lastRenderedPageBreak/>
        <w:t>2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962"/>
        <w:gridCol w:w="1842"/>
      </w:tblGrid>
      <w:tr w:rsidR="009376BC" w:rsidRPr="009376BC" w:rsidTr="009376BC">
        <w:trPr>
          <w:cantSplit/>
          <w:trHeight w:val="720"/>
          <w:tblHeader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Наименование частного показателя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(значимость)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конкретного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частного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9376BC" w:rsidRPr="009376BC" w:rsidTr="009376BC">
        <w:trPr>
          <w:cantSplit/>
          <w:trHeight w:val="240"/>
          <w:tblHeader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1A72" w:rsidRPr="009376BC" w:rsidTr="00655553">
        <w:trPr>
          <w:cantSplit/>
          <w:trHeight w:val="24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72" w:rsidRPr="009376BC" w:rsidRDefault="00421A72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I. Экономическое развитие               </w:t>
            </w:r>
          </w:p>
        </w:tc>
      </w:tr>
      <w:tr w:rsidR="00421A72" w:rsidRPr="009376BC" w:rsidTr="006C5A19">
        <w:trPr>
          <w:cantSplit/>
          <w:trHeight w:val="24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72" w:rsidRPr="009376BC" w:rsidRDefault="00421A72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и транспорт          </w:t>
            </w:r>
          </w:p>
        </w:tc>
      </w:tr>
      <w:tr w:rsidR="009376BC" w:rsidRPr="009376BC" w:rsidTr="009376BC">
        <w:trPr>
          <w:cantSplit/>
          <w:trHeight w:val="60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катор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результативности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роста доли отремонтированных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автомобильных дорог общего пользования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местного значения</w:t>
            </w:r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с твердым покрытием,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отношении которых произведен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BC" w:rsidRPr="009376BC" w:rsidTr="00860912"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%               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860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9376BC" w:rsidRPr="009376BC" w:rsidTr="00860912"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ремонт, %   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C" w:rsidRPr="009376BC" w:rsidRDefault="009376BC" w:rsidP="00860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9376BC" w:rsidRPr="009376BC" w:rsidTr="00860912">
        <w:trPr>
          <w:cantSplit/>
          <w:trHeight w:val="96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044F02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динамика роста доли автомобильных дорог местного значения с твердым  покрытием, переданных на техническое обслуживание немуниципальным и (или) негосударственным предприятиям на основе</w:t>
            </w:r>
            <w:r w:rsidR="00C41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долгосрочных договоров (свыше трех лет), %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860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9376BC" w:rsidRPr="009376BC" w:rsidTr="00860912">
        <w:trPr>
          <w:cantSplit/>
          <w:trHeight w:val="8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044F02">
            <w:pPr>
              <w:pStyle w:val="ConsPlusCell"/>
              <w:spacing w:after="12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снижения доли протяженности автомобильных дорог общего пользования местного</w:t>
            </w:r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не отвечающих нормативным требованиям, в общей протяженности автомобильных дорог общего пользования местного значения, %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860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9376BC" w:rsidRPr="009376BC" w:rsidTr="00860912">
        <w:trPr>
          <w:cantSplit/>
          <w:trHeight w:val="108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6BC" w:rsidRPr="009376BC" w:rsidRDefault="009376BC" w:rsidP="00044F02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снижения доли населения,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проживающего в населенных пунктах,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имеющих регулярного автобусного и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(или) железнодорожного сообщения с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административным центром городского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округа (муниципального района), в общей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численности населения городского округа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(муниципального района), %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6BC" w:rsidRPr="009376BC" w:rsidRDefault="009376BC" w:rsidP="00860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9376BC" w:rsidRPr="009376BC" w:rsidTr="009376BC">
        <w:trPr>
          <w:cantSplit/>
          <w:trHeight w:val="72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доли расходов бюджета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образования, в общем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объеме расходов бюджета городского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округа (муниципального района) %,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используется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экспертной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оценки</w:t>
            </w:r>
          </w:p>
        </w:tc>
      </w:tr>
      <w:tr w:rsidR="009376BC" w:rsidRPr="009376BC" w:rsidTr="009376BC"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на транспорт, из них:                  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BC" w:rsidRPr="009376BC" w:rsidTr="009376BC">
        <w:trPr>
          <w:cantSplit/>
          <w:trHeight w:val="48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на увеличение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стоимости основных средств в общем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объеме расходов бюджета на транспорт   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BC" w:rsidRPr="009376BC" w:rsidTr="009376BC"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на дорожное хозяйство, из них:         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BC" w:rsidRPr="009376BC" w:rsidTr="00044F02">
        <w:trPr>
          <w:cantSplit/>
          <w:trHeight w:val="60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C" w:rsidRPr="009376BC" w:rsidRDefault="009376BC" w:rsidP="00421A72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на увеличение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стоимости основных средств, в общем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объеме расходов бюджета на дорожное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хозяйство                              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D19" w:rsidRDefault="00431D19"/>
    <w:p w:rsidR="00431D19" w:rsidRDefault="00431D19" w:rsidP="00431D19">
      <w:pPr>
        <w:autoSpaceDE w:val="0"/>
        <w:autoSpaceDN w:val="0"/>
        <w:adjustRightInd w:val="0"/>
        <w:jc w:val="center"/>
      </w:pPr>
      <w:r>
        <w:rPr>
          <w:sz w:val="24"/>
          <w:szCs w:val="24"/>
        </w:rPr>
        <w:lastRenderedPageBreak/>
        <w:t>3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5387"/>
        <w:gridCol w:w="1842"/>
      </w:tblGrid>
      <w:tr w:rsidR="00431D19" w:rsidRPr="009376BC" w:rsidTr="00431D19">
        <w:trPr>
          <w:cantSplit/>
          <w:trHeight w:val="240"/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D19" w:rsidRPr="009376BC" w:rsidRDefault="00431D19" w:rsidP="00D2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D19" w:rsidRPr="009376BC" w:rsidRDefault="00431D19" w:rsidP="00D2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D19" w:rsidRPr="009376BC" w:rsidRDefault="00431D19" w:rsidP="00D2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4F02" w:rsidRPr="009376BC" w:rsidTr="00044F02">
        <w:trPr>
          <w:cantSplit/>
          <w:trHeight w:val="48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F02" w:rsidRPr="009376BC" w:rsidRDefault="00044F02" w:rsidP="00044F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и среднего  предпринимательства                     </w:t>
            </w:r>
          </w:p>
        </w:tc>
      </w:tr>
      <w:tr w:rsidR="009376BC" w:rsidRPr="009376BC" w:rsidTr="00860912">
        <w:trPr>
          <w:cantSplit/>
          <w:trHeight w:val="48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6BC" w:rsidRPr="009376BC" w:rsidRDefault="009376BC" w:rsidP="00431D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Интегральный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</w:t>
            </w:r>
            <w:r w:rsidR="0043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 w:rsidR="00431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тативности</w:t>
            </w:r>
            <w:proofErr w:type="spellEnd"/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431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 органов местного </w:t>
            </w:r>
            <w:proofErr w:type="spellStart"/>
            <w:r w:rsidR="00431D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амоуправ</w:t>
            </w:r>
            <w:r w:rsidR="00431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в сфере  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экономического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числа субъектов малого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предпринимательства на 10 000 человек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населения, %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860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9376BC" w:rsidRPr="009376BC" w:rsidTr="00860912">
        <w:trPr>
          <w:cantSplit/>
          <w:trHeight w:val="8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431D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доли среднесписочной </w:t>
            </w:r>
            <w:proofErr w:type="spellStart"/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431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(без внешних совместителей) малых и средних предприятий в  среднесписочной численности работников (без внешних </w:t>
            </w:r>
            <w:proofErr w:type="spell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совмести</w:t>
            </w:r>
            <w:r w:rsidR="00431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) всех  предприятий и организаций, %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860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9376BC" w:rsidRPr="009376BC" w:rsidTr="00431D19">
        <w:trPr>
          <w:cantSplit/>
          <w:trHeight w:val="72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431D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динамика роста расходов бюджета</w:t>
            </w:r>
            <w:r w:rsidR="0043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431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на развитие и</w:t>
            </w:r>
            <w:r w:rsidR="0043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малого и среднего предпринимательства, %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используется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экспертной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оценки</w:t>
            </w:r>
          </w:p>
        </w:tc>
      </w:tr>
      <w:tr w:rsidR="00421A72" w:rsidRPr="009376BC" w:rsidTr="00421A72">
        <w:trPr>
          <w:cantSplit/>
          <w:trHeight w:val="276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A72" w:rsidRPr="009376BC" w:rsidRDefault="00421A72" w:rsidP="00421A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инвестиционной  привлекательности                       </w:t>
            </w:r>
          </w:p>
        </w:tc>
      </w:tr>
      <w:tr w:rsidR="009376BC" w:rsidRPr="009376BC" w:rsidTr="00431D19">
        <w:trPr>
          <w:cantSplit/>
          <w:trHeight w:val="4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Интегральный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результативности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органов местного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сфере  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экономического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431D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динамика роста площади земельных участков (</w:t>
            </w:r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), предоставленных для   строительства, в том числе, %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BC" w:rsidRPr="009376BC" w:rsidTr="00860912">
        <w:trPr>
          <w:cantSplit/>
          <w:trHeight w:val="4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для жилищного строительства,   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индивидуального жилищного строительства, %              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860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9376BC" w:rsidRPr="009376BC" w:rsidTr="00860912">
        <w:trPr>
          <w:cantSplit/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C" w:rsidRPr="009376BC" w:rsidRDefault="009376BC" w:rsidP="00BB0E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для комплексного освоения в целях</w:t>
            </w:r>
            <w:r w:rsidR="00BB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строительства, %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C" w:rsidRPr="009376BC" w:rsidRDefault="009376BC" w:rsidP="00860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9376BC" w:rsidRPr="009376BC" w:rsidTr="00860912">
        <w:trPr>
          <w:cantSplit/>
          <w:trHeight w:val="7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доли площади земельных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участков (</w:t>
            </w:r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), являющихся объектами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налогообложения земельным налогом,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общей площади территории городского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округа (муниципального района), %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860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9376BC" w:rsidRPr="009376BC" w:rsidTr="00860912">
        <w:trPr>
          <w:cantSplit/>
          <w:trHeight w:val="10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76BC" w:rsidRPr="009376BC" w:rsidRDefault="009376BC" w:rsidP="00431D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динамика снижения средней</w:t>
            </w:r>
            <w:r w:rsidR="0043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продолжительности периода (дней) </w:t>
            </w:r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с даты подачи</w:t>
            </w:r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заявки на получение разрешения на строительство  до даты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получения разрешения на строительство,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6BC" w:rsidRPr="009376BC" w:rsidRDefault="009376BC" w:rsidP="00860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9376BC" w:rsidRPr="009376BC" w:rsidTr="00421A72">
        <w:trPr>
          <w:cantSplit/>
          <w:trHeight w:val="10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431D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снижения площади земельных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участков (га), предоставленных для </w:t>
            </w:r>
            <w:proofErr w:type="spellStart"/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 w:rsidR="00431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с даты принятия решения о предоставлении земельного участка или подписания  протокола о результатах торгов 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(конкурсов, аукционов) не было получено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разрешение на ввод в эксплуатацию, %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BC" w:rsidRPr="009376BC" w:rsidTr="00421A72">
        <w:trPr>
          <w:cantSplit/>
          <w:trHeight w:val="480"/>
        </w:trPr>
        <w:tc>
          <w:tcPr>
            <w:tcW w:w="2410" w:type="dxa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BB0E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жилищного строительства - в течение трех лет  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860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9376BC" w:rsidRPr="009376BC" w:rsidTr="00860912">
        <w:trPr>
          <w:cantSplit/>
          <w:trHeight w:val="360"/>
        </w:trPr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C" w:rsidRPr="009376BC" w:rsidRDefault="009376BC" w:rsidP="00BB0E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иных объектов капитального строительства - в течение пяти лет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C" w:rsidRPr="009376BC" w:rsidRDefault="009376BC" w:rsidP="00860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9376BC" w:rsidRPr="009376BC" w:rsidTr="00421A72">
        <w:trPr>
          <w:cantSplit/>
          <w:trHeight w:val="240"/>
        </w:trPr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376BC" w:rsidRPr="009376BC" w:rsidRDefault="009376BC" w:rsidP="00421A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объема инвестиций в основной капитал (за исключением бюджетных средств) в расчете на </w:t>
            </w:r>
            <w:r w:rsidR="00421A72"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жителя,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376BC" w:rsidRPr="009376BC" w:rsidRDefault="009376BC" w:rsidP="00860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376BC" w:rsidRPr="009376BC" w:rsidTr="00421A72">
        <w:trPr>
          <w:cantSplit/>
          <w:trHeight w:val="240"/>
        </w:trPr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64D" w:rsidRDefault="00D2764D"/>
    <w:p w:rsidR="00D2764D" w:rsidRDefault="00D2764D"/>
    <w:p w:rsidR="00044F02" w:rsidRDefault="00044F02" w:rsidP="00D2764D">
      <w:pPr>
        <w:jc w:val="center"/>
        <w:rPr>
          <w:sz w:val="24"/>
          <w:szCs w:val="24"/>
        </w:rPr>
      </w:pPr>
    </w:p>
    <w:p w:rsidR="00D2764D" w:rsidRPr="00D2764D" w:rsidRDefault="00D2764D" w:rsidP="00D2764D">
      <w:pPr>
        <w:jc w:val="center"/>
        <w:rPr>
          <w:sz w:val="24"/>
          <w:szCs w:val="24"/>
        </w:rPr>
      </w:pPr>
      <w:r w:rsidRPr="00D2764D">
        <w:rPr>
          <w:sz w:val="24"/>
          <w:szCs w:val="24"/>
        </w:rPr>
        <w:lastRenderedPageBreak/>
        <w:t>4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5387"/>
        <w:gridCol w:w="1842"/>
      </w:tblGrid>
      <w:tr w:rsidR="00D2764D" w:rsidRPr="009376BC" w:rsidTr="00D2764D">
        <w:trPr>
          <w:cantSplit/>
          <w:trHeight w:val="240"/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4D" w:rsidRPr="009376BC" w:rsidRDefault="00D2764D" w:rsidP="00D2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4D" w:rsidRPr="009376BC" w:rsidRDefault="00D2764D" w:rsidP="00D2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4D" w:rsidRPr="009376BC" w:rsidRDefault="00D2764D" w:rsidP="00D2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1A72" w:rsidRPr="009376BC" w:rsidTr="00421A72">
        <w:trPr>
          <w:cantSplit/>
          <w:trHeight w:val="262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A72" w:rsidRPr="009376BC" w:rsidRDefault="00421A72" w:rsidP="00421A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Доходы населения                        </w:t>
            </w:r>
          </w:p>
        </w:tc>
      </w:tr>
      <w:tr w:rsidR="009376BC" w:rsidRPr="009376BC" w:rsidTr="00860912">
        <w:trPr>
          <w:cantSplit/>
          <w:trHeight w:val="108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Интегральный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результативности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органов местного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сфере  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экономического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отношения среднемесячной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номинальной начисленной заработной платы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муниципальных учреждений к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среднемесячной номинальной начисленной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плате работников крупных и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средних предприятий и некоммерческих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городского округа  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(муниципального района), %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860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376BC" w:rsidRPr="009376BC" w:rsidTr="00431D19">
        <w:trPr>
          <w:cantSplit/>
          <w:trHeight w:val="252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044F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отношения среднемесячной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номинальной начисленной заработной платы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муниципальных учреждений к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среднемесячной номинальной начисленной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плате работников крупных и средних предприятий и некоммерческих организаций городского округа (муниципального района), %:    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учителей муниципальных общеобразовательных учреждений;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прочего персонала муниципальных </w:t>
            </w:r>
            <w:proofErr w:type="spell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 w:rsidR="00BB0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proofErr w:type="spell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(административно-управленческого,  учебно-вспомогательного, младшего  обслуживающего персонала, а также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педагогических работников, не осуществляющих учебн</w:t>
            </w:r>
            <w:r w:rsidR="00044F0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процесс);</w:t>
            </w:r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врачей муниципальных учреждений </w:t>
            </w:r>
            <w:proofErr w:type="spellStart"/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здраво</w:t>
            </w:r>
            <w:r w:rsidR="0013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охранения</w:t>
            </w:r>
            <w:proofErr w:type="spellEnd"/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среднего медицинского персонала  </w:t>
            </w:r>
            <w:proofErr w:type="spell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13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здравоохранения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используется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экспертной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оценки</w:t>
            </w:r>
          </w:p>
        </w:tc>
      </w:tr>
      <w:tr w:rsidR="00421A72" w:rsidRPr="009376BC" w:rsidTr="00421A72">
        <w:trPr>
          <w:cantSplit/>
          <w:trHeight w:val="24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A72" w:rsidRPr="009376BC" w:rsidRDefault="00421A72" w:rsidP="00421A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II. Здравоохранение                     </w:t>
            </w:r>
          </w:p>
        </w:tc>
      </w:tr>
      <w:tr w:rsidR="00D2764D" w:rsidRPr="009376BC" w:rsidTr="00860912">
        <w:trPr>
          <w:cantSplit/>
          <w:trHeight w:val="101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4D" w:rsidRPr="009376BC" w:rsidRDefault="00D2764D" w:rsidP="00D276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Интегральный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результативности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органов местного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сфере  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здравоохранения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4D" w:rsidRPr="009376BC" w:rsidRDefault="00D2764D" w:rsidP="001355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доли населения (17 лет и старше), 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охваченного профилактическими осмотрами на туберкулез, %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64D" w:rsidRPr="009376BC" w:rsidRDefault="00D2764D" w:rsidP="00860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D2764D" w:rsidRPr="009376BC" w:rsidTr="00D2764D">
        <w:trPr>
          <w:cantSplit/>
          <w:trHeight w:val="7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64D" w:rsidRPr="009376BC" w:rsidRDefault="00D2764D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4D" w:rsidRPr="009376BC" w:rsidRDefault="00D2764D" w:rsidP="001355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доли амбулаторных учреждений, имеющих медицинское оборудование в соответствии с табелем оснащения, %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64D" w:rsidRPr="009376BC" w:rsidRDefault="00D2764D" w:rsidP="00421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используется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</w:t>
            </w:r>
            <w:r w:rsidR="00421A7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кспертной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оценки</w:t>
            </w:r>
          </w:p>
        </w:tc>
      </w:tr>
      <w:tr w:rsidR="00D2764D" w:rsidRPr="009376BC" w:rsidTr="00860912">
        <w:trPr>
          <w:cantSplit/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64D" w:rsidRPr="009376BC" w:rsidRDefault="00D2764D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4D" w:rsidRPr="009376BC" w:rsidRDefault="00D2764D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доли муниципальных </w:t>
            </w:r>
            <w:proofErr w:type="spellStart"/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медицин</w:t>
            </w:r>
            <w:r w:rsidR="0013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применяющих стандарты оказания медицинской помощи, %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4D" w:rsidRPr="009376BC" w:rsidRDefault="00D2764D" w:rsidP="00860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D2764D" w:rsidRPr="009376BC" w:rsidTr="00860912">
        <w:trPr>
          <w:cantSplit/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64D" w:rsidRPr="009376BC" w:rsidRDefault="00D2764D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4D" w:rsidRPr="009376BC" w:rsidRDefault="00D2764D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снижения доли муниципальных учреждений здравоохранения, здания которых находятся в аварийном состоянии или требуют капитального ремонта, в общем числе </w:t>
            </w:r>
            <w:proofErr w:type="spellStart"/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13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здравоохранения,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4D" w:rsidRPr="009376BC" w:rsidRDefault="00D2764D" w:rsidP="00860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D2764D" w:rsidRPr="009376BC" w:rsidTr="00D2764D">
        <w:trPr>
          <w:cantSplit/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64D" w:rsidRPr="009376BC" w:rsidRDefault="00D2764D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4D" w:rsidRPr="009376BC" w:rsidRDefault="00D2764D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числа случаев смерти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лиц</w:t>
            </w:r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65 лет: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64D" w:rsidRPr="009376BC" w:rsidRDefault="00D2764D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4D" w:rsidRPr="009376BC" w:rsidTr="00421A72">
        <w:trPr>
          <w:cantSplit/>
          <w:trHeight w:val="24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D" w:rsidRPr="009376BC" w:rsidRDefault="00D2764D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D2764D" w:rsidRPr="009376BC" w:rsidRDefault="00D2764D" w:rsidP="00421A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на дому - всего, в том числе:    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64D" w:rsidRPr="009376BC" w:rsidRDefault="00D2764D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4D" w:rsidRPr="009376BC" w:rsidTr="00421A72">
        <w:trPr>
          <w:cantSplit/>
          <w:trHeight w:val="2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4D" w:rsidRPr="009376BC" w:rsidRDefault="00D2764D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D2764D" w:rsidRPr="009376BC" w:rsidRDefault="00D2764D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от инфаркта миокарда, %             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64D" w:rsidRPr="009376BC" w:rsidRDefault="00D2764D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D2764D" w:rsidRPr="009376BC" w:rsidTr="00135586">
        <w:trPr>
          <w:cantSplit/>
          <w:trHeight w:val="24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D" w:rsidRPr="009376BC" w:rsidRDefault="00D2764D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D" w:rsidRPr="009376BC" w:rsidRDefault="00D2764D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от инсульта, % 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D" w:rsidRPr="009376BC" w:rsidRDefault="00D2764D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</w:tbl>
    <w:p w:rsidR="00135586" w:rsidRPr="00135586" w:rsidRDefault="00135586" w:rsidP="00135586">
      <w:pPr>
        <w:jc w:val="center"/>
        <w:rPr>
          <w:sz w:val="24"/>
          <w:szCs w:val="24"/>
        </w:rPr>
      </w:pPr>
      <w:r w:rsidRPr="00135586">
        <w:rPr>
          <w:sz w:val="24"/>
          <w:szCs w:val="24"/>
        </w:rPr>
        <w:lastRenderedPageBreak/>
        <w:t>5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5387"/>
        <w:gridCol w:w="1842"/>
      </w:tblGrid>
      <w:tr w:rsidR="00135586" w:rsidRPr="009376BC" w:rsidTr="00CB15E9">
        <w:trPr>
          <w:cantSplit/>
          <w:trHeight w:val="240"/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86" w:rsidRPr="009376BC" w:rsidRDefault="00135586" w:rsidP="00CB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86" w:rsidRPr="009376BC" w:rsidRDefault="00135586" w:rsidP="00CB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86" w:rsidRPr="009376BC" w:rsidRDefault="00135586" w:rsidP="00CB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764D" w:rsidRPr="009376BC" w:rsidTr="00135586">
        <w:trPr>
          <w:cantSplit/>
          <w:trHeight w:val="3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4D" w:rsidRPr="009376BC" w:rsidRDefault="00D2764D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4D" w:rsidRPr="009376BC" w:rsidRDefault="00D2764D" w:rsidP="00421A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в первые сутки в </w:t>
            </w:r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стационаре</w:t>
            </w:r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- всего,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64D" w:rsidRPr="009376BC" w:rsidRDefault="00D2764D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4D" w:rsidRPr="009376BC" w:rsidTr="00D2764D">
        <w:trPr>
          <w:cantSplit/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64D" w:rsidRPr="009376BC" w:rsidRDefault="00D2764D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D2764D" w:rsidRPr="009376BC" w:rsidRDefault="00D2764D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от инфаркта миокарда, %             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64D" w:rsidRPr="009376BC" w:rsidRDefault="00D2764D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D2764D" w:rsidRPr="009376BC" w:rsidTr="00D2764D">
        <w:trPr>
          <w:cantSplit/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64D" w:rsidRPr="009376BC" w:rsidRDefault="00D2764D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D" w:rsidRPr="009376BC" w:rsidRDefault="00D2764D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от инсульта, % 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D" w:rsidRPr="009376BC" w:rsidRDefault="00D2764D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D2764D" w:rsidRPr="009376BC" w:rsidTr="00D2764D">
        <w:trPr>
          <w:cantSplit/>
          <w:trHeight w:val="360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764D" w:rsidRPr="009376BC" w:rsidRDefault="00D2764D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4D" w:rsidRPr="009376BC" w:rsidRDefault="00D2764D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числа случаев смерти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детей</w:t>
            </w:r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до 18 лет: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64D" w:rsidRPr="009376BC" w:rsidRDefault="00D2764D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BC" w:rsidRPr="009376BC" w:rsidTr="00431D19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на дому, %     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9376BC" w:rsidRPr="009376BC" w:rsidTr="00431D19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в первые сутки в </w:t>
            </w:r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стационаре</w:t>
            </w:r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, %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BB0E95" w:rsidRPr="009376BC" w:rsidTr="004A1021">
        <w:trPr>
          <w:cantSplit/>
          <w:trHeight w:val="16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B0E95" w:rsidRPr="009376BC" w:rsidRDefault="00BB0E95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Интегральный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расходования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бюджета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района, бюджета городского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округа в сфере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здравоохранения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E95" w:rsidRPr="009376BC" w:rsidRDefault="00BB0E95" w:rsidP="00044F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роста доли расходов </w:t>
            </w:r>
            <w:r w:rsidR="00044F02" w:rsidRPr="009376BC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</w:t>
            </w:r>
            <w:proofErr w:type="gramEnd"/>
            <w:r w:rsidR="00044F02"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на увеличение стоимости основных средств на здравоохранение в общем объеме расходов на здравоохранение, %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0E95" w:rsidRPr="009376BC" w:rsidRDefault="00BB0E95" w:rsidP="004A1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используется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экспертной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оценки</w:t>
            </w:r>
          </w:p>
        </w:tc>
      </w:tr>
      <w:tr w:rsidR="00BB0E95" w:rsidRPr="009376BC" w:rsidTr="00C41D6E">
        <w:trPr>
          <w:cantSplit/>
          <w:trHeight w:val="1383"/>
        </w:trPr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0E95" w:rsidRPr="009376BC" w:rsidRDefault="00BB0E95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E95" w:rsidRPr="009376BC" w:rsidRDefault="00BB0E95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снижения доли неэффективных расходов в сфере  здравоохранения в общем объеме расходов бюджета городского округа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(муниципального района) на     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здравоохранение, %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95" w:rsidRPr="009376BC" w:rsidRDefault="00BB0E95" w:rsidP="008609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B0E95" w:rsidRPr="009376BC" w:rsidTr="00BB0E95">
        <w:trPr>
          <w:cantSplit/>
          <w:trHeight w:val="1200"/>
        </w:trPr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0E95" w:rsidRPr="009376BC" w:rsidRDefault="00BB0E95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B0E95" w:rsidRPr="009376BC" w:rsidRDefault="00BB0E95" w:rsidP="00044F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снижения превышения числа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работающих в муниципальных </w:t>
            </w:r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 в расчете на 10000 человек населения (на конец года) над целевым значением числа работников в  муниципальных учреждениях здравоохран</w:t>
            </w:r>
            <w:r w:rsidR="00044F02">
              <w:rPr>
                <w:rFonts w:ascii="Times New Roman" w:hAnsi="Times New Roman" w:cs="Times New Roman"/>
                <w:sz w:val="24"/>
                <w:szCs w:val="24"/>
              </w:rPr>
              <w:t>ения на 10000 человек населения,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044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B0E95" w:rsidRPr="009376BC" w:rsidRDefault="00BB0E95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используется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экспертной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оценки</w:t>
            </w:r>
          </w:p>
        </w:tc>
      </w:tr>
      <w:tr w:rsidR="009376BC" w:rsidRPr="009376BC" w:rsidTr="00431D19">
        <w:trPr>
          <w:cantSplit/>
          <w:trHeight w:val="360"/>
        </w:trPr>
        <w:tc>
          <w:tcPr>
            <w:tcW w:w="2410" w:type="dxa"/>
            <w:tcBorders>
              <w:left w:val="single" w:sz="6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числа врачей в расчете на 10000 человек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(на конец года), из них:     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BC" w:rsidRPr="009376BC" w:rsidTr="00431D19">
        <w:trPr>
          <w:cantSplit/>
          <w:trHeight w:val="174"/>
        </w:trPr>
        <w:tc>
          <w:tcPr>
            <w:tcW w:w="2410" w:type="dxa"/>
            <w:tcBorders>
              <w:left w:val="single" w:sz="6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участковых врачей и врачей общей практики                               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BC" w:rsidRPr="009376BC" w:rsidTr="00431D19">
        <w:trPr>
          <w:cantSplit/>
          <w:trHeight w:val="519"/>
        </w:trPr>
        <w:tc>
          <w:tcPr>
            <w:tcW w:w="2410" w:type="dxa"/>
            <w:tcBorders>
              <w:left w:val="single" w:sz="6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8139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числа среднего медицинского персонала в расчете на 10000 человек населения (на конец года), из них:               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BC" w:rsidRPr="009376BC" w:rsidTr="00431D19">
        <w:trPr>
          <w:cantSplit/>
          <w:trHeight w:val="360"/>
        </w:trPr>
        <w:tc>
          <w:tcPr>
            <w:tcW w:w="2410" w:type="dxa"/>
            <w:tcBorders>
              <w:left w:val="single" w:sz="6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D" w:rsidRDefault="009376BC" w:rsidP="008139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участковых медицинских сестер и медицинских сестер врачей общей практики</w:t>
            </w:r>
          </w:p>
          <w:p w:rsidR="009376BC" w:rsidRPr="009376BC" w:rsidRDefault="008139CB" w:rsidP="008139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6BC" w:rsidRPr="009376BC">
              <w:rPr>
                <w:rFonts w:ascii="Times New Roman" w:hAnsi="Times New Roman" w:cs="Times New Roman"/>
                <w:sz w:val="24"/>
                <w:szCs w:val="24"/>
              </w:rPr>
              <w:t>числа прочего персонала, в том числе младшего медицинского персонала в муниципальных учреждениях здравоохранения в расчете на 10000 человек населения (на конец года)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BC" w:rsidRPr="009376BC" w:rsidTr="004A1021">
        <w:trPr>
          <w:cantSplit/>
          <w:trHeight w:val="1080"/>
        </w:trPr>
        <w:tc>
          <w:tcPr>
            <w:tcW w:w="2410" w:type="dxa"/>
            <w:tcBorders>
              <w:left w:val="single" w:sz="6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76BC" w:rsidRPr="009376BC" w:rsidRDefault="009376BC" w:rsidP="008139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превышения средней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продолжительности пребывания пациента</w:t>
            </w:r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койке в круглосуточном стационаре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учреждений здравоохранения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днях над нормативной длительностью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пребывания больного на койке в  муниципальных учреждениях  здравоохранения, %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6BC" w:rsidRPr="009376BC" w:rsidRDefault="009376BC" w:rsidP="004A1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используется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экспертной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оценки</w:t>
            </w:r>
          </w:p>
        </w:tc>
      </w:tr>
      <w:tr w:rsidR="009376BC" w:rsidRPr="009376BC" w:rsidTr="004A1021">
        <w:trPr>
          <w:cantSplit/>
          <w:trHeight w:val="840"/>
        </w:trPr>
        <w:tc>
          <w:tcPr>
            <w:tcW w:w="241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76BC" w:rsidRPr="009376BC" w:rsidRDefault="009376BC" w:rsidP="008139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снижения превышения числа  коек в муниципальных учреждениях  здравоохранения на 10000 человек  населения над нормативным числом коек в муниципальных учреждениях    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здравоохранения на 10000 человек, %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6BC" w:rsidRPr="009376BC" w:rsidRDefault="009376BC" w:rsidP="004A1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используется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экспертной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оценки</w:t>
            </w:r>
          </w:p>
        </w:tc>
      </w:tr>
    </w:tbl>
    <w:p w:rsidR="00C41D6E" w:rsidRDefault="00C41D6E"/>
    <w:p w:rsidR="00C41D6E" w:rsidRPr="00D2764D" w:rsidRDefault="00C41D6E" w:rsidP="00C41D6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5387"/>
        <w:gridCol w:w="1842"/>
      </w:tblGrid>
      <w:tr w:rsidR="00C41D6E" w:rsidRPr="009376BC" w:rsidTr="00C41D6E">
        <w:trPr>
          <w:cantSplit/>
          <w:trHeight w:val="240"/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6E" w:rsidRPr="009376BC" w:rsidRDefault="00C41D6E" w:rsidP="00C41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6E" w:rsidRPr="009376BC" w:rsidRDefault="00C41D6E" w:rsidP="00C41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6E" w:rsidRPr="009376BC" w:rsidRDefault="00C41D6E" w:rsidP="00C41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E95" w:rsidRPr="009376BC" w:rsidTr="004A1021">
        <w:trPr>
          <w:cantSplit/>
          <w:trHeight w:val="224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B0E95" w:rsidRPr="009376BC" w:rsidRDefault="00BB0E95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0E95" w:rsidRPr="009376BC" w:rsidRDefault="00BB0E95" w:rsidP="008139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динамика снижения превышения</w:t>
            </w:r>
            <w:r w:rsidR="0081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фактического объема стационарной медицинской помощи, предоставляемой муниципальными  учреждениями здравоохранения, в расчете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одного жителя (койко-дней) над нормативом объема  стационарной медицинской помощи в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расчете на одного жителя в муниципальном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образовании, %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0E95" w:rsidRPr="009376BC" w:rsidRDefault="00BB0E95" w:rsidP="004A1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используется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экспертной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оценки</w:t>
            </w:r>
          </w:p>
        </w:tc>
      </w:tr>
      <w:tr w:rsidR="00BB0E95" w:rsidRPr="009376BC" w:rsidTr="004A1021">
        <w:trPr>
          <w:cantSplit/>
          <w:trHeight w:val="2264"/>
        </w:trPr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B0E95" w:rsidRPr="009376BC" w:rsidRDefault="00BB0E95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0E95" w:rsidRPr="009376BC" w:rsidRDefault="00BB0E95" w:rsidP="008139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снижения превышения фактического объема амбулаторной  медицинской помощи (посещений),  предоставляемой муниципальными 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учреждениями здравоохранения, в расчете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одного жителя над нормативом объема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амбулаторной медицинской помощи в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расчете на одного жителя в муниципальном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образовании, %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0E95" w:rsidRPr="009376BC" w:rsidRDefault="00BB0E95" w:rsidP="004A1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используется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экспертной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оценки</w:t>
            </w:r>
          </w:p>
        </w:tc>
      </w:tr>
      <w:tr w:rsidR="00BB0E95" w:rsidRPr="009376BC" w:rsidTr="004A1021">
        <w:trPr>
          <w:cantSplit/>
          <w:trHeight w:val="1080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E95" w:rsidRPr="009376BC" w:rsidRDefault="00BB0E95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E95" w:rsidRPr="009376BC" w:rsidRDefault="00BB0E95" w:rsidP="008139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снижения превышения  фактического объема скорой медицинской помощи (вызовов), предоставляемой  </w:t>
            </w:r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81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proofErr w:type="spell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 здравоохранения, в расчете на одного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жителя над нормативом объема скорой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в расчете на одного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жителя в муниципальном образовании, %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95" w:rsidRPr="009376BC" w:rsidRDefault="00BB0E95" w:rsidP="004A1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используется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экспертной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оценки</w:t>
            </w:r>
          </w:p>
        </w:tc>
      </w:tr>
      <w:tr w:rsidR="009376BC" w:rsidRPr="009376BC" w:rsidTr="004A1021">
        <w:trPr>
          <w:cantSplit/>
          <w:trHeight w:val="10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8139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оценки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населением </w:t>
            </w:r>
            <w:proofErr w:type="spellStart"/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 w:rsidR="0081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proofErr w:type="spellEnd"/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органов местного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сфере  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здравоохранения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8139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удовлетворенности населения медицинской помощью, % от числа </w:t>
            </w:r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4A1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21A72" w:rsidRPr="009376BC" w:rsidTr="00421A72">
        <w:trPr>
          <w:cantSplit/>
          <w:trHeight w:val="36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A72" w:rsidRPr="009376BC" w:rsidRDefault="00421A72" w:rsidP="00421A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III. Образование (дошкольное,  дополнительное, общее)                  </w:t>
            </w:r>
          </w:p>
        </w:tc>
      </w:tr>
      <w:tr w:rsidR="004A1021" w:rsidRPr="009376BC" w:rsidTr="00C41D6E">
        <w:trPr>
          <w:cantSplit/>
          <w:trHeight w:val="17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1" w:rsidRPr="009376BC" w:rsidRDefault="004A1021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Интегральный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результативности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органов местного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сфере  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1021" w:rsidRPr="009376BC" w:rsidRDefault="004A1021" w:rsidP="008139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доли детей в возрасте от 3 до 7 лет, получающих дошкольную образовательную услугу и (или) услугу  по их содержанию в организациях  различной организационно-правовой  формы и формы собственности, в общей  численности детей от 3 до 7 лет, %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021" w:rsidRPr="009376BC" w:rsidRDefault="004A1021" w:rsidP="004A1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A1021" w:rsidRPr="009376BC" w:rsidTr="00C41D6E">
        <w:trPr>
          <w:cantSplit/>
          <w:trHeight w:val="7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021" w:rsidRPr="009376BC" w:rsidRDefault="004A1021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1021" w:rsidRPr="009376BC" w:rsidRDefault="004A1021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удельного веса детей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возрасте 5-18 лет, получающих услуги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дополнительному образованию в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организациях различной организационн</w:t>
            </w:r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правовой формы и формы собственности, %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021" w:rsidRPr="009376BC" w:rsidRDefault="004A1021" w:rsidP="004A1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41D6E" w:rsidRPr="009376BC" w:rsidTr="00C41D6E">
        <w:trPr>
          <w:cantSplit/>
          <w:trHeight w:val="72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E" w:rsidRPr="009376BC" w:rsidRDefault="00C41D6E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1D6E" w:rsidRPr="009376BC" w:rsidRDefault="00C41D6E" w:rsidP="00C41D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удельного веса лиц,  сдавших единый государственный экзамен по русскому языку, в числе выпускников общеобразовательных муниципальных учреждений, участвовавших в едином государственном экзамене по русскому языку, %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6E" w:rsidRPr="009376BC" w:rsidRDefault="00C41D6E" w:rsidP="00C41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421A72" w:rsidRDefault="00421A72" w:rsidP="00C41D6E">
      <w:pPr>
        <w:jc w:val="center"/>
        <w:rPr>
          <w:sz w:val="24"/>
          <w:szCs w:val="24"/>
        </w:rPr>
      </w:pPr>
    </w:p>
    <w:p w:rsidR="00C41D6E" w:rsidRDefault="00C41D6E" w:rsidP="00C41D6E">
      <w:pPr>
        <w:jc w:val="center"/>
      </w:pPr>
      <w:r>
        <w:rPr>
          <w:sz w:val="24"/>
          <w:szCs w:val="24"/>
        </w:rPr>
        <w:lastRenderedPageBreak/>
        <w:t>7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5387"/>
        <w:gridCol w:w="1842"/>
      </w:tblGrid>
      <w:tr w:rsidR="00C41D6E" w:rsidRPr="009376BC" w:rsidTr="00C41D6E">
        <w:trPr>
          <w:cantSplit/>
          <w:trHeight w:val="240"/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6E" w:rsidRPr="009376BC" w:rsidRDefault="00C41D6E" w:rsidP="00C41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6E" w:rsidRPr="009376BC" w:rsidRDefault="00C41D6E" w:rsidP="00C41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6E" w:rsidRPr="009376BC" w:rsidRDefault="00C41D6E" w:rsidP="00C41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1D6E" w:rsidRPr="009376BC" w:rsidTr="00C41D6E">
        <w:trPr>
          <w:cantSplit/>
          <w:trHeight w:val="165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1D6E" w:rsidRPr="009376BC" w:rsidRDefault="00C41D6E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41D6E" w:rsidRPr="009376BC" w:rsidRDefault="00C41D6E" w:rsidP="004A1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удельного веса лиц, сдавших единый государственный экзамен по математике, в числе выпускников общеобразовательных муниципальных учреждений, участвовавших в едином государственном экзамене по математике, %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1D6E" w:rsidRPr="009376BC" w:rsidRDefault="00C41D6E" w:rsidP="004A1021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376BC" w:rsidRPr="009376BC" w:rsidTr="00C41D6E">
        <w:trPr>
          <w:cantSplit/>
          <w:trHeight w:val="480"/>
        </w:trPr>
        <w:tc>
          <w:tcPr>
            <w:tcW w:w="2410" w:type="dxa"/>
            <w:vMerge w:val="restart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4A10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доли муниципальных  </w:t>
            </w:r>
            <w:proofErr w:type="spellStart"/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 w:rsidR="004A1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proofErr w:type="spellEnd"/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переведенных на нормативное </w:t>
            </w:r>
            <w:proofErr w:type="spell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подушевое</w:t>
            </w:r>
            <w:proofErr w:type="spell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 финансирование, %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4A1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376BC" w:rsidRPr="009376BC" w:rsidTr="00C41D6E">
        <w:trPr>
          <w:cantSplit/>
          <w:trHeight w:val="1080"/>
        </w:trPr>
        <w:tc>
          <w:tcPr>
            <w:tcW w:w="241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снижения удельного веса выпускников муниципальных общеобразовательных </w:t>
            </w:r>
            <w:proofErr w:type="spellStart"/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4A1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, не получивших аттестат о среднем (полном) образовании, в общей численности выпускников муниципальных общеобразовательных учреждений, %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4A1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376BC" w:rsidRPr="009376BC" w:rsidTr="00421A72">
        <w:trPr>
          <w:cantSplit/>
          <w:trHeight w:val="108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снижения удельного веса </w:t>
            </w:r>
            <w:proofErr w:type="spellStart"/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4A1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учреждений,   %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4A1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A1021" w:rsidRPr="009376BC" w:rsidTr="00421A72">
        <w:trPr>
          <w:cantSplit/>
          <w:trHeight w:val="7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021" w:rsidRPr="009376BC" w:rsidRDefault="004A1021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Интегральный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расходования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бюджета муниципального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района, бюджета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округа</w:t>
            </w:r>
          </w:p>
          <w:p w:rsidR="004A1021" w:rsidRPr="009376BC" w:rsidRDefault="004A1021" w:rsidP="00937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021" w:rsidRPr="009376BC" w:rsidRDefault="004A1021" w:rsidP="004A10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доли расходов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основных средств на дошкольное и общее образование бюджета муниципального  образования в общем объеме расходов  на образование, %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21" w:rsidRPr="009376BC" w:rsidRDefault="004A1021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используется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экспертной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оценки</w:t>
            </w:r>
          </w:p>
        </w:tc>
      </w:tr>
      <w:tr w:rsidR="004A1021" w:rsidRPr="009376BC" w:rsidTr="004A1021">
        <w:trPr>
          <w:cantSplit/>
          <w:trHeight w:val="7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021" w:rsidRPr="009376BC" w:rsidRDefault="004A1021" w:rsidP="00937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1021" w:rsidRPr="009376BC" w:rsidRDefault="004A1021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снижения доли неэффективных расходов в сфере общего образования в общем объеме  расходов бюджета городского округа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(муниципального района) на образование, %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021" w:rsidRPr="009376BC" w:rsidRDefault="004A1021" w:rsidP="004A1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21" w:rsidRPr="009376BC" w:rsidTr="00421A72">
        <w:trPr>
          <w:cantSplit/>
          <w:trHeight w:val="9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021" w:rsidRPr="009376BC" w:rsidRDefault="004A1021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021" w:rsidRPr="009376BC" w:rsidRDefault="004A1021" w:rsidP="004A10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снижения превышения численности учащихся, приходящихся  на одного работающего в муниципальных  общеобразовательных учреждениях, над целевым значением числа учеников,  приходящихся на одного работающего, %,  в том числе в расчете:            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1" w:rsidRPr="009376BC" w:rsidRDefault="004A1021" w:rsidP="004A1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используется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экспертной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оценки</w:t>
            </w:r>
          </w:p>
        </w:tc>
      </w:tr>
      <w:tr w:rsidR="004A1021" w:rsidRPr="009376BC" w:rsidTr="00421A72">
        <w:trPr>
          <w:cantSplit/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021" w:rsidRPr="009376BC" w:rsidRDefault="004A1021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4A1021" w:rsidRPr="009376BC" w:rsidRDefault="004A1021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на одного учителя                      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021" w:rsidRPr="009376BC" w:rsidRDefault="004A1021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21" w:rsidRPr="009376BC" w:rsidTr="00421A72">
        <w:trPr>
          <w:cantSplit/>
          <w:trHeight w:val="10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021" w:rsidRPr="009376BC" w:rsidRDefault="004A1021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4A1021" w:rsidRPr="009376BC" w:rsidRDefault="004A1021" w:rsidP="004A10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на одного прочего работающего в </w:t>
            </w:r>
            <w:proofErr w:type="spell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учреждениях (административно-управленческого, </w:t>
            </w:r>
            <w:proofErr w:type="spell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вспомогательного, младшего обслуживающего персонала, а также педагогиче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работников, не  осуществля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ющих учебный процесс)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A1021" w:rsidRPr="009376BC" w:rsidRDefault="004A1021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BC" w:rsidRPr="009376BC" w:rsidTr="00431D19">
        <w:trPr>
          <w:cantSplit/>
          <w:trHeight w:val="72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отставания наполняемости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классов (человек) в муниципальных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общеобразовательных учреждениях над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нормативным значением наполняемости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классов, человек:                      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BC" w:rsidRPr="009376BC" w:rsidTr="00431D19">
        <w:trPr>
          <w:cantSplit/>
          <w:trHeight w:val="24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городских населенных пунктах         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BC" w:rsidRPr="009376BC" w:rsidTr="00431D19">
        <w:trPr>
          <w:cantSplit/>
          <w:trHeight w:val="24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в сельской местности                   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D6E" w:rsidRPr="00D2764D" w:rsidRDefault="00C41D6E" w:rsidP="00C41D6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5387"/>
        <w:gridCol w:w="1842"/>
      </w:tblGrid>
      <w:tr w:rsidR="00C41D6E" w:rsidRPr="009376BC" w:rsidTr="00C41D6E">
        <w:trPr>
          <w:cantSplit/>
          <w:trHeight w:val="240"/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6E" w:rsidRPr="009376BC" w:rsidRDefault="00C41D6E" w:rsidP="00C41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6E" w:rsidRPr="009376BC" w:rsidRDefault="00C41D6E" w:rsidP="00C41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6E" w:rsidRPr="009376BC" w:rsidRDefault="00C41D6E" w:rsidP="00C41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76BC" w:rsidRPr="009376BC" w:rsidTr="004A1021">
        <w:trPr>
          <w:cantSplit/>
          <w:trHeight w:val="4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6BC" w:rsidRPr="009376BC" w:rsidRDefault="009376BC" w:rsidP="00421A72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оценки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населением </w:t>
            </w:r>
            <w:proofErr w:type="spellStart"/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 w:rsidR="004A1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proofErr w:type="spellEnd"/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органов местного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сфере образования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4A10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динамика роста удовлетворенности</w:t>
            </w:r>
            <w:r w:rsidR="004A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населения качеством дошкольного</w:t>
            </w:r>
            <w:r w:rsidR="004A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детей, %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4A1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9376BC" w:rsidRPr="009376BC" w:rsidTr="004A1021">
        <w:trPr>
          <w:cantSplit/>
          <w:trHeight w:val="48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удовлетворенности населения       качеством дополнительного образования детей, %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4A1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9376BC" w:rsidRPr="009376BC" w:rsidTr="004A1021">
        <w:trPr>
          <w:cantSplit/>
          <w:trHeight w:val="48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удовлетворенности населения       качеством общего образования, %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4A1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421A72" w:rsidRPr="009376BC" w:rsidTr="00421A72">
        <w:trPr>
          <w:cantSplit/>
          <w:trHeight w:val="24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72" w:rsidRPr="009376BC" w:rsidRDefault="00421A72" w:rsidP="00421A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IV. Физическая культура и спорт         </w:t>
            </w:r>
          </w:p>
        </w:tc>
      </w:tr>
      <w:tr w:rsidR="009376BC" w:rsidRPr="009376BC" w:rsidTr="00431D19">
        <w:trPr>
          <w:cantSplit/>
          <w:trHeight w:val="48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динамика роста удельного веса населения,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систематически занимающегося физической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культурой и спортом, %           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используется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экспертной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оценки</w:t>
            </w:r>
          </w:p>
        </w:tc>
      </w:tr>
      <w:tr w:rsidR="009376BC" w:rsidRPr="009376BC" w:rsidTr="00431D19">
        <w:trPr>
          <w:cantSplit/>
          <w:trHeight w:val="8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421A72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расходов на физическую культуру и спорт бюджета  муниципального образования в общем объеме расходов бюджета городского округа  (муниципального района), %                              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72" w:rsidRPr="009376BC" w:rsidTr="00421A72">
        <w:trPr>
          <w:cantSplit/>
          <w:trHeight w:val="24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72" w:rsidRPr="009376BC" w:rsidRDefault="00421A72" w:rsidP="00421A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V. Жилищно-коммунальное хозяйство       </w:t>
            </w:r>
          </w:p>
        </w:tc>
      </w:tr>
      <w:tr w:rsidR="009376BC" w:rsidRPr="009376BC" w:rsidTr="00C41D6E">
        <w:trPr>
          <w:cantSplit/>
          <w:trHeight w:val="108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Интегральный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результативности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органов местного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сфере </w:t>
            </w:r>
            <w:proofErr w:type="spell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коммунального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хозяйства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421A72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доли многоквартирных  домов, в которых собственники помещений выбрали и реализуют способ управления многоквартирными домами посредством товариществ собственников жилья либо  жилищных кооперативов или иного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специализированного потребительского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кооператива, %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4A1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376BC" w:rsidRPr="009376BC" w:rsidTr="00C41D6E">
        <w:trPr>
          <w:cantSplit/>
          <w:trHeight w:val="228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421A72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доли организаций коммунального комплекса, осуществляющих производство товаров, оказание услуг по </w:t>
            </w:r>
            <w:proofErr w:type="spell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-, энергоснабжению,  водоотведению, очистке сточных вод,  утилизации (захоронению) твердых бытовых</w:t>
            </w:r>
            <w:r w:rsidR="004A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отходов и использующих объекты 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коммунальной инфраструктуры на праве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частной собственности, по договору аренды или концессии, участие субъекта Российской Федерации и (или) городского округа (</w:t>
            </w:r>
            <w:proofErr w:type="spell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4A1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района) в уставном капитале которых составляет  не более 25 процентов, от общего числа  организаций коммунального комплекса,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осуществляющих свою деятельность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городского округа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(муниципального района), %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4A1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</w:tbl>
    <w:p w:rsidR="00C41D6E" w:rsidRDefault="00C41D6E"/>
    <w:p w:rsidR="00783BE8" w:rsidRDefault="00783BE8"/>
    <w:p w:rsidR="00783BE8" w:rsidRDefault="00783BE8"/>
    <w:p w:rsidR="00783BE8" w:rsidRDefault="00783BE8"/>
    <w:p w:rsidR="00783BE8" w:rsidRDefault="00783BE8"/>
    <w:p w:rsidR="00783BE8" w:rsidRDefault="00783BE8"/>
    <w:p w:rsidR="00783BE8" w:rsidRDefault="00783BE8"/>
    <w:p w:rsidR="00783BE8" w:rsidRDefault="00783BE8"/>
    <w:p w:rsidR="008F34F6" w:rsidRDefault="008F34F6" w:rsidP="00783BE8">
      <w:pPr>
        <w:jc w:val="center"/>
        <w:rPr>
          <w:sz w:val="24"/>
          <w:szCs w:val="24"/>
        </w:rPr>
      </w:pPr>
    </w:p>
    <w:p w:rsidR="00783BE8" w:rsidRPr="00783BE8" w:rsidRDefault="00783BE8" w:rsidP="00783BE8">
      <w:pPr>
        <w:jc w:val="center"/>
        <w:rPr>
          <w:sz w:val="24"/>
          <w:szCs w:val="24"/>
        </w:rPr>
      </w:pPr>
      <w:r w:rsidRPr="00783BE8">
        <w:rPr>
          <w:sz w:val="24"/>
          <w:szCs w:val="24"/>
        </w:rPr>
        <w:lastRenderedPageBreak/>
        <w:t>9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5387"/>
        <w:gridCol w:w="1842"/>
      </w:tblGrid>
      <w:tr w:rsidR="00783BE8" w:rsidRPr="009376BC" w:rsidTr="0015041D">
        <w:trPr>
          <w:cantSplit/>
          <w:trHeight w:val="240"/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BE8" w:rsidRPr="009376BC" w:rsidRDefault="00783BE8" w:rsidP="00150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BE8" w:rsidRPr="009376BC" w:rsidRDefault="00783BE8" w:rsidP="00150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BE8" w:rsidRPr="009376BC" w:rsidRDefault="00783BE8" w:rsidP="00150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76BC" w:rsidRPr="009376BC" w:rsidTr="00783BE8">
        <w:trPr>
          <w:cantSplit/>
          <w:trHeight w:val="2160"/>
        </w:trPr>
        <w:tc>
          <w:tcPr>
            <w:tcW w:w="24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4A10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доли организаций, </w:t>
            </w:r>
            <w:proofErr w:type="spell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осуществляю</w:t>
            </w:r>
            <w:r w:rsidR="004A1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многоквартирными домами и (или) оказание услуг по содержанию и ремонту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общего имущества в многоквартирных  домах, участие субъекта Российской Федерации и (или) городского округа  (муниципального района) в уставном  капитале которых составляет не более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25 процентов, от общего числа  организаций, осуществляющих данные виды деятельности на территории  городского округа (муниципального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района), кроме товариществ собственников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жилья, жилищных, жилищно-строительных</w:t>
            </w:r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кооперативов и иных специализированных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потребительских кооперативов, %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4A1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376BC" w:rsidRPr="009376BC" w:rsidTr="00783BE8">
        <w:trPr>
          <w:cantSplit/>
          <w:trHeight w:val="600"/>
        </w:trPr>
        <w:tc>
          <w:tcPr>
            <w:tcW w:w="2410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доли тепловой энергии, расчеты за потребление которой осуществляются на основании показаний приборов учета, в общем объеме тепловой энергии, потребляемой на территории городского округа (муниципального района),  %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4A1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376BC" w:rsidRPr="009376BC" w:rsidTr="004A1021">
        <w:trPr>
          <w:cantSplit/>
          <w:trHeight w:val="480"/>
        </w:trPr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доли холодной воды, расчеты за потребление которой осуществляются на основании показаний приборов учета, в общем объеме холодной воды, потребляемой на территории городского округа (муниципального района),  %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4A1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376BC" w:rsidRPr="009376BC" w:rsidTr="004A1021">
        <w:trPr>
          <w:cantSplit/>
          <w:trHeight w:val="480"/>
        </w:trPr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4A10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уровня собираемости платежей за предоставленные  жилищно-коммунальные услуги, %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4A1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376BC" w:rsidRPr="009376BC" w:rsidTr="004A1021">
        <w:trPr>
          <w:cantSplit/>
          <w:trHeight w:val="512"/>
        </w:trPr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динамика снижения доли убыточных организаций жилищно-коммунального хозяйства,  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4A1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376BC" w:rsidRPr="009376BC" w:rsidTr="004A1021">
        <w:trPr>
          <w:cantSplit/>
          <w:trHeight w:val="720"/>
        </w:trPr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снижения отношения тарифов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промышленных потребителей к тарифам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для населения</w:t>
            </w:r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, %:              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по водоснабжению               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водоотведению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используется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экспертной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оценки</w:t>
            </w:r>
          </w:p>
        </w:tc>
      </w:tr>
      <w:tr w:rsidR="009376BC" w:rsidRPr="009376BC" w:rsidTr="004A1021">
        <w:trPr>
          <w:cantSplit/>
          <w:trHeight w:val="7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Интегральный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расходования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бюджета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района, бюджета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городского округа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сфере </w:t>
            </w:r>
            <w:proofErr w:type="spell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коммунального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хозяйства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76BC" w:rsidRPr="009376BC" w:rsidRDefault="009376BC" w:rsidP="004A10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доли расходов на  увеличение стоимости основных средств на жилищно-коммунальное хозяйство в  общем объеме расходов на жилищно-коммунальное хозяйство, %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используется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экспертной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оценки</w:t>
            </w:r>
          </w:p>
        </w:tc>
      </w:tr>
      <w:tr w:rsidR="009376BC" w:rsidRPr="009376BC" w:rsidTr="00783BE8">
        <w:trPr>
          <w:cantSplit/>
          <w:trHeight w:val="72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4A10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снижения доли неэффективных расходов в сфере жилищно-коммунального хозяйства в общем объеме расходов бюджета городского   округа (муниципального района) на  жилищно-коммунальное хозяйство, %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783B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4A1021" w:rsidRDefault="004A1021"/>
    <w:p w:rsidR="004A1021" w:rsidRDefault="004A1021"/>
    <w:p w:rsidR="004A1021" w:rsidRPr="00783BE8" w:rsidRDefault="00783BE8" w:rsidP="00783BE8">
      <w:pPr>
        <w:jc w:val="center"/>
        <w:rPr>
          <w:sz w:val="24"/>
          <w:szCs w:val="24"/>
        </w:rPr>
      </w:pPr>
      <w:r w:rsidRPr="00783BE8">
        <w:rPr>
          <w:sz w:val="24"/>
          <w:szCs w:val="24"/>
        </w:rPr>
        <w:lastRenderedPageBreak/>
        <w:t>10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5387"/>
        <w:gridCol w:w="1842"/>
      </w:tblGrid>
      <w:tr w:rsidR="004A1021" w:rsidRPr="009376BC" w:rsidTr="004A1021">
        <w:trPr>
          <w:cantSplit/>
          <w:trHeight w:val="2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021" w:rsidRPr="009376BC" w:rsidRDefault="004A1021" w:rsidP="004A1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021" w:rsidRPr="009376BC" w:rsidRDefault="004A1021" w:rsidP="004A1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21" w:rsidRPr="009376BC" w:rsidRDefault="004A1021" w:rsidP="004A1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1A72" w:rsidRPr="009376BC" w:rsidTr="00421A72">
        <w:trPr>
          <w:cantSplit/>
          <w:trHeight w:val="24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A72" w:rsidRPr="009376BC" w:rsidRDefault="00421A72" w:rsidP="00421A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VI. Доступность и качество жилья        </w:t>
            </w:r>
          </w:p>
        </w:tc>
      </w:tr>
      <w:tr w:rsidR="009376BC" w:rsidRPr="009376BC" w:rsidTr="00431D19">
        <w:trPr>
          <w:cantSplit/>
          <w:trHeight w:val="6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044F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общей площади </w:t>
            </w:r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помеще</w:t>
            </w:r>
            <w:r w:rsidR="004A1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(кв. м), приходящ</w:t>
            </w:r>
            <w:r w:rsidR="00044F0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ся в  среднем на одного жителя</w:t>
            </w:r>
            <w:r w:rsidR="00044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- всего, %,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используется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экспертной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оценки</w:t>
            </w:r>
          </w:p>
        </w:tc>
      </w:tr>
      <w:tr w:rsidR="009376BC" w:rsidRPr="009376BC" w:rsidTr="004A1021">
        <w:trPr>
          <w:cantSplit/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введенная</w:t>
            </w:r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 за год            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BC" w:rsidRPr="009376BC" w:rsidTr="00431D19">
        <w:trPr>
          <w:cantSplit/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4A10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числа жилых квартир в расчете на 1000 человек населения  - всего, %,                    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BC" w:rsidRPr="009376BC" w:rsidTr="00431D19">
        <w:trPr>
          <w:cantSplit/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введенных</w:t>
            </w:r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 за год            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BC" w:rsidRPr="009376BC" w:rsidTr="00431D19">
        <w:trPr>
          <w:cantSplit/>
          <w:trHeight w:val="6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2F2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объема жилищного  </w:t>
            </w:r>
            <w:proofErr w:type="spell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 w:rsidR="00C25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предусмотренного в </w:t>
            </w:r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с выданными разрешениями на строительство жилых зданий, %:      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BC" w:rsidRPr="009376BC" w:rsidTr="00431D19">
        <w:trPr>
          <w:cantSplit/>
          <w:trHeight w:val="240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          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BC" w:rsidRPr="009376BC" w:rsidTr="00431D19">
        <w:trPr>
          <w:cantSplit/>
          <w:trHeight w:val="240"/>
        </w:trPr>
        <w:tc>
          <w:tcPr>
            <w:tcW w:w="2410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число жилых квартир                    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BC" w:rsidRPr="009376BC" w:rsidTr="00431D19">
        <w:trPr>
          <w:cantSplit/>
          <w:trHeight w:val="72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6BC" w:rsidRPr="009376BC" w:rsidRDefault="009376BC" w:rsidP="002F2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доли многоквартирных домов, расположенных на земельных участках, в отношении которых осуществлен </w:t>
            </w:r>
            <w:proofErr w:type="spellStart"/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2F2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</w:t>
            </w:r>
            <w:r w:rsidR="002F2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учет, %                                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BC" w:rsidRPr="009376BC" w:rsidTr="00431D19">
        <w:trPr>
          <w:cantSplit/>
          <w:trHeight w:val="36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год утверждения или внесения последних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изменений:                        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используется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экспертной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оценки</w:t>
            </w:r>
          </w:p>
        </w:tc>
      </w:tr>
      <w:tr w:rsidR="009376BC" w:rsidRPr="009376BC" w:rsidTr="00431D19">
        <w:trPr>
          <w:cantSplit/>
          <w:trHeight w:val="480"/>
        </w:trPr>
        <w:tc>
          <w:tcPr>
            <w:tcW w:w="2410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в генеральный план городского округа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(схему территориального планирования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района)                 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BC" w:rsidRPr="009376BC" w:rsidTr="00431D19">
        <w:trPr>
          <w:cantSplit/>
          <w:trHeight w:val="48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землепользования и застройки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городского округа (муниципального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района)                                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BC" w:rsidRPr="009376BC" w:rsidTr="00431D19">
        <w:trPr>
          <w:cantSplit/>
          <w:trHeight w:val="36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в комплексную программу развития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коммунальной инфраструктуры            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6BC" w:rsidRPr="009376BC" w:rsidRDefault="009376BC" w:rsidP="00937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72" w:rsidRPr="009376BC" w:rsidTr="00421A72">
        <w:trPr>
          <w:cantSplit/>
          <w:trHeight w:val="36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A72" w:rsidRPr="009376BC" w:rsidRDefault="00421A72" w:rsidP="00421A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VII. Организация муниципального управления                              </w:t>
            </w:r>
          </w:p>
        </w:tc>
      </w:tr>
      <w:tr w:rsidR="009376BC" w:rsidRPr="009376BC" w:rsidTr="002F2E84">
        <w:trPr>
          <w:cantSplit/>
          <w:trHeight w:val="7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Интегральный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результативности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органов местного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сфере  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доли муниципальных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автономных учреждений от общего числа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учреждений (бюджетных и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автономных) в городском округе 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(муниципальном районе), %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2F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9376BC" w:rsidRPr="009376BC" w:rsidTr="002F2E84">
        <w:trPr>
          <w:cantSplit/>
          <w:trHeight w:val="12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доли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 % </w:t>
            </w:r>
            <w:r w:rsidRPr="009376BC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2F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9376BC" w:rsidRPr="009376BC" w:rsidTr="002F2E84">
        <w:trPr>
          <w:cantSplit/>
          <w:trHeight w:val="7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динамика роста удельного веса населения,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участвующего в платных </w:t>
            </w:r>
            <w:proofErr w:type="spell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мероприятиях, организованных органами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самоуправления городских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округов и муниципальных районов, %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2F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</w:tbl>
    <w:p w:rsidR="00783BE8" w:rsidRDefault="00783BE8" w:rsidP="00783BE8">
      <w:pPr>
        <w:jc w:val="center"/>
        <w:rPr>
          <w:sz w:val="24"/>
          <w:szCs w:val="24"/>
        </w:rPr>
      </w:pPr>
    </w:p>
    <w:p w:rsidR="002F2E84" w:rsidRPr="00783BE8" w:rsidRDefault="00783BE8" w:rsidP="00783BE8">
      <w:pPr>
        <w:jc w:val="center"/>
        <w:rPr>
          <w:sz w:val="24"/>
          <w:szCs w:val="24"/>
        </w:rPr>
      </w:pPr>
      <w:r w:rsidRPr="00783BE8">
        <w:rPr>
          <w:sz w:val="24"/>
          <w:szCs w:val="24"/>
        </w:rPr>
        <w:lastRenderedPageBreak/>
        <w:t>11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5387"/>
        <w:gridCol w:w="1842"/>
        <w:gridCol w:w="426"/>
      </w:tblGrid>
      <w:tr w:rsidR="002F2E84" w:rsidRPr="009376BC" w:rsidTr="008F34F6">
        <w:trPr>
          <w:gridAfter w:val="1"/>
          <w:wAfter w:w="426" w:type="dxa"/>
          <w:cantSplit/>
          <w:trHeight w:val="2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84" w:rsidRPr="009376BC" w:rsidRDefault="002F2E84" w:rsidP="002F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84" w:rsidRPr="009376BC" w:rsidRDefault="002F2E84" w:rsidP="002F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4" w:rsidRPr="009376BC" w:rsidRDefault="002F2E84" w:rsidP="002F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76BC" w:rsidRPr="009376BC" w:rsidTr="008F34F6">
        <w:trPr>
          <w:gridAfter w:val="1"/>
          <w:wAfter w:w="426" w:type="dxa"/>
          <w:cantSplit/>
          <w:trHeight w:val="8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8609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доли основных фондов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 муниципальной формы</w:t>
            </w:r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860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в стадии банкротства, в основных фондах организаций муниципальной формы 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стоимости),  %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2F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9376BC" w:rsidRPr="009376BC" w:rsidTr="008F34F6">
        <w:trPr>
          <w:gridAfter w:val="1"/>
          <w:wAfter w:w="426" w:type="dxa"/>
          <w:cantSplit/>
          <w:trHeight w:val="7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783B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снижения доли просроченной </w:t>
            </w:r>
            <w:proofErr w:type="spellStart"/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кредитор</w:t>
            </w:r>
            <w:r w:rsidR="00783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по оплате труда (включая начисления на оплату труда) муниципальных бюджетных</w:t>
            </w:r>
            <w:r w:rsidR="0078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%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2F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9376BC" w:rsidRPr="009376BC" w:rsidTr="008F34F6">
        <w:trPr>
          <w:gridAfter w:val="1"/>
          <w:wAfter w:w="426" w:type="dxa"/>
          <w:cantSplit/>
          <w:trHeight w:val="84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доли расходов бюджета </w:t>
            </w:r>
            <w:proofErr w:type="spell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783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округа (муниципального района), </w:t>
            </w:r>
            <w:proofErr w:type="spell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783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руемых</w:t>
            </w:r>
            <w:proofErr w:type="spell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в общем объеме расходов бюджета городского округа (</w:t>
            </w:r>
            <w:proofErr w:type="spell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783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района), без учета субвенций на исполнение делегируемых полномочий, %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2F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9376BC" w:rsidRPr="009376BC" w:rsidTr="008F34F6">
        <w:trPr>
          <w:gridAfter w:val="1"/>
          <w:wAfter w:w="426" w:type="dxa"/>
          <w:cantSplit/>
          <w:trHeight w:val="6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Интегральный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расходования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бюджета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района, бюджета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городского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округа в сфере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2F2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динамика снижения доли неэффективных расходов в сфере организации муниципального управления в общем объеме расходов бюджета городского</w:t>
            </w:r>
            <w:r w:rsidR="002F2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округа (муниципального района), %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2F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376BC" w:rsidRPr="009376BC" w:rsidTr="008F34F6">
        <w:trPr>
          <w:gridAfter w:val="1"/>
          <w:wAfter w:w="426" w:type="dxa"/>
          <w:cantSplit/>
          <w:trHeight w:val="13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783B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динамика снижения</w:t>
            </w:r>
            <w:r w:rsidR="002F2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превышения доли   расходов бюджета городского округа  (муниципального района) на содержание   органов местного </w:t>
            </w:r>
            <w:proofErr w:type="spell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783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 в общем объеме расходов бюджета  городского округа (муниципального</w:t>
            </w:r>
            <w:r w:rsidR="0078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района) над нормативом расходов на  содержание органов местного самоуправления, установленных     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Правительством Республики Карелия, %    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783B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используется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экспертной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оценки</w:t>
            </w:r>
          </w:p>
        </w:tc>
      </w:tr>
      <w:tr w:rsidR="009376BC" w:rsidRPr="009376BC" w:rsidTr="008F34F6">
        <w:trPr>
          <w:gridAfter w:val="1"/>
          <w:wAfter w:w="426" w:type="dxa"/>
          <w:cantSplit/>
          <w:trHeight w:val="7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2F2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оценки качества управления муниципальными финансами по  результатам мониторинга интегральной  оценки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783B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используется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="0078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оценки</w:t>
            </w:r>
          </w:p>
        </w:tc>
      </w:tr>
      <w:tr w:rsidR="009376BC" w:rsidRPr="009376BC" w:rsidTr="008F34F6">
        <w:trPr>
          <w:gridAfter w:val="1"/>
          <w:wAfter w:w="426" w:type="dxa"/>
          <w:cantSplit/>
          <w:trHeight w:val="7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бюджета на 3 года (данный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оценивается в случае, если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муниципальное образование перешло на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3-летний бюджет)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BC" w:rsidRPr="009376BC" w:rsidRDefault="009376BC" w:rsidP="00783B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используется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экспертной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оценки</w:t>
            </w:r>
          </w:p>
        </w:tc>
      </w:tr>
      <w:tr w:rsidR="008F34F6" w:rsidRPr="009376BC" w:rsidTr="00801074">
        <w:trPr>
          <w:gridAfter w:val="1"/>
          <w:wAfter w:w="426" w:type="dxa"/>
          <w:cantSplit/>
          <w:trHeight w:val="7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34F6" w:rsidRPr="009376BC" w:rsidRDefault="008F34F6" w:rsidP="00783B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оценки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населением  </w:t>
            </w:r>
            <w:proofErr w:type="spellStart"/>
            <w:proofErr w:type="gram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proofErr w:type="spellEnd"/>
            <w:proofErr w:type="gram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 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органов местного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br/>
              <w:t>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F6" w:rsidRPr="009376BC" w:rsidRDefault="008F34F6" w:rsidP="00783B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динамика роста удовлетворенности населения деятельностью органов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городского округа  (муниципального района), в том числе их информационной открытостью, %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F6" w:rsidRPr="009376BC" w:rsidRDefault="008F34F6" w:rsidP="002F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F34F6" w:rsidRPr="009376BC" w:rsidTr="00FA3018">
        <w:trPr>
          <w:cantSplit/>
          <w:trHeight w:val="600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F6" w:rsidRPr="009376BC" w:rsidRDefault="008F34F6" w:rsidP="00937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F6" w:rsidRPr="009376BC" w:rsidRDefault="008F34F6" w:rsidP="00783B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B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удовлетворенности  населения качеством предоставляемых услуг в сфере культуры (качеством культурного обслуживания), %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34F6" w:rsidRPr="009376BC" w:rsidRDefault="008F34F6" w:rsidP="002F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8F34F6" w:rsidRPr="009376BC" w:rsidRDefault="00FA3018" w:rsidP="00FA30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9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376BC" w:rsidRPr="009376BC" w:rsidRDefault="009376BC" w:rsidP="009376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321D76" w:rsidRDefault="00D47083" w:rsidP="00783BE8"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sectPr w:rsidR="00321D76" w:rsidSect="00CB15E9">
      <w:headerReference w:type="first" r:id="rId11"/>
      <w:pgSz w:w="11906" w:h="16838"/>
      <w:pgMar w:top="1134" w:right="1276" w:bottom="1134" w:left="1559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D6E" w:rsidRDefault="00C41D6E" w:rsidP="00E53498">
      <w:r>
        <w:separator/>
      </w:r>
    </w:p>
  </w:endnote>
  <w:endnote w:type="continuationSeparator" w:id="0">
    <w:p w:rsidR="00C41D6E" w:rsidRDefault="00C41D6E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D6E" w:rsidRDefault="00C41D6E" w:rsidP="00E53498">
      <w:r>
        <w:separator/>
      </w:r>
    </w:p>
  </w:footnote>
  <w:footnote w:type="continuationSeparator" w:id="0">
    <w:p w:rsidR="00C41D6E" w:rsidRDefault="00C41D6E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334"/>
      <w:docPartObj>
        <w:docPartGallery w:val="Page Numbers (Top of Page)"/>
        <w:docPartUnique/>
      </w:docPartObj>
    </w:sdtPr>
    <w:sdtContent>
      <w:p w:rsidR="00C41D6E" w:rsidRDefault="00960968">
        <w:pPr>
          <w:pStyle w:val="a6"/>
          <w:jc w:val="center"/>
        </w:pPr>
        <w:fldSimple w:instr=" PAGE   \* MERGEFORMAT ">
          <w:r w:rsidR="00C41D6E">
            <w:rPr>
              <w:noProof/>
            </w:rPr>
            <w:t>1</w:t>
          </w:r>
        </w:fldSimple>
      </w:p>
    </w:sdtContent>
  </w:sdt>
  <w:p w:rsidR="00C41D6E" w:rsidRDefault="00C41D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44F02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2F2E84"/>
    <w:rsid w:val="00307849"/>
    <w:rsid w:val="00313EFB"/>
    <w:rsid w:val="00321D76"/>
    <w:rsid w:val="00342381"/>
    <w:rsid w:val="003C4D42"/>
    <w:rsid w:val="00421A72"/>
    <w:rsid w:val="00431D19"/>
    <w:rsid w:val="004444E9"/>
    <w:rsid w:val="00464D87"/>
    <w:rsid w:val="004653C9"/>
    <w:rsid w:val="00465C76"/>
    <w:rsid w:val="004731EA"/>
    <w:rsid w:val="004A1021"/>
    <w:rsid w:val="004E2056"/>
    <w:rsid w:val="004F5137"/>
    <w:rsid w:val="00535B55"/>
    <w:rsid w:val="005A2492"/>
    <w:rsid w:val="005C332A"/>
    <w:rsid w:val="005C6C28"/>
    <w:rsid w:val="005F53B4"/>
    <w:rsid w:val="00684D76"/>
    <w:rsid w:val="006B4842"/>
    <w:rsid w:val="006E64E6"/>
    <w:rsid w:val="00726286"/>
    <w:rsid w:val="00756C1D"/>
    <w:rsid w:val="00757706"/>
    <w:rsid w:val="007771A7"/>
    <w:rsid w:val="00783BE8"/>
    <w:rsid w:val="007C2C1F"/>
    <w:rsid w:val="008067E5"/>
    <w:rsid w:val="008139CB"/>
    <w:rsid w:val="00860912"/>
    <w:rsid w:val="00860E26"/>
    <w:rsid w:val="00884F2A"/>
    <w:rsid w:val="00891718"/>
    <w:rsid w:val="008F34F6"/>
    <w:rsid w:val="009376BC"/>
    <w:rsid w:val="00960968"/>
    <w:rsid w:val="00965164"/>
    <w:rsid w:val="009B4E00"/>
    <w:rsid w:val="009E72EA"/>
    <w:rsid w:val="00A07D80"/>
    <w:rsid w:val="00A36C25"/>
    <w:rsid w:val="00A545D1"/>
    <w:rsid w:val="00A71231"/>
    <w:rsid w:val="00A72BAF"/>
    <w:rsid w:val="00A9267C"/>
    <w:rsid w:val="00AA36E4"/>
    <w:rsid w:val="00AB6E2A"/>
    <w:rsid w:val="00AE52D4"/>
    <w:rsid w:val="00B168AD"/>
    <w:rsid w:val="00B37D2D"/>
    <w:rsid w:val="00BB0E95"/>
    <w:rsid w:val="00BB2941"/>
    <w:rsid w:val="00BB5093"/>
    <w:rsid w:val="00BD2EB2"/>
    <w:rsid w:val="00BD4DAA"/>
    <w:rsid w:val="00C07E16"/>
    <w:rsid w:val="00C24172"/>
    <w:rsid w:val="00C25BBB"/>
    <w:rsid w:val="00C3776B"/>
    <w:rsid w:val="00C41D6E"/>
    <w:rsid w:val="00CB15E9"/>
    <w:rsid w:val="00CB3FDE"/>
    <w:rsid w:val="00CB4656"/>
    <w:rsid w:val="00CF5812"/>
    <w:rsid w:val="00D2764D"/>
    <w:rsid w:val="00D47083"/>
    <w:rsid w:val="00DA7E82"/>
    <w:rsid w:val="00DC600E"/>
    <w:rsid w:val="00DF3DAD"/>
    <w:rsid w:val="00E4256C"/>
    <w:rsid w:val="00E53498"/>
    <w:rsid w:val="00EC4208"/>
    <w:rsid w:val="00ED6C2A"/>
    <w:rsid w:val="00F056FD"/>
    <w:rsid w:val="00F22809"/>
    <w:rsid w:val="00F258A0"/>
    <w:rsid w:val="00F349EF"/>
    <w:rsid w:val="00F51E2B"/>
    <w:rsid w:val="00F55DA3"/>
    <w:rsid w:val="00FA3018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04;n=21076;fld=134;dst=10008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04;n=21076;fld=1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33B3-1C46-404A-8CF2-8E49E924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2557</Words>
  <Characters>22567</Characters>
  <Application>Microsoft Office Word</Application>
  <DocSecurity>0</DocSecurity>
  <Lines>188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Сподобина</cp:lastModifiedBy>
  <cp:revision>11</cp:revision>
  <cp:lastPrinted>2011-09-29T07:32:00Z</cp:lastPrinted>
  <dcterms:created xsi:type="dcterms:W3CDTF">2011-09-22T08:19:00Z</dcterms:created>
  <dcterms:modified xsi:type="dcterms:W3CDTF">2011-09-29T07:34:00Z</dcterms:modified>
</cp:coreProperties>
</file>