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031586">
      <w:pPr>
        <w:jc w:val="center"/>
        <w:rPr>
          <w:sz w:val="16"/>
        </w:rPr>
      </w:pPr>
      <w:r w:rsidRPr="000315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BF2262" w:rsidRDefault="00BF226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218E6">
      <w:pPr>
        <w:spacing w:before="240"/>
        <w:jc w:val="center"/>
      </w:pPr>
      <w:r>
        <w:t>от</w:t>
      </w:r>
      <w:r w:rsidR="004218E6">
        <w:t xml:space="preserve"> 13 октября 2011 года № 271-П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CD465B" w:rsidRDefault="00CD465B" w:rsidP="00BA6D68">
      <w:pPr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BA6D68" w:rsidRDefault="00CD465B" w:rsidP="00BA6D68">
      <w:pPr>
        <w:jc w:val="center"/>
        <w:rPr>
          <w:b/>
        </w:rPr>
      </w:pPr>
      <w:r>
        <w:rPr>
          <w:b/>
        </w:rPr>
        <w:t>Республики Карелия от 25 марта 2011 года № 75-П</w:t>
      </w:r>
    </w:p>
    <w:p w:rsidR="00BA6D68" w:rsidRDefault="00BA6D68" w:rsidP="00D47083">
      <w:pPr>
        <w:rPr>
          <w:b/>
        </w:rPr>
      </w:pPr>
    </w:p>
    <w:p w:rsidR="00BA6D68" w:rsidRDefault="00CD465B" w:rsidP="00CD465B">
      <w:pPr>
        <w:ind w:firstLine="567"/>
        <w:jc w:val="both"/>
      </w:pPr>
      <w:r>
        <w:t>Во исполнение Федерального закона от 18 июля 2011 года № 223-ФЗ "О закупках товаров, работ, услуг отдельными видами юридических лиц", а также в целях соблюдения принципа результативности и эффективности использования бюджетных средств</w:t>
      </w:r>
      <w:r w:rsidR="00F26A7C">
        <w:t>,</w:t>
      </w:r>
      <w:r>
        <w:t xml:space="preserve"> Правительство Республики Карелия      </w:t>
      </w:r>
      <w:proofErr w:type="spellStart"/>
      <w:proofErr w:type="gramStart"/>
      <w:r w:rsidRPr="00CD465B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CD465B">
        <w:rPr>
          <w:b/>
        </w:rPr>
        <w:t>о</w:t>
      </w:r>
      <w:r>
        <w:rPr>
          <w:b/>
        </w:rPr>
        <w:t xml:space="preserve"> </w:t>
      </w:r>
      <w:r w:rsidRPr="00CD465B">
        <w:rPr>
          <w:b/>
        </w:rPr>
        <w:t>с</w:t>
      </w:r>
      <w:r>
        <w:rPr>
          <w:b/>
        </w:rPr>
        <w:t xml:space="preserve"> </w:t>
      </w:r>
      <w:r w:rsidRPr="00CD465B">
        <w:rPr>
          <w:b/>
        </w:rPr>
        <w:t>т</w:t>
      </w:r>
      <w:r>
        <w:rPr>
          <w:b/>
        </w:rPr>
        <w:t xml:space="preserve"> </w:t>
      </w:r>
      <w:r w:rsidRPr="00CD465B">
        <w:rPr>
          <w:b/>
        </w:rPr>
        <w:t>а</w:t>
      </w:r>
      <w:r>
        <w:rPr>
          <w:b/>
        </w:rPr>
        <w:t xml:space="preserve"> </w:t>
      </w:r>
      <w:proofErr w:type="spellStart"/>
      <w:r w:rsidRPr="00CD465B">
        <w:rPr>
          <w:b/>
        </w:rPr>
        <w:t>н</w:t>
      </w:r>
      <w:proofErr w:type="spellEnd"/>
      <w:r>
        <w:rPr>
          <w:b/>
        </w:rPr>
        <w:t xml:space="preserve"> </w:t>
      </w:r>
      <w:r w:rsidRPr="00CD465B">
        <w:rPr>
          <w:b/>
        </w:rPr>
        <w:t>о</w:t>
      </w:r>
      <w:r>
        <w:rPr>
          <w:b/>
        </w:rPr>
        <w:t xml:space="preserve"> </w:t>
      </w:r>
      <w:r w:rsidRPr="00CD465B">
        <w:rPr>
          <w:b/>
        </w:rPr>
        <w:t>в</w:t>
      </w:r>
      <w:r>
        <w:rPr>
          <w:b/>
        </w:rPr>
        <w:t xml:space="preserve"> </w:t>
      </w:r>
      <w:r w:rsidRPr="00CD465B">
        <w:rPr>
          <w:b/>
        </w:rPr>
        <w:t>л</w:t>
      </w:r>
      <w:r>
        <w:rPr>
          <w:b/>
        </w:rPr>
        <w:t xml:space="preserve"> </w:t>
      </w:r>
      <w:r w:rsidRPr="00CD465B">
        <w:rPr>
          <w:b/>
        </w:rPr>
        <w:t>я</w:t>
      </w:r>
      <w:r>
        <w:rPr>
          <w:b/>
        </w:rPr>
        <w:t xml:space="preserve"> </w:t>
      </w:r>
      <w:r w:rsidRPr="00CD465B">
        <w:rPr>
          <w:b/>
        </w:rPr>
        <w:t>е</w:t>
      </w:r>
      <w:r>
        <w:rPr>
          <w:b/>
        </w:rPr>
        <w:t xml:space="preserve"> </w:t>
      </w:r>
      <w:r w:rsidRPr="00CD465B">
        <w:rPr>
          <w:b/>
        </w:rPr>
        <w:t>т</w:t>
      </w:r>
      <w:r>
        <w:t>:</w:t>
      </w:r>
    </w:p>
    <w:p w:rsidR="00CD465B" w:rsidRDefault="00CD465B" w:rsidP="00CD465B">
      <w:pPr>
        <w:ind w:firstLine="567"/>
        <w:jc w:val="both"/>
      </w:pPr>
      <w:r>
        <w:t xml:space="preserve">1. </w:t>
      </w:r>
      <w:proofErr w:type="gramStart"/>
      <w:r>
        <w:t>Внести в Порядок осуществления бюджетных инвестиций в объекты капитального строительства государственной собственности Республики Карелия в форме капитальных вложений в основные средства бюджетных и автономных учреждений Республики Карелия, утвержденный постановлением Правительства Республики Карелия от      25 марта 2011 года № 75-П "О Порядке осуществления бюджетных инвестиций в объекты капитального строительства государственной собственности Республики Карелия в форме капитальных вложений в основные средства бюджетных и</w:t>
      </w:r>
      <w:proofErr w:type="gramEnd"/>
      <w:r>
        <w:t xml:space="preserve"> </w:t>
      </w:r>
      <w:proofErr w:type="gramStart"/>
      <w:r>
        <w:t>автономных учреждений Республики Карелия" (Собрание законодательства Республики Карелия, 2011, № 3,</w:t>
      </w:r>
      <w:proofErr w:type="gramEnd"/>
      <w:r>
        <w:t xml:space="preserve"> ст.334)</w:t>
      </w:r>
      <w:r w:rsidR="00F26A7C">
        <w:t>,</w:t>
      </w:r>
      <w:r>
        <w:t xml:space="preserve"> следующие изменения:</w:t>
      </w:r>
    </w:p>
    <w:p w:rsidR="00CD465B" w:rsidRDefault="00CD465B" w:rsidP="00CD465B">
      <w:pPr>
        <w:ind w:firstLine="567"/>
        <w:jc w:val="both"/>
      </w:pPr>
      <w:r>
        <w:t>1) в пункте 4:</w:t>
      </w:r>
    </w:p>
    <w:p w:rsidR="00CD465B" w:rsidRDefault="00CD465B" w:rsidP="00CD465B">
      <w:pPr>
        <w:ind w:firstLine="567"/>
        <w:jc w:val="both"/>
      </w:pPr>
      <w:r>
        <w:t>в абзаце пятом слова "полномочия учредителя</w:t>
      </w:r>
      <w:proofErr w:type="gramStart"/>
      <w:r>
        <w:t xml:space="preserve">." </w:t>
      </w:r>
      <w:proofErr w:type="gramEnd"/>
      <w:r>
        <w:t>заменить словами        "полномочия учредителя,";</w:t>
      </w:r>
    </w:p>
    <w:p w:rsidR="00CD465B" w:rsidRDefault="00CD465B" w:rsidP="00CD465B">
      <w:pPr>
        <w:ind w:firstLine="567"/>
        <w:jc w:val="both"/>
      </w:pPr>
      <w:r>
        <w:t>дополнить абзацем шестым следующего содержания:</w:t>
      </w:r>
    </w:p>
    <w:p w:rsidR="00BF2262" w:rsidRDefault="00CD465B" w:rsidP="00CD465B">
      <w:pPr>
        <w:ind w:firstLine="567"/>
        <w:jc w:val="both"/>
      </w:pPr>
      <w:proofErr w:type="gramStart"/>
      <w:r>
        <w:t>"</w:t>
      </w:r>
      <w:r w:rsidR="00BF2262">
        <w:t>-</w:t>
      </w:r>
      <w:r>
        <w:t xml:space="preserve"> порядок возврата</w:t>
      </w:r>
      <w:r w:rsidR="00BF2262">
        <w:t xml:space="preserve"> в бюджет Республики Карелия сумм, использованных автономным и (или) бюджетным учреждением, в случае установления по итогам проверок, проведенных уполномоченными органами контроля и надзора, факта нарушения целей и условий, определенных заключенным договором (соглашением), сумм, не </w:t>
      </w:r>
      <w:r w:rsidR="00BF2262">
        <w:lastRenderedPageBreak/>
        <w:t>использованных в текущем финансовом году, при отсутствии потребности направления их на те же цели в соответствии с решениями органа, осуществляющего полномочия учредителя, включая суммы</w:t>
      </w:r>
      <w:proofErr w:type="gramEnd"/>
      <w:r w:rsidR="00BF2262">
        <w:t xml:space="preserve"> экономии, образовавшейся в результате размещения заказа на выполнение изыскательских, проектных и (или) строительных работ</w:t>
      </w:r>
      <w:proofErr w:type="gramStart"/>
      <w:r w:rsidR="00BF2262">
        <w:t>.";</w:t>
      </w:r>
      <w:proofErr w:type="gramEnd"/>
    </w:p>
    <w:p w:rsidR="00BF2262" w:rsidRDefault="00BF2262" w:rsidP="00CD465B">
      <w:pPr>
        <w:ind w:firstLine="567"/>
        <w:jc w:val="both"/>
      </w:pPr>
      <w:r>
        <w:t>2</w:t>
      </w:r>
      <w:r w:rsidR="00156516">
        <w:t>)</w:t>
      </w:r>
      <w:r>
        <w:t xml:space="preserve"> подпункт "а" пункта 5 изложить в следующей редакции:</w:t>
      </w:r>
    </w:p>
    <w:p w:rsidR="00BF2262" w:rsidRDefault="00BF2262" w:rsidP="00CD465B">
      <w:pPr>
        <w:ind w:firstLine="567"/>
        <w:jc w:val="both"/>
      </w:pPr>
      <w:r>
        <w:t>"а) организу</w:t>
      </w:r>
      <w:r w:rsidR="00F26A7C">
        <w:t>ю</w:t>
      </w:r>
      <w:r>
        <w:t>т размещение заказов на выполнение изыскатель</w:t>
      </w:r>
      <w:r w:rsidR="00F26A7C">
        <w:t>ски</w:t>
      </w:r>
      <w:r>
        <w:t>х, проектных и (или) строительных работ в установленном федеральными законами порядке и заключают соответствующие договоры подряда;";</w:t>
      </w:r>
    </w:p>
    <w:p w:rsidR="00BF2262" w:rsidRDefault="00BF2262" w:rsidP="00CD465B">
      <w:pPr>
        <w:ind w:firstLine="567"/>
        <w:jc w:val="both"/>
      </w:pPr>
      <w:r>
        <w:t>3) подпункт "г" пункта 5 после слов "бюджет Республики Карелия" дополнить словами "сумм, испол</w:t>
      </w:r>
      <w:r w:rsidR="00156516">
        <w:t>ь</w:t>
      </w:r>
      <w:r>
        <w:t>зованных автономным и (или) бюджетным</w:t>
      </w:r>
      <w:r w:rsidR="00156516">
        <w:t xml:space="preserve"> </w:t>
      </w:r>
      <w:r>
        <w:t>учреждени</w:t>
      </w:r>
      <w:r w:rsidR="00156516">
        <w:t>ем, в случае установления по итогам проверок, проведенных уполномоченными органами контроля и надзора, факта нарушения целей и условий, определенных заключенным договором (соглашением)</w:t>
      </w:r>
      <w:proofErr w:type="gramStart"/>
      <w:r w:rsidR="00156516">
        <w:t>,"</w:t>
      </w:r>
      <w:proofErr w:type="gramEnd"/>
      <w:r w:rsidR="00156516">
        <w:t>.</w:t>
      </w:r>
    </w:p>
    <w:p w:rsidR="00156516" w:rsidRDefault="00156516" w:rsidP="00CD465B">
      <w:pPr>
        <w:ind w:firstLine="567"/>
        <w:jc w:val="both"/>
      </w:pPr>
      <w:r>
        <w:t>2. Настоящее постановление вступает в силу со дня его официального опубликования, за исключением подпункта 2 пункта 1.</w:t>
      </w:r>
    </w:p>
    <w:p w:rsidR="00156516" w:rsidRDefault="00156516" w:rsidP="00CD465B">
      <w:pPr>
        <w:ind w:firstLine="567"/>
        <w:jc w:val="both"/>
      </w:pPr>
      <w:r>
        <w:t>Подпункт 2 пункта 1 настоящего постановления вступает в силу с        1 января 2012 года.</w:t>
      </w:r>
    </w:p>
    <w:p w:rsidR="00BF2262" w:rsidRDefault="00BF2262" w:rsidP="00CD465B">
      <w:pPr>
        <w:ind w:firstLine="567"/>
        <w:jc w:val="both"/>
      </w:pPr>
    </w:p>
    <w:p w:rsidR="00CD465B" w:rsidRPr="00BA6D68" w:rsidRDefault="00BF2262" w:rsidP="00CD465B">
      <w:pPr>
        <w:ind w:firstLine="567"/>
        <w:jc w:val="both"/>
      </w:pPr>
      <w:r>
        <w:t xml:space="preserve"> </w:t>
      </w:r>
    </w:p>
    <w:p w:rsidR="00BA6D68" w:rsidRPr="00BA6D68" w:rsidRDefault="00BA6D68" w:rsidP="00CD465B">
      <w:pPr>
        <w:ind w:firstLine="567"/>
        <w:jc w:val="both"/>
      </w:pPr>
    </w:p>
    <w:p w:rsidR="00081C28" w:rsidRDefault="00081C28" w:rsidP="00081C28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081C28" w:rsidRDefault="00081C28" w:rsidP="00081C28">
      <w:r w:rsidRPr="002D342B">
        <w:rPr>
          <w:szCs w:val="28"/>
        </w:rPr>
        <w:t>Глав</w:t>
      </w:r>
      <w:r>
        <w:rPr>
          <w:szCs w:val="28"/>
        </w:rPr>
        <w:t xml:space="preserve">ы Республики </w:t>
      </w:r>
      <w:r w:rsidRPr="002D342B">
        <w:rPr>
          <w:szCs w:val="28"/>
        </w:rPr>
        <w:t xml:space="preserve">Карелия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 </w:t>
      </w:r>
      <w:r>
        <w:rPr>
          <w:szCs w:val="28"/>
        </w:rPr>
        <w:t xml:space="preserve">Ю.А. </w:t>
      </w:r>
      <w:proofErr w:type="spellStart"/>
      <w:r>
        <w:rPr>
          <w:szCs w:val="28"/>
        </w:rPr>
        <w:t>Канчер</w:t>
      </w:r>
      <w:proofErr w:type="spellEnd"/>
    </w:p>
    <w:p w:rsidR="00D47083" w:rsidRDefault="00D47083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FA61CF">
      <w:headerReference w:type="default" r:id="rId9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262" w:rsidRDefault="00BF2262" w:rsidP="00E53498">
      <w:r>
        <w:separator/>
      </w:r>
    </w:p>
  </w:endnote>
  <w:endnote w:type="continuationSeparator" w:id="0">
    <w:p w:rsidR="00BF2262" w:rsidRDefault="00BF2262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262" w:rsidRDefault="00BF2262" w:rsidP="00E53498">
      <w:r>
        <w:separator/>
      </w:r>
    </w:p>
  </w:footnote>
  <w:footnote w:type="continuationSeparator" w:id="0">
    <w:p w:rsidR="00BF2262" w:rsidRDefault="00BF2262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1407"/>
      <w:docPartObj>
        <w:docPartGallery w:val="Page Numbers (Top of Page)"/>
        <w:docPartUnique/>
      </w:docPartObj>
    </w:sdtPr>
    <w:sdtContent>
      <w:p w:rsidR="00156516" w:rsidRDefault="00031586">
        <w:pPr>
          <w:pStyle w:val="a6"/>
          <w:jc w:val="center"/>
        </w:pPr>
        <w:fldSimple w:instr=" PAGE   \* MERGEFORMAT ">
          <w:r w:rsidR="004218E6">
            <w:rPr>
              <w:noProof/>
            </w:rPr>
            <w:t>2</w:t>
          </w:r>
        </w:fldSimple>
      </w:p>
    </w:sdtContent>
  </w:sdt>
  <w:p w:rsidR="00156516" w:rsidRDefault="001565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1586"/>
    <w:rsid w:val="0003591E"/>
    <w:rsid w:val="00067D81"/>
    <w:rsid w:val="0007217A"/>
    <w:rsid w:val="000729CC"/>
    <w:rsid w:val="00081C28"/>
    <w:rsid w:val="000D5411"/>
    <w:rsid w:val="00103C69"/>
    <w:rsid w:val="00135586"/>
    <w:rsid w:val="0015651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218E6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623C6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60E26"/>
    <w:rsid w:val="00884F2A"/>
    <w:rsid w:val="00891718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AE4A56"/>
    <w:rsid w:val="00B168AD"/>
    <w:rsid w:val="00B37D2D"/>
    <w:rsid w:val="00BA6D68"/>
    <w:rsid w:val="00BB0E95"/>
    <w:rsid w:val="00BB2941"/>
    <w:rsid w:val="00BB5093"/>
    <w:rsid w:val="00BD2EB2"/>
    <w:rsid w:val="00BD4DAA"/>
    <w:rsid w:val="00BF2262"/>
    <w:rsid w:val="00C07E16"/>
    <w:rsid w:val="00C24172"/>
    <w:rsid w:val="00C3776B"/>
    <w:rsid w:val="00C44ACB"/>
    <w:rsid w:val="00C81E33"/>
    <w:rsid w:val="00CB3FDE"/>
    <w:rsid w:val="00CB4656"/>
    <w:rsid w:val="00CD465B"/>
    <w:rsid w:val="00CF5812"/>
    <w:rsid w:val="00D07B20"/>
    <w:rsid w:val="00D2764D"/>
    <w:rsid w:val="00D47083"/>
    <w:rsid w:val="00DC600E"/>
    <w:rsid w:val="00DF3DAD"/>
    <w:rsid w:val="00E4256C"/>
    <w:rsid w:val="00E53498"/>
    <w:rsid w:val="00E81952"/>
    <w:rsid w:val="00EC4208"/>
    <w:rsid w:val="00ED6C2A"/>
    <w:rsid w:val="00F22809"/>
    <w:rsid w:val="00F258A0"/>
    <w:rsid w:val="00F26A7C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6D36-AA3F-45B6-BA6C-4728A44F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358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2011-10-12T10:22:00Z</cp:lastPrinted>
  <dcterms:created xsi:type="dcterms:W3CDTF">2011-10-11T08:11:00Z</dcterms:created>
  <dcterms:modified xsi:type="dcterms:W3CDTF">2011-10-13T08:35:00Z</dcterms:modified>
</cp:coreProperties>
</file>