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C8F" w:rsidRDefault="00E87B61" w:rsidP="00D61C8F">
      <w:pPr>
        <w:jc w:val="center"/>
        <w:rPr>
          <w:sz w:val="16"/>
        </w:rPr>
      </w:pPr>
      <w:r w:rsidRPr="00E87B6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13.05pt;margin-top:11.85pt;width:150.65pt;height:41pt;z-index:251660288" stroked="f">
            <v:textbox>
              <w:txbxContent>
                <w:p w:rsidR="00CF1709" w:rsidRPr="00B765A1" w:rsidRDefault="00CF1709" w:rsidP="00D61C8F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D61C8F">
        <w:t xml:space="preserve"> </w:t>
      </w:r>
      <w:r w:rsidR="00D61C8F">
        <w:rPr>
          <w:noProof/>
        </w:rPr>
        <w:drawing>
          <wp:inline distT="0" distB="0" distL="0" distR="0">
            <wp:extent cx="786765" cy="1020445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1C8F" w:rsidRDefault="00D61C8F" w:rsidP="00D61C8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</w:pPr>
      <w:r>
        <w:rPr>
          <w:sz w:val="32"/>
        </w:rPr>
        <w:t xml:space="preserve">Российская Федерация </w:t>
      </w:r>
    </w:p>
    <w:p w:rsidR="00D61C8F" w:rsidRDefault="00D61C8F" w:rsidP="00D61C8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rPr>
          <w:sz w:val="28"/>
        </w:rPr>
      </w:pPr>
      <w:r>
        <w:t xml:space="preserve">Республика Карелия    </w:t>
      </w:r>
    </w:p>
    <w:p w:rsidR="00D61C8F" w:rsidRDefault="00D61C8F" w:rsidP="00D61C8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D61C8F" w:rsidRDefault="00D61C8F" w:rsidP="00D61C8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rPr>
          <w:spacing w:val="60"/>
        </w:rPr>
      </w:pPr>
      <w:r>
        <w:rPr>
          <w:spacing w:val="60"/>
        </w:rPr>
        <w:t>ГЛАВЫ РЕСПУБЛИКИ КАРЕЛИЯ</w:t>
      </w:r>
    </w:p>
    <w:p w:rsidR="00D61C8F" w:rsidRDefault="00D61C8F" w:rsidP="00D61C8F">
      <w:pPr>
        <w:ind w:firstLine="567"/>
      </w:pPr>
    </w:p>
    <w:p w:rsidR="005A4F0C" w:rsidRDefault="005A4F0C" w:rsidP="00CF1709">
      <w:pPr>
        <w:jc w:val="both"/>
        <w:rPr>
          <w:sz w:val="28"/>
          <w:szCs w:val="28"/>
        </w:rPr>
      </w:pPr>
    </w:p>
    <w:p w:rsidR="005A4F0C" w:rsidRDefault="00CF1709" w:rsidP="00CF1709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Органам исполнительной власти Республики Карелия, осуществляющим функции и полномочия учредителя подведомственных государственных казенных, бюджетных и автономных учреждений Республики Карелия, главным распорядителям средств бюджета Республики Карелия принять меры по увеличению с 1 октября 2011 года на 6,5 процента обеспечиваемой за счет средств бюджета Республики Карелия оплаты труда работников государственных казенных, бюджетных и автономных учреждений Республики Карелия (кроме учителей государственных казенных, бюджетных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и автономных учреждений Республики Карелия, участвующих в реализации Комплекса мер по модернизации системы общего образования, утвержденного постановлением Правительства Республики Карелия от </w:t>
      </w:r>
      <w:r w:rsidR="00D07090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8 июля 2011 года № 163-П "О финансовом обеспечении модернизации региональной системы общего образования в</w:t>
      </w:r>
      <w:r w:rsidR="00D07090">
        <w:rPr>
          <w:sz w:val="28"/>
          <w:szCs w:val="28"/>
        </w:rPr>
        <w:t xml:space="preserve"> 2011 год</w:t>
      </w:r>
      <w:r>
        <w:rPr>
          <w:sz w:val="28"/>
          <w:szCs w:val="28"/>
        </w:rPr>
        <w:t>у")</w:t>
      </w:r>
      <w:r w:rsidR="00D07090">
        <w:rPr>
          <w:sz w:val="28"/>
          <w:szCs w:val="28"/>
        </w:rPr>
        <w:t>, органов государственной власти Республики Карелия, оплата труда которых осуществляется в соответствии с постановлением Правительства Республики Карелия от 30 сентября 2008 года № 203-П "О</w:t>
      </w:r>
      <w:proofErr w:type="gramEnd"/>
      <w:r w:rsidR="00D07090">
        <w:rPr>
          <w:sz w:val="28"/>
          <w:szCs w:val="28"/>
        </w:rPr>
        <w:t xml:space="preserve"> </w:t>
      </w:r>
      <w:proofErr w:type="gramStart"/>
      <w:r w:rsidR="00D07090">
        <w:rPr>
          <w:sz w:val="28"/>
          <w:szCs w:val="28"/>
        </w:rPr>
        <w:t>введении новых систем оплаты труда работников государственных учреждений, финансируемых за счет средств бюджета Республики Карелия, и органов государственной власти Республики Карелия, оплата труда которых осуществляется на основе тарифной сетки по оплате труда работников государственных учреждений".</w:t>
      </w:r>
      <w:proofErr w:type="gramEnd"/>
    </w:p>
    <w:p w:rsidR="005A4F0C" w:rsidRDefault="005A4F0C" w:rsidP="00CF1709">
      <w:pPr>
        <w:jc w:val="both"/>
        <w:rPr>
          <w:sz w:val="28"/>
          <w:szCs w:val="28"/>
        </w:rPr>
      </w:pPr>
    </w:p>
    <w:p w:rsidR="005A4F0C" w:rsidRDefault="005A4F0C" w:rsidP="00CF1709">
      <w:pPr>
        <w:jc w:val="both"/>
        <w:rPr>
          <w:sz w:val="28"/>
          <w:szCs w:val="28"/>
        </w:rPr>
      </w:pPr>
    </w:p>
    <w:p w:rsidR="00D61C8F" w:rsidRPr="008431C8" w:rsidRDefault="00D61C8F" w:rsidP="00CF1709">
      <w:pPr>
        <w:jc w:val="both"/>
        <w:rPr>
          <w:sz w:val="28"/>
          <w:szCs w:val="28"/>
        </w:rPr>
      </w:pPr>
      <w:r w:rsidRPr="008431C8">
        <w:rPr>
          <w:sz w:val="28"/>
          <w:szCs w:val="28"/>
        </w:rPr>
        <w:tab/>
      </w:r>
    </w:p>
    <w:p w:rsidR="00F171E3" w:rsidRDefault="00F171E3" w:rsidP="00F171E3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F171E3" w:rsidRDefault="00F171E3" w:rsidP="00F171E3">
      <w:pPr>
        <w:rPr>
          <w:sz w:val="28"/>
          <w:szCs w:val="28"/>
        </w:rPr>
      </w:pPr>
      <w:r>
        <w:rPr>
          <w:sz w:val="28"/>
          <w:szCs w:val="28"/>
        </w:rPr>
        <w:t xml:space="preserve">Главы Республики Карелия                                                           Ю.А. </w:t>
      </w:r>
      <w:proofErr w:type="spellStart"/>
      <w:r>
        <w:rPr>
          <w:sz w:val="28"/>
          <w:szCs w:val="28"/>
        </w:rPr>
        <w:t>Канчер</w:t>
      </w:r>
      <w:proofErr w:type="spellEnd"/>
    </w:p>
    <w:p w:rsidR="00F171E3" w:rsidRDefault="00F171E3" w:rsidP="00F171E3"/>
    <w:p w:rsidR="00D61C8F" w:rsidRDefault="00D61C8F" w:rsidP="00D61C8F"/>
    <w:p w:rsidR="00D61C8F" w:rsidRDefault="00D61C8F" w:rsidP="00D61C8F"/>
    <w:p w:rsidR="00D61C8F" w:rsidRDefault="00D61C8F" w:rsidP="00D61C8F">
      <w:pPr>
        <w:tabs>
          <w:tab w:val="left" w:pos="6804"/>
        </w:tabs>
        <w:jc w:val="both"/>
        <w:rPr>
          <w:sz w:val="28"/>
        </w:rPr>
      </w:pPr>
      <w:r>
        <w:rPr>
          <w:sz w:val="28"/>
        </w:rPr>
        <w:t>г. Петрозаводск</w:t>
      </w:r>
    </w:p>
    <w:p w:rsidR="00D61C8F" w:rsidRDefault="00A75678" w:rsidP="00D61C8F">
      <w:pPr>
        <w:tabs>
          <w:tab w:val="left" w:pos="6804"/>
        </w:tabs>
        <w:jc w:val="both"/>
        <w:rPr>
          <w:sz w:val="28"/>
        </w:rPr>
      </w:pPr>
      <w:r>
        <w:rPr>
          <w:sz w:val="28"/>
        </w:rPr>
        <w:t xml:space="preserve">13 </w:t>
      </w:r>
      <w:r w:rsidR="00EB462C">
        <w:rPr>
          <w:sz w:val="28"/>
        </w:rPr>
        <w:t>ок</w:t>
      </w:r>
      <w:r w:rsidR="00D61C8F">
        <w:rPr>
          <w:sz w:val="28"/>
        </w:rPr>
        <w:t xml:space="preserve">тября 2011 года </w:t>
      </w:r>
    </w:p>
    <w:p w:rsidR="0002699D" w:rsidRDefault="00D61C8F" w:rsidP="00BE2334">
      <w:pPr>
        <w:tabs>
          <w:tab w:val="left" w:pos="6804"/>
        </w:tabs>
        <w:jc w:val="both"/>
      </w:pPr>
      <w:r>
        <w:rPr>
          <w:sz w:val="28"/>
        </w:rPr>
        <w:t xml:space="preserve">№ </w:t>
      </w:r>
      <w:r w:rsidR="00A75678">
        <w:rPr>
          <w:sz w:val="28"/>
        </w:rPr>
        <w:t>345-р</w:t>
      </w:r>
    </w:p>
    <w:sectPr w:rsidR="0002699D" w:rsidSect="00BE2334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9212C7"/>
    <w:multiLevelType w:val="hybridMultilevel"/>
    <w:tmpl w:val="9A3EB9FE"/>
    <w:lvl w:ilvl="0" w:tplc="0EB0EA5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1C8F"/>
    <w:rsid w:val="0002699D"/>
    <w:rsid w:val="00275377"/>
    <w:rsid w:val="002D65A0"/>
    <w:rsid w:val="00541C4E"/>
    <w:rsid w:val="00546BFF"/>
    <w:rsid w:val="005A4F0C"/>
    <w:rsid w:val="008431C8"/>
    <w:rsid w:val="009166B3"/>
    <w:rsid w:val="009646F4"/>
    <w:rsid w:val="00A34210"/>
    <w:rsid w:val="00A75678"/>
    <w:rsid w:val="00BE2334"/>
    <w:rsid w:val="00CF1709"/>
    <w:rsid w:val="00D07090"/>
    <w:rsid w:val="00D61C8F"/>
    <w:rsid w:val="00E87B61"/>
    <w:rsid w:val="00EB462C"/>
    <w:rsid w:val="00F171E3"/>
    <w:rsid w:val="00FD4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C8F"/>
    <w:pPr>
      <w:spacing w:after="0" w:line="240" w:lineRule="auto"/>
    </w:pPr>
    <w:rPr>
      <w:rFonts w:eastAsia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61C8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D61C8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D61C8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D61C8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1C8F"/>
    <w:rPr>
      <w:rFonts w:eastAsia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61C8F"/>
    <w:rPr>
      <w:rFonts w:eastAsia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61C8F"/>
    <w:rPr>
      <w:rFonts w:eastAsia="Times New Roman" w:cs="Times New Roman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61C8F"/>
    <w:rPr>
      <w:rFonts w:eastAsia="Times New Roman" w:cs="Times New Roman"/>
      <w:b/>
      <w:spacing w:val="40"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8431C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B46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462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24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Щетинина</dc:creator>
  <cp:keywords/>
  <dc:description/>
  <cp:lastModifiedBy>Щетинина</cp:lastModifiedBy>
  <cp:revision>5</cp:revision>
  <dcterms:created xsi:type="dcterms:W3CDTF">2011-10-13T05:11:00Z</dcterms:created>
  <dcterms:modified xsi:type="dcterms:W3CDTF">2011-10-14T10:04:00Z</dcterms:modified>
</cp:coreProperties>
</file>