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01899">
      <w:pPr>
        <w:spacing w:before="240"/>
        <w:jc w:val="center"/>
      </w:pPr>
      <w:r>
        <w:t xml:space="preserve">от </w:t>
      </w:r>
      <w:r w:rsidR="00401899">
        <w:t>27 апреля 2012 года № 141-П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в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r w:rsidR="0049211C">
        <w:rPr>
          <w:b/>
          <w:szCs w:val="28"/>
        </w:rPr>
        <w:t>Суоярвского</w:t>
      </w:r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49211C">
        <w:rPr>
          <w:szCs w:val="28"/>
        </w:rPr>
        <w:t>ни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4D221F">
        <w:rPr>
          <w:szCs w:val="28"/>
        </w:rPr>
        <w:t xml:space="preserve">, находящегося в муниципальной собственности </w:t>
      </w:r>
      <w:proofErr w:type="spellStart"/>
      <w:r w:rsidR="0049211C">
        <w:rPr>
          <w:szCs w:val="28"/>
        </w:rPr>
        <w:t>Суоярвского</w:t>
      </w:r>
      <w:proofErr w:type="spellEnd"/>
      <w:r w:rsidR="00E5028F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4D221F">
        <w:rPr>
          <w:szCs w:val="28"/>
        </w:rPr>
        <w:t>Найстенъярвского</w:t>
      </w:r>
      <w:proofErr w:type="spellEnd"/>
      <w:r w:rsidR="004D221F">
        <w:rPr>
          <w:szCs w:val="28"/>
        </w:rPr>
        <w:t xml:space="preserve"> и </w:t>
      </w:r>
      <w:proofErr w:type="spellStart"/>
      <w:r w:rsidR="004D221F">
        <w:rPr>
          <w:szCs w:val="28"/>
        </w:rPr>
        <w:t>Вешкельского</w:t>
      </w:r>
      <w:proofErr w:type="spellEnd"/>
      <w:r w:rsidR="004D221F">
        <w:rPr>
          <w:szCs w:val="28"/>
        </w:rPr>
        <w:t xml:space="preserve"> сельских </w:t>
      </w:r>
      <w:r>
        <w:rPr>
          <w:szCs w:val="28"/>
        </w:rPr>
        <w:t>поселени</w:t>
      </w:r>
      <w:r w:rsidR="0049211C">
        <w:rPr>
          <w:szCs w:val="28"/>
        </w:rPr>
        <w:t>й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49211C">
        <w:rPr>
          <w:szCs w:val="28"/>
        </w:rPr>
        <w:t>ям № 1</w:t>
      </w:r>
      <w:r w:rsidR="004D221F">
        <w:rPr>
          <w:szCs w:val="28"/>
        </w:rPr>
        <w:t>, 2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4D221F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4D221F">
        <w:rPr>
          <w:szCs w:val="28"/>
        </w:rPr>
        <w:t xml:space="preserve"> </w:t>
      </w:r>
      <w:r>
        <w:rPr>
          <w:szCs w:val="28"/>
        </w:rPr>
        <w:t>возникает</w:t>
      </w:r>
      <w:r w:rsidR="004D221F">
        <w:rPr>
          <w:szCs w:val="28"/>
        </w:rPr>
        <w:t xml:space="preserve"> у</w:t>
      </w:r>
      <w:r w:rsidR="004D221F" w:rsidRPr="004D221F">
        <w:rPr>
          <w:szCs w:val="28"/>
        </w:rPr>
        <w:t xml:space="preserve"> </w:t>
      </w:r>
      <w:proofErr w:type="spellStart"/>
      <w:r w:rsidR="004D221F">
        <w:rPr>
          <w:szCs w:val="28"/>
        </w:rPr>
        <w:t>Найстенъярвского</w:t>
      </w:r>
      <w:proofErr w:type="spellEnd"/>
      <w:r w:rsidR="004D221F">
        <w:rPr>
          <w:szCs w:val="28"/>
        </w:rPr>
        <w:t xml:space="preserve"> и </w:t>
      </w:r>
      <w:proofErr w:type="spellStart"/>
      <w:r w:rsidR="004D221F">
        <w:rPr>
          <w:szCs w:val="28"/>
        </w:rPr>
        <w:t>Вешкельского</w:t>
      </w:r>
      <w:proofErr w:type="spellEnd"/>
      <w:r w:rsidR="004D221F">
        <w:rPr>
          <w:szCs w:val="28"/>
        </w:rPr>
        <w:t xml:space="preserve"> сельских поселений</w:t>
      </w:r>
      <w:r>
        <w:rPr>
          <w:szCs w:val="28"/>
        </w:rPr>
        <w:t xml:space="preserve"> 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4D221F">
        <w:t xml:space="preserve">      </w:t>
      </w:r>
      <w:proofErr w:type="spellStart"/>
      <w:r w:rsidR="00D9227C">
        <w:t>А.В.Нелидов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49211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49211C">
              <w:rPr>
                <w:szCs w:val="28"/>
              </w:rPr>
              <w:t xml:space="preserve">№ 1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401899">
              <w:t>27 апреля 2012 года № 141-П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Pr="00CB2A4E" w:rsidRDefault="004D221F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>, находящегося в муниципальной собственности</w:t>
      </w:r>
      <w:r w:rsidR="0093201E" w:rsidRPr="00CB2A4E">
        <w:rPr>
          <w:szCs w:val="28"/>
        </w:rPr>
        <w:t xml:space="preserve"> </w:t>
      </w:r>
      <w:proofErr w:type="spellStart"/>
      <w:r w:rsidR="0049211C">
        <w:rPr>
          <w:szCs w:val="28"/>
        </w:rPr>
        <w:t>Суоярвского</w:t>
      </w:r>
      <w:proofErr w:type="spellEnd"/>
      <w:r w:rsidR="00CB2A4E" w:rsidRPr="00CB2A4E">
        <w:rPr>
          <w:szCs w:val="28"/>
        </w:rPr>
        <w:t xml:space="preserve"> </w:t>
      </w:r>
      <w:r w:rsidR="0093201E" w:rsidRPr="00CB2A4E">
        <w:rPr>
          <w:szCs w:val="28"/>
        </w:rPr>
        <w:t>муниципального района,</w:t>
      </w:r>
      <w:r>
        <w:rPr>
          <w:szCs w:val="28"/>
        </w:rPr>
        <w:t xml:space="preserve"> </w:t>
      </w:r>
      <w:r w:rsidR="0093201E" w:rsidRPr="00CB2A4E">
        <w:rPr>
          <w:szCs w:val="28"/>
        </w:rPr>
        <w:t>передаваемого в муниципальную собственность</w:t>
      </w:r>
    </w:p>
    <w:p w:rsidR="0093201E" w:rsidRDefault="004D221F" w:rsidP="0093201E">
      <w:pPr>
        <w:pStyle w:val="a3"/>
        <w:spacing w:before="0"/>
        <w:ind w:right="0"/>
        <w:jc w:val="center"/>
        <w:rPr>
          <w:szCs w:val="28"/>
        </w:rPr>
      </w:pPr>
      <w:proofErr w:type="spellStart"/>
      <w:r>
        <w:rPr>
          <w:szCs w:val="28"/>
        </w:rPr>
        <w:t>Настенъярвского</w:t>
      </w:r>
      <w:proofErr w:type="spellEnd"/>
      <w:r w:rsidR="00CB2A4E" w:rsidRPr="00CB2A4E">
        <w:rPr>
          <w:szCs w:val="28"/>
        </w:rPr>
        <w:t xml:space="preserve"> </w:t>
      </w:r>
      <w:r w:rsidR="00122F67" w:rsidRPr="00CB2A4E">
        <w:rPr>
          <w:szCs w:val="28"/>
        </w:rPr>
        <w:t xml:space="preserve">сельского </w:t>
      </w:r>
      <w:r w:rsidR="0093201E" w:rsidRPr="00CB2A4E">
        <w:rPr>
          <w:szCs w:val="28"/>
        </w:rPr>
        <w:t>поселения</w:t>
      </w: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977"/>
        <w:gridCol w:w="3402"/>
      </w:tblGrid>
      <w:tr w:rsidR="00E5028F" w:rsidRPr="0049211C" w:rsidTr="004D221F">
        <w:tc>
          <w:tcPr>
            <w:tcW w:w="709" w:type="dxa"/>
          </w:tcPr>
          <w:p w:rsidR="00E5028F" w:rsidRPr="0049211C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E5028F" w:rsidRPr="0049211C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proofErr w:type="spellStart"/>
            <w:proofErr w:type="gramStart"/>
            <w:r w:rsidRPr="0049211C">
              <w:rPr>
                <w:szCs w:val="28"/>
              </w:rPr>
              <w:t>п</w:t>
            </w:r>
            <w:proofErr w:type="spellEnd"/>
            <w:proofErr w:type="gramEnd"/>
            <w:r w:rsidRPr="0049211C">
              <w:rPr>
                <w:szCs w:val="28"/>
              </w:rPr>
              <w:t>/</w:t>
            </w:r>
            <w:proofErr w:type="spellStart"/>
            <w:r w:rsidRPr="0049211C">
              <w:rPr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E5028F" w:rsidRPr="0049211C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5028F" w:rsidRPr="0049211C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977" w:type="dxa"/>
          </w:tcPr>
          <w:p w:rsidR="00E5028F" w:rsidRPr="0049211C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E5028F" w:rsidRPr="0049211C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402" w:type="dxa"/>
          </w:tcPr>
          <w:p w:rsidR="00E5028F" w:rsidRPr="0049211C" w:rsidRDefault="00E5028F" w:rsidP="00F7536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E5028F" w:rsidRPr="0049211C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E5028F" w:rsidRPr="0049211C" w:rsidTr="004D221F">
        <w:tc>
          <w:tcPr>
            <w:tcW w:w="709" w:type="dxa"/>
          </w:tcPr>
          <w:p w:rsidR="00E5028F" w:rsidRPr="0049211C" w:rsidRDefault="00E5028F" w:rsidP="00E5028F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E5028F" w:rsidRPr="0049211C" w:rsidRDefault="0049211C" w:rsidP="004D221F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>Квартир</w:t>
            </w:r>
            <w:r w:rsidR="004D221F">
              <w:rPr>
                <w:szCs w:val="28"/>
              </w:rPr>
              <w:t>ы</w:t>
            </w:r>
            <w:r w:rsidRPr="0049211C">
              <w:rPr>
                <w:szCs w:val="28"/>
              </w:rPr>
              <w:t xml:space="preserve"> № 1</w:t>
            </w:r>
            <w:r w:rsidR="004D221F">
              <w:rPr>
                <w:szCs w:val="28"/>
              </w:rPr>
              <w:t>, 2</w:t>
            </w:r>
          </w:p>
        </w:tc>
        <w:tc>
          <w:tcPr>
            <w:tcW w:w="2977" w:type="dxa"/>
          </w:tcPr>
          <w:p w:rsidR="00E5028F" w:rsidRPr="0049211C" w:rsidRDefault="00E5028F" w:rsidP="004D221F">
            <w:pPr>
              <w:spacing w:before="120" w:after="120"/>
              <w:rPr>
                <w:szCs w:val="28"/>
              </w:rPr>
            </w:pPr>
            <w:proofErr w:type="spellStart"/>
            <w:r w:rsidRPr="0049211C">
              <w:rPr>
                <w:szCs w:val="28"/>
              </w:rPr>
              <w:t>пос</w:t>
            </w:r>
            <w:proofErr w:type="gramStart"/>
            <w:r w:rsidRPr="0049211C">
              <w:rPr>
                <w:szCs w:val="28"/>
              </w:rPr>
              <w:t>.</w:t>
            </w:r>
            <w:r w:rsidR="004D221F">
              <w:rPr>
                <w:szCs w:val="28"/>
              </w:rPr>
              <w:t>Н</w:t>
            </w:r>
            <w:proofErr w:type="gramEnd"/>
            <w:r w:rsidR="004D221F">
              <w:rPr>
                <w:szCs w:val="28"/>
              </w:rPr>
              <w:t>айстенъярви</w:t>
            </w:r>
            <w:proofErr w:type="spellEnd"/>
            <w:r w:rsidR="0049211C" w:rsidRPr="0049211C">
              <w:rPr>
                <w:szCs w:val="28"/>
              </w:rPr>
              <w:t xml:space="preserve">, </w:t>
            </w:r>
            <w:r w:rsidR="0049211C">
              <w:rPr>
                <w:szCs w:val="28"/>
              </w:rPr>
              <w:t xml:space="preserve">  </w:t>
            </w:r>
            <w:r w:rsidR="0049211C" w:rsidRPr="0049211C">
              <w:rPr>
                <w:szCs w:val="28"/>
              </w:rPr>
              <w:t>ул.</w:t>
            </w:r>
            <w:r w:rsidR="004D221F">
              <w:rPr>
                <w:szCs w:val="28"/>
              </w:rPr>
              <w:t>Лесная</w:t>
            </w:r>
            <w:r w:rsidR="0049211C" w:rsidRPr="0049211C">
              <w:rPr>
                <w:szCs w:val="28"/>
              </w:rPr>
              <w:t>,</w:t>
            </w:r>
            <w:r w:rsidR="004D221F">
              <w:rPr>
                <w:szCs w:val="28"/>
              </w:rPr>
              <w:t xml:space="preserve"> д.15</w:t>
            </w:r>
          </w:p>
        </w:tc>
        <w:tc>
          <w:tcPr>
            <w:tcW w:w="3402" w:type="dxa"/>
          </w:tcPr>
          <w:p w:rsidR="00E5028F" w:rsidRPr="0049211C" w:rsidRDefault="0049211C" w:rsidP="004D221F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 w:rsidR="004D221F">
              <w:rPr>
                <w:szCs w:val="28"/>
              </w:rPr>
              <w:t>170,3</w:t>
            </w:r>
            <w:r w:rsidRPr="0049211C">
              <w:rPr>
                <w:szCs w:val="28"/>
              </w:rPr>
              <w:t xml:space="preserve"> кв</w:t>
            </w:r>
            <w:proofErr w:type="gramStart"/>
            <w:r w:rsidRPr="0049211C">
              <w:rPr>
                <w:szCs w:val="28"/>
              </w:rPr>
              <w:t>.м</w:t>
            </w:r>
            <w:proofErr w:type="gramEnd"/>
          </w:p>
        </w:tc>
      </w:tr>
      <w:tr w:rsidR="0049211C" w:rsidRPr="0049211C" w:rsidTr="004D221F">
        <w:tc>
          <w:tcPr>
            <w:tcW w:w="709" w:type="dxa"/>
          </w:tcPr>
          <w:p w:rsidR="0049211C" w:rsidRPr="0049211C" w:rsidRDefault="0049211C" w:rsidP="00E5028F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49211C" w:rsidRPr="0049211C" w:rsidRDefault="0049211C" w:rsidP="004D221F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>Квартир</w:t>
            </w:r>
            <w:r w:rsidR="004D221F">
              <w:rPr>
                <w:szCs w:val="28"/>
              </w:rPr>
              <w:t>а</w:t>
            </w:r>
            <w:r w:rsidRPr="0049211C">
              <w:rPr>
                <w:szCs w:val="28"/>
              </w:rPr>
              <w:t xml:space="preserve"> № 1</w:t>
            </w:r>
          </w:p>
        </w:tc>
        <w:tc>
          <w:tcPr>
            <w:tcW w:w="2977" w:type="dxa"/>
          </w:tcPr>
          <w:p w:rsidR="0049211C" w:rsidRPr="0049211C" w:rsidRDefault="004D221F" w:rsidP="004D221F">
            <w:pPr>
              <w:spacing w:before="120" w:after="120"/>
              <w:rPr>
                <w:szCs w:val="28"/>
              </w:rPr>
            </w:pPr>
            <w:proofErr w:type="spellStart"/>
            <w:r w:rsidRPr="0049211C">
              <w:rPr>
                <w:szCs w:val="28"/>
              </w:rPr>
              <w:t>пос</w:t>
            </w:r>
            <w:proofErr w:type="gramStart"/>
            <w:r w:rsidRPr="0049211C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proofErr w:type="gramEnd"/>
            <w:r>
              <w:rPr>
                <w:szCs w:val="28"/>
              </w:rPr>
              <w:t>айстенъярви</w:t>
            </w:r>
            <w:proofErr w:type="spellEnd"/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</w:t>
            </w:r>
            <w:r w:rsidR="0049211C" w:rsidRPr="0049211C">
              <w:rPr>
                <w:szCs w:val="28"/>
              </w:rPr>
              <w:t>ул.</w:t>
            </w:r>
            <w:r>
              <w:rPr>
                <w:szCs w:val="28"/>
              </w:rPr>
              <w:t>Комсомольская, д.5</w:t>
            </w:r>
          </w:p>
        </w:tc>
        <w:tc>
          <w:tcPr>
            <w:tcW w:w="3402" w:type="dxa"/>
          </w:tcPr>
          <w:p w:rsidR="0049211C" w:rsidRPr="0049211C" w:rsidRDefault="0049211C" w:rsidP="004D221F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 w:rsidR="004D221F">
              <w:rPr>
                <w:szCs w:val="28"/>
              </w:rPr>
              <w:t>76,0</w:t>
            </w:r>
            <w:r w:rsidRPr="0049211C">
              <w:rPr>
                <w:szCs w:val="28"/>
              </w:rPr>
              <w:t xml:space="preserve"> кв</w:t>
            </w:r>
            <w:proofErr w:type="gramStart"/>
            <w:r w:rsidRPr="0049211C">
              <w:rPr>
                <w:szCs w:val="28"/>
              </w:rPr>
              <w:t>.м</w:t>
            </w:r>
            <w:proofErr w:type="gramEnd"/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4D221F" w:rsidRDefault="004D221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4D221F" w:rsidRDefault="004D221F" w:rsidP="0093201E">
      <w:pPr>
        <w:pStyle w:val="a3"/>
        <w:spacing w:before="0"/>
        <w:ind w:right="0"/>
        <w:jc w:val="center"/>
        <w:rPr>
          <w:sz w:val="24"/>
        </w:rPr>
        <w:sectPr w:rsidR="004D221F" w:rsidSect="00532179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7536F" w:rsidRPr="00CB2A4E" w:rsidTr="00F7536F">
        <w:tc>
          <w:tcPr>
            <w:tcW w:w="4643" w:type="dxa"/>
          </w:tcPr>
          <w:p w:rsidR="00F7536F" w:rsidRPr="00CB2A4E" w:rsidRDefault="00F7536F" w:rsidP="00F7536F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F7536F" w:rsidRPr="00CB2A4E" w:rsidRDefault="00F7536F" w:rsidP="00F7536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 2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82035A">
              <w:t>27 апреля 2012 года № 141-П</w:t>
            </w:r>
          </w:p>
        </w:tc>
      </w:tr>
    </w:tbl>
    <w:p w:rsidR="00F7536F" w:rsidRDefault="00F7536F" w:rsidP="00F7536F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4D221F" w:rsidRDefault="004D221F" w:rsidP="00F7536F">
      <w:pPr>
        <w:pStyle w:val="a3"/>
        <w:spacing w:before="0"/>
        <w:ind w:right="0"/>
        <w:jc w:val="center"/>
        <w:rPr>
          <w:szCs w:val="28"/>
        </w:rPr>
      </w:pPr>
    </w:p>
    <w:p w:rsidR="004D221F" w:rsidRDefault="004D221F" w:rsidP="00F7536F">
      <w:pPr>
        <w:pStyle w:val="a3"/>
        <w:spacing w:before="0"/>
        <w:ind w:right="0"/>
        <w:jc w:val="center"/>
        <w:rPr>
          <w:szCs w:val="28"/>
        </w:rPr>
      </w:pPr>
    </w:p>
    <w:p w:rsidR="004D221F" w:rsidRPr="00CB2A4E" w:rsidRDefault="004D221F" w:rsidP="004D221F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4D221F" w:rsidRPr="00CB2A4E" w:rsidRDefault="004D221F" w:rsidP="004D221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>, находящегося в муниципальной собственности</w:t>
      </w:r>
      <w:r w:rsidRPr="00CB2A4E">
        <w:rPr>
          <w:szCs w:val="28"/>
        </w:rPr>
        <w:t xml:space="preserve"> </w:t>
      </w:r>
      <w:proofErr w:type="spellStart"/>
      <w:r>
        <w:rPr>
          <w:szCs w:val="28"/>
        </w:rPr>
        <w:t>Суоярвского</w:t>
      </w:r>
      <w:proofErr w:type="spellEnd"/>
      <w:r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Pr="00CB2A4E">
        <w:rPr>
          <w:szCs w:val="28"/>
        </w:rPr>
        <w:t>передаваемого в муниципальную собственность</w:t>
      </w:r>
    </w:p>
    <w:p w:rsidR="004D221F" w:rsidRDefault="004D221F" w:rsidP="004D221F">
      <w:pPr>
        <w:pStyle w:val="a3"/>
        <w:spacing w:before="0"/>
        <w:ind w:right="0"/>
        <w:jc w:val="center"/>
        <w:rPr>
          <w:szCs w:val="28"/>
        </w:rPr>
      </w:pPr>
      <w:proofErr w:type="spellStart"/>
      <w:r>
        <w:rPr>
          <w:szCs w:val="28"/>
        </w:rPr>
        <w:t>Вешкельского</w:t>
      </w:r>
      <w:proofErr w:type="spellEnd"/>
      <w:r w:rsidRPr="00CB2A4E">
        <w:rPr>
          <w:szCs w:val="28"/>
        </w:rPr>
        <w:t xml:space="preserve"> сельского поселения</w:t>
      </w:r>
    </w:p>
    <w:p w:rsidR="004D221F" w:rsidRDefault="004D221F" w:rsidP="004D221F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835"/>
        <w:gridCol w:w="3544"/>
      </w:tblGrid>
      <w:tr w:rsidR="004D221F" w:rsidRPr="0049211C" w:rsidTr="004D221F">
        <w:tc>
          <w:tcPr>
            <w:tcW w:w="709" w:type="dxa"/>
          </w:tcPr>
          <w:p w:rsidR="004D221F" w:rsidRPr="0049211C" w:rsidRDefault="004D221F" w:rsidP="004B7893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4D221F" w:rsidRPr="0049211C" w:rsidRDefault="004D221F" w:rsidP="004B7893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proofErr w:type="spellStart"/>
            <w:proofErr w:type="gramStart"/>
            <w:r w:rsidRPr="0049211C">
              <w:rPr>
                <w:szCs w:val="28"/>
              </w:rPr>
              <w:t>п</w:t>
            </w:r>
            <w:proofErr w:type="spellEnd"/>
            <w:proofErr w:type="gramEnd"/>
            <w:r w:rsidRPr="0049211C">
              <w:rPr>
                <w:szCs w:val="28"/>
              </w:rPr>
              <w:t>/</w:t>
            </w:r>
            <w:proofErr w:type="spellStart"/>
            <w:r w:rsidRPr="0049211C">
              <w:rPr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4D221F" w:rsidRPr="0049211C" w:rsidRDefault="004D221F" w:rsidP="004B789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4D221F" w:rsidRPr="0049211C" w:rsidRDefault="004D221F" w:rsidP="004B789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835" w:type="dxa"/>
          </w:tcPr>
          <w:p w:rsidR="004D221F" w:rsidRPr="0049211C" w:rsidRDefault="004D221F" w:rsidP="004B789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4D221F" w:rsidRPr="0049211C" w:rsidRDefault="004D221F" w:rsidP="004B789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4D221F" w:rsidRPr="0049211C" w:rsidRDefault="004D221F" w:rsidP="004B7893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4D221F" w:rsidRPr="0049211C" w:rsidRDefault="004D221F" w:rsidP="004B7893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4D221F" w:rsidRPr="0049211C" w:rsidTr="004D221F">
        <w:tc>
          <w:tcPr>
            <w:tcW w:w="709" w:type="dxa"/>
          </w:tcPr>
          <w:p w:rsidR="004D221F" w:rsidRPr="0049211C" w:rsidRDefault="004D221F" w:rsidP="004D221F">
            <w:pPr>
              <w:numPr>
                <w:ilvl w:val="0"/>
                <w:numId w:val="27"/>
              </w:numPr>
              <w:tabs>
                <w:tab w:val="left" w:pos="-108"/>
                <w:tab w:val="left" w:pos="0"/>
              </w:tabs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4D221F" w:rsidRPr="0049211C" w:rsidRDefault="004D221F" w:rsidP="004B7893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>Квартир</w:t>
            </w:r>
            <w:r>
              <w:rPr>
                <w:szCs w:val="28"/>
              </w:rPr>
              <w:t>ы</w:t>
            </w:r>
            <w:r w:rsidRPr="0049211C">
              <w:rPr>
                <w:szCs w:val="28"/>
              </w:rPr>
              <w:t xml:space="preserve"> № 1</w:t>
            </w:r>
            <w:r>
              <w:rPr>
                <w:szCs w:val="28"/>
              </w:rPr>
              <w:t>, 2</w:t>
            </w:r>
          </w:p>
        </w:tc>
        <w:tc>
          <w:tcPr>
            <w:tcW w:w="2835" w:type="dxa"/>
          </w:tcPr>
          <w:p w:rsidR="004D221F" w:rsidRPr="0049211C" w:rsidRDefault="004D221F" w:rsidP="004D221F">
            <w:pPr>
              <w:spacing w:before="120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дер</w:t>
            </w:r>
            <w:proofErr w:type="gramStart"/>
            <w:r>
              <w:rPr>
                <w:szCs w:val="28"/>
              </w:rPr>
              <w:t>.Х</w:t>
            </w:r>
            <w:proofErr w:type="gramEnd"/>
            <w:r>
              <w:rPr>
                <w:szCs w:val="28"/>
              </w:rPr>
              <w:t>аутаваара</w:t>
            </w:r>
            <w:proofErr w:type="spellEnd"/>
            <w:r>
              <w:rPr>
                <w:szCs w:val="28"/>
              </w:rPr>
              <w:t>,  д.1</w:t>
            </w:r>
          </w:p>
        </w:tc>
        <w:tc>
          <w:tcPr>
            <w:tcW w:w="3544" w:type="dxa"/>
          </w:tcPr>
          <w:p w:rsidR="004D221F" w:rsidRPr="0049211C" w:rsidRDefault="004D221F" w:rsidP="004D221F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168,4 </w:t>
            </w:r>
            <w:r w:rsidRPr="0049211C">
              <w:rPr>
                <w:szCs w:val="28"/>
              </w:rPr>
              <w:t>кв</w:t>
            </w:r>
            <w:proofErr w:type="gramStart"/>
            <w:r w:rsidRPr="0049211C"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, год постройки 1917, номер технического паспорта 8</w:t>
            </w:r>
          </w:p>
        </w:tc>
      </w:tr>
      <w:tr w:rsidR="004D221F" w:rsidRPr="0049211C" w:rsidTr="004D221F">
        <w:tc>
          <w:tcPr>
            <w:tcW w:w="709" w:type="dxa"/>
          </w:tcPr>
          <w:p w:rsidR="004D221F" w:rsidRPr="0049211C" w:rsidRDefault="004D221F" w:rsidP="004D221F">
            <w:pPr>
              <w:numPr>
                <w:ilvl w:val="0"/>
                <w:numId w:val="27"/>
              </w:numPr>
              <w:tabs>
                <w:tab w:val="left" w:pos="-108"/>
                <w:tab w:val="left" w:pos="0"/>
              </w:tabs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4D221F" w:rsidRPr="0049211C" w:rsidRDefault="004D221F" w:rsidP="004D221F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>Квартир</w:t>
            </w:r>
            <w:r>
              <w:rPr>
                <w:szCs w:val="28"/>
              </w:rPr>
              <w:t>а</w:t>
            </w:r>
            <w:r w:rsidRPr="0049211C">
              <w:rPr>
                <w:szCs w:val="28"/>
              </w:rPr>
              <w:t xml:space="preserve"> № 1</w:t>
            </w:r>
          </w:p>
        </w:tc>
        <w:tc>
          <w:tcPr>
            <w:tcW w:w="2835" w:type="dxa"/>
          </w:tcPr>
          <w:p w:rsidR="004D221F" w:rsidRPr="0049211C" w:rsidRDefault="004D221F" w:rsidP="004D221F">
            <w:pPr>
              <w:spacing w:before="120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дер</w:t>
            </w:r>
            <w:proofErr w:type="gramStart"/>
            <w:r>
              <w:rPr>
                <w:szCs w:val="28"/>
              </w:rPr>
              <w:t>.Х</w:t>
            </w:r>
            <w:proofErr w:type="gramEnd"/>
            <w:r>
              <w:rPr>
                <w:szCs w:val="28"/>
              </w:rPr>
              <w:t>аутаваара</w:t>
            </w:r>
            <w:proofErr w:type="spellEnd"/>
            <w:r>
              <w:rPr>
                <w:szCs w:val="28"/>
              </w:rPr>
              <w:t>,  д.9</w:t>
            </w:r>
          </w:p>
        </w:tc>
        <w:tc>
          <w:tcPr>
            <w:tcW w:w="3544" w:type="dxa"/>
          </w:tcPr>
          <w:p w:rsidR="004D221F" w:rsidRPr="0049211C" w:rsidRDefault="004D221F" w:rsidP="004D221F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68,8 </w:t>
            </w:r>
            <w:r w:rsidRPr="0049211C">
              <w:rPr>
                <w:szCs w:val="28"/>
              </w:rPr>
              <w:t>кв</w:t>
            </w:r>
            <w:proofErr w:type="gramStart"/>
            <w:r w:rsidRPr="0049211C"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, год постройки 1985, номер технического паспорта 30</w:t>
            </w:r>
          </w:p>
        </w:tc>
      </w:tr>
      <w:tr w:rsidR="004D221F" w:rsidRPr="0049211C" w:rsidTr="004D221F">
        <w:tc>
          <w:tcPr>
            <w:tcW w:w="709" w:type="dxa"/>
          </w:tcPr>
          <w:p w:rsidR="004D221F" w:rsidRPr="0049211C" w:rsidRDefault="004D221F" w:rsidP="004D221F">
            <w:pPr>
              <w:numPr>
                <w:ilvl w:val="0"/>
                <w:numId w:val="27"/>
              </w:numPr>
              <w:tabs>
                <w:tab w:val="left" w:pos="-108"/>
                <w:tab w:val="left" w:pos="0"/>
              </w:tabs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4D221F" w:rsidRPr="0049211C" w:rsidRDefault="004D221F" w:rsidP="004B7893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>Квартир</w:t>
            </w:r>
            <w:r>
              <w:rPr>
                <w:szCs w:val="28"/>
              </w:rPr>
              <w:t>ы</w:t>
            </w:r>
            <w:r w:rsidRPr="0049211C">
              <w:rPr>
                <w:szCs w:val="28"/>
              </w:rPr>
              <w:t xml:space="preserve"> № 1</w:t>
            </w:r>
            <w:r>
              <w:rPr>
                <w:szCs w:val="28"/>
              </w:rPr>
              <w:t>, 2, 3</w:t>
            </w:r>
          </w:p>
        </w:tc>
        <w:tc>
          <w:tcPr>
            <w:tcW w:w="2835" w:type="dxa"/>
          </w:tcPr>
          <w:p w:rsidR="004D221F" w:rsidRPr="0049211C" w:rsidRDefault="004D221F" w:rsidP="004D221F">
            <w:pPr>
              <w:spacing w:before="120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дер</w:t>
            </w:r>
            <w:proofErr w:type="gramStart"/>
            <w:r>
              <w:rPr>
                <w:szCs w:val="28"/>
              </w:rPr>
              <w:t>.Х</w:t>
            </w:r>
            <w:proofErr w:type="gramEnd"/>
            <w:r>
              <w:rPr>
                <w:szCs w:val="28"/>
              </w:rPr>
              <w:t>аутаваара</w:t>
            </w:r>
            <w:proofErr w:type="spellEnd"/>
            <w:r>
              <w:rPr>
                <w:szCs w:val="28"/>
              </w:rPr>
              <w:t>,  д.7</w:t>
            </w:r>
          </w:p>
        </w:tc>
        <w:tc>
          <w:tcPr>
            <w:tcW w:w="3544" w:type="dxa"/>
          </w:tcPr>
          <w:p w:rsidR="004D221F" w:rsidRPr="0049211C" w:rsidRDefault="004D221F" w:rsidP="004D221F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105,8 </w:t>
            </w:r>
            <w:r w:rsidRPr="0049211C">
              <w:rPr>
                <w:szCs w:val="28"/>
              </w:rPr>
              <w:t>кв</w:t>
            </w:r>
            <w:proofErr w:type="gramStart"/>
            <w:r w:rsidRPr="0049211C"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, год постройки 1987, номер технического паспорта 29</w:t>
            </w:r>
          </w:p>
        </w:tc>
      </w:tr>
    </w:tbl>
    <w:p w:rsidR="0069701F" w:rsidRDefault="0069701F" w:rsidP="0069701F"/>
    <w:p w:rsidR="0069701F" w:rsidRDefault="0069701F" w:rsidP="0069701F"/>
    <w:p w:rsidR="0069701F" w:rsidRDefault="0069701F" w:rsidP="0069701F"/>
    <w:sectPr w:rsidR="0069701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D9404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E0D47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3"/>
  </w:num>
  <w:num w:numId="5">
    <w:abstractNumId w:val="6"/>
  </w:num>
  <w:num w:numId="6">
    <w:abstractNumId w:val="21"/>
  </w:num>
  <w:num w:numId="7">
    <w:abstractNumId w:val="16"/>
  </w:num>
  <w:num w:numId="8">
    <w:abstractNumId w:val="19"/>
  </w:num>
  <w:num w:numId="9">
    <w:abstractNumId w:val="24"/>
  </w:num>
  <w:num w:numId="10">
    <w:abstractNumId w:val="14"/>
  </w:num>
  <w:num w:numId="11">
    <w:abstractNumId w:val="4"/>
  </w:num>
  <w:num w:numId="12">
    <w:abstractNumId w:val="25"/>
  </w:num>
  <w:num w:numId="13">
    <w:abstractNumId w:val="20"/>
  </w:num>
  <w:num w:numId="14">
    <w:abstractNumId w:val="9"/>
  </w:num>
  <w:num w:numId="15">
    <w:abstractNumId w:val="23"/>
  </w:num>
  <w:num w:numId="16">
    <w:abstractNumId w:val="7"/>
  </w:num>
  <w:num w:numId="17">
    <w:abstractNumId w:val="15"/>
  </w:num>
  <w:num w:numId="18">
    <w:abstractNumId w:val="12"/>
  </w:num>
  <w:num w:numId="19">
    <w:abstractNumId w:val="0"/>
  </w:num>
  <w:num w:numId="20">
    <w:abstractNumId w:val="17"/>
  </w:num>
  <w:num w:numId="21">
    <w:abstractNumId w:val="26"/>
  </w:num>
  <w:num w:numId="22">
    <w:abstractNumId w:val="22"/>
  </w:num>
  <w:num w:numId="23">
    <w:abstractNumId w:val="8"/>
  </w:num>
  <w:num w:numId="24">
    <w:abstractNumId w:val="11"/>
  </w:num>
  <w:num w:numId="25">
    <w:abstractNumId w:val="2"/>
  </w:num>
  <w:num w:numId="26">
    <w:abstractNumId w:val="5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122F67"/>
    <w:rsid w:val="00155408"/>
    <w:rsid w:val="001605B0"/>
    <w:rsid w:val="00265050"/>
    <w:rsid w:val="002B4204"/>
    <w:rsid w:val="002F3BD7"/>
    <w:rsid w:val="00307849"/>
    <w:rsid w:val="00337F1C"/>
    <w:rsid w:val="00401899"/>
    <w:rsid w:val="00434EA9"/>
    <w:rsid w:val="004731EA"/>
    <w:rsid w:val="00481199"/>
    <w:rsid w:val="0049211C"/>
    <w:rsid w:val="004D221F"/>
    <w:rsid w:val="00514FE6"/>
    <w:rsid w:val="00532179"/>
    <w:rsid w:val="005C0C71"/>
    <w:rsid w:val="005C332A"/>
    <w:rsid w:val="005F4605"/>
    <w:rsid w:val="0069701F"/>
    <w:rsid w:val="00750CCE"/>
    <w:rsid w:val="007651E9"/>
    <w:rsid w:val="007A5E55"/>
    <w:rsid w:val="007C2C1F"/>
    <w:rsid w:val="007D0855"/>
    <w:rsid w:val="0082035A"/>
    <w:rsid w:val="008E6136"/>
    <w:rsid w:val="00900A59"/>
    <w:rsid w:val="0093201E"/>
    <w:rsid w:val="00977403"/>
    <w:rsid w:val="009D7480"/>
    <w:rsid w:val="00A9267C"/>
    <w:rsid w:val="00AA36E4"/>
    <w:rsid w:val="00AB6E2A"/>
    <w:rsid w:val="00B05FC1"/>
    <w:rsid w:val="00B168AD"/>
    <w:rsid w:val="00B20FFB"/>
    <w:rsid w:val="00BD2EB2"/>
    <w:rsid w:val="00BF55BB"/>
    <w:rsid w:val="00CB2A4E"/>
    <w:rsid w:val="00CB3FDE"/>
    <w:rsid w:val="00D31B29"/>
    <w:rsid w:val="00D63DF7"/>
    <w:rsid w:val="00D9227C"/>
    <w:rsid w:val="00D94040"/>
    <w:rsid w:val="00DC600E"/>
    <w:rsid w:val="00DF3DAD"/>
    <w:rsid w:val="00E4256C"/>
    <w:rsid w:val="00E5028F"/>
    <w:rsid w:val="00EB3233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333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5</cp:revision>
  <cp:lastPrinted>2012-05-02T05:52:00Z</cp:lastPrinted>
  <dcterms:created xsi:type="dcterms:W3CDTF">2012-04-24T08:26:00Z</dcterms:created>
  <dcterms:modified xsi:type="dcterms:W3CDTF">2012-05-02T05:54:00Z</dcterms:modified>
</cp:coreProperties>
</file>