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12" w:rsidRPr="00C5299D" w:rsidRDefault="00453312" w:rsidP="00453312">
      <w:pPr>
        <w:pStyle w:val="Ooaii"/>
        <w:rPr>
          <w:b/>
          <w:bCs/>
          <w:sz w:val="28"/>
          <w:szCs w:val="28"/>
        </w:rPr>
      </w:pPr>
      <w:r w:rsidRPr="00C5299D">
        <w:rPr>
          <w:noProof/>
          <w:sz w:val="28"/>
          <w:szCs w:val="28"/>
        </w:rPr>
        <w:drawing>
          <wp:inline distT="0" distB="0" distL="0" distR="0" wp14:anchorId="40DDB6DB" wp14:editId="14BCCC06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12" w:rsidRPr="00C5299D" w:rsidRDefault="00453312" w:rsidP="00453312">
      <w:pPr>
        <w:spacing w:after="0" w:line="240" w:lineRule="auto"/>
        <w:jc w:val="center"/>
        <w:rPr>
          <w:b/>
          <w:sz w:val="32"/>
          <w:szCs w:val="32"/>
        </w:rPr>
      </w:pPr>
      <w:r w:rsidRPr="00C5299D">
        <w:rPr>
          <w:b/>
          <w:sz w:val="32"/>
          <w:szCs w:val="32"/>
        </w:rPr>
        <w:t>РОССИЙСКАЯ ФЕДЕРАЦИЯ</w:t>
      </w:r>
    </w:p>
    <w:p w:rsidR="00453312" w:rsidRPr="00C5299D" w:rsidRDefault="00453312" w:rsidP="00453312">
      <w:pPr>
        <w:spacing w:after="0" w:line="240" w:lineRule="auto"/>
        <w:jc w:val="center"/>
        <w:rPr>
          <w:b/>
          <w:sz w:val="32"/>
          <w:szCs w:val="32"/>
        </w:rPr>
      </w:pPr>
      <w:r w:rsidRPr="00C5299D">
        <w:rPr>
          <w:b/>
          <w:sz w:val="32"/>
          <w:szCs w:val="32"/>
        </w:rPr>
        <w:t>РЕСПУБЛИКА КАРЕЛИЯ</w:t>
      </w:r>
    </w:p>
    <w:p w:rsidR="00453312" w:rsidRPr="00C5299D" w:rsidRDefault="00453312" w:rsidP="00453312">
      <w:pPr>
        <w:spacing w:after="0" w:line="240" w:lineRule="auto"/>
        <w:jc w:val="center"/>
        <w:rPr>
          <w:b/>
          <w:sz w:val="32"/>
          <w:szCs w:val="32"/>
        </w:rPr>
      </w:pPr>
      <w:r w:rsidRPr="00C5299D">
        <w:rPr>
          <w:b/>
          <w:sz w:val="32"/>
          <w:szCs w:val="32"/>
        </w:rPr>
        <w:t>Государственный комитет Республики Карелия</w:t>
      </w:r>
    </w:p>
    <w:p w:rsidR="00453312" w:rsidRPr="00C5299D" w:rsidRDefault="00453312" w:rsidP="00453312">
      <w:pPr>
        <w:spacing w:after="0" w:line="240" w:lineRule="auto"/>
        <w:jc w:val="center"/>
        <w:rPr>
          <w:b/>
          <w:sz w:val="32"/>
          <w:szCs w:val="32"/>
        </w:rPr>
      </w:pPr>
      <w:r w:rsidRPr="00C5299D">
        <w:rPr>
          <w:b/>
          <w:sz w:val="32"/>
          <w:szCs w:val="32"/>
        </w:rPr>
        <w:t>по развитию информационно-коммуникационных технологий</w:t>
      </w:r>
    </w:p>
    <w:p w:rsidR="00453312" w:rsidRPr="00C5299D" w:rsidRDefault="00453312" w:rsidP="00453312">
      <w:pPr>
        <w:spacing w:after="0" w:line="240" w:lineRule="auto"/>
      </w:pPr>
    </w:p>
    <w:p w:rsidR="00453312" w:rsidRPr="00C5299D" w:rsidRDefault="00453312" w:rsidP="00453312">
      <w:pPr>
        <w:spacing w:after="0" w:line="240" w:lineRule="auto"/>
        <w:jc w:val="center"/>
        <w:rPr>
          <w:b/>
        </w:rPr>
      </w:pPr>
      <w:r w:rsidRPr="00C5299D">
        <w:rPr>
          <w:b/>
        </w:rPr>
        <w:t>ПРИКАЗ</w:t>
      </w:r>
    </w:p>
    <w:p w:rsidR="00453312" w:rsidRPr="00C5299D" w:rsidRDefault="00453312" w:rsidP="00453312">
      <w:pPr>
        <w:pStyle w:val="af5"/>
        <w:rPr>
          <w:sz w:val="28"/>
          <w:szCs w:val="28"/>
        </w:rPr>
      </w:pPr>
      <w:r w:rsidRPr="00C5299D">
        <w:rPr>
          <w:sz w:val="28"/>
          <w:szCs w:val="28"/>
        </w:rPr>
        <w:t xml:space="preserve">___________ 2012 года                                              </w:t>
      </w:r>
      <w:r w:rsidRPr="00C5299D">
        <w:rPr>
          <w:sz w:val="28"/>
          <w:szCs w:val="28"/>
        </w:rPr>
        <w:tab/>
        <w:t xml:space="preserve">                  </w:t>
      </w:r>
      <w:r w:rsidRPr="00C5299D">
        <w:rPr>
          <w:sz w:val="28"/>
          <w:szCs w:val="28"/>
        </w:rPr>
        <w:tab/>
      </w:r>
      <w:r w:rsidRPr="00C5299D">
        <w:rPr>
          <w:sz w:val="28"/>
          <w:szCs w:val="28"/>
        </w:rPr>
        <w:tab/>
        <w:t xml:space="preserve"> </w:t>
      </w:r>
      <w:r w:rsidRPr="00C5299D">
        <w:rPr>
          <w:sz w:val="28"/>
          <w:szCs w:val="28"/>
          <w:lang w:val="en-US"/>
        </w:rPr>
        <w:t>N</w:t>
      </w:r>
      <w:r w:rsidRPr="00C5299D">
        <w:rPr>
          <w:sz w:val="28"/>
          <w:szCs w:val="28"/>
        </w:rPr>
        <w:t xml:space="preserve">  ___</w:t>
      </w:r>
    </w:p>
    <w:p w:rsidR="00453312" w:rsidRPr="00C5299D" w:rsidRDefault="00453312" w:rsidP="00453312">
      <w:pPr>
        <w:spacing w:after="0" w:line="240" w:lineRule="auto"/>
        <w:jc w:val="center"/>
      </w:pPr>
      <w:r w:rsidRPr="00C5299D">
        <w:t>г. Петрозаводск</w:t>
      </w:r>
    </w:p>
    <w:p w:rsidR="00453312" w:rsidRPr="00C5299D" w:rsidRDefault="00453312" w:rsidP="00453312">
      <w:pPr>
        <w:pStyle w:val="ConsPlusTitle"/>
        <w:widowControl/>
        <w:jc w:val="center"/>
      </w:pPr>
    </w:p>
    <w:p w:rsidR="000F1ABD" w:rsidRPr="00C5299D" w:rsidRDefault="000F1ABD">
      <w:pPr>
        <w:pStyle w:val="ConsPlusTitle"/>
        <w:widowControl/>
        <w:jc w:val="center"/>
      </w:pPr>
    </w:p>
    <w:p w:rsidR="00453312" w:rsidRPr="00C5299D" w:rsidRDefault="000F1ABD" w:rsidP="004533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bCs/>
        </w:rPr>
      </w:pPr>
      <w:r w:rsidRPr="00C5299D">
        <w:rPr>
          <w:b/>
        </w:rPr>
        <w:t xml:space="preserve">Об утверждении </w:t>
      </w:r>
      <w:r w:rsidR="00453312" w:rsidRPr="00C5299D">
        <w:rPr>
          <w:b/>
        </w:rPr>
        <w:t>А</w:t>
      </w:r>
      <w:r w:rsidRPr="00C5299D">
        <w:rPr>
          <w:b/>
        </w:rPr>
        <w:t>дминистративного регламента</w:t>
      </w:r>
      <w:r w:rsidR="00453312" w:rsidRPr="00C5299D">
        <w:rPr>
          <w:b/>
        </w:rPr>
        <w:t xml:space="preserve"> Государственного комитета Республики Карелия по развитию информационно-коммуникационных технологий </w:t>
      </w:r>
      <w:r w:rsidR="00453312" w:rsidRPr="00C5299D">
        <w:rPr>
          <w:b/>
          <w:bCs/>
        </w:rPr>
        <w:t>по предоставлению государственной услуги «Организация приема граждан, своевременного и полного рассмотрения их обращений, поданных в устной или письменной форме, принятие по ним решений и направление ответов в установленный законодательством Российской Федерации срок»</w:t>
      </w:r>
    </w:p>
    <w:p w:rsidR="000F1ABD" w:rsidRPr="00C5299D" w:rsidRDefault="000F1ABD" w:rsidP="000F1ABD">
      <w:pPr>
        <w:pStyle w:val="ConsPlusTitle"/>
        <w:widowControl/>
        <w:jc w:val="both"/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53312" w:rsidRPr="00C5299D" w:rsidRDefault="00453312" w:rsidP="00AD01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Cs/>
        </w:rPr>
      </w:pPr>
      <w:r w:rsidRPr="00C5299D">
        <w:rPr>
          <w:bCs/>
        </w:rPr>
        <w:t xml:space="preserve">В соответствии с Федеральным </w:t>
      </w:r>
      <w:hyperlink r:id="rId7" w:history="1">
        <w:r w:rsidRPr="00C5299D">
          <w:rPr>
            <w:bCs/>
            <w:color w:val="0000FF"/>
          </w:rPr>
          <w:t>законом</w:t>
        </w:r>
      </w:hyperlink>
      <w:r w:rsidRPr="00C5299D">
        <w:rPr>
          <w:bCs/>
        </w:rPr>
        <w:t xml:space="preserve"> от 02 мая 2006 г. N 59-ФЗ </w:t>
      </w:r>
      <w:r w:rsidR="00AD0190" w:rsidRPr="00C5299D">
        <w:rPr>
          <w:bCs/>
        </w:rPr>
        <w:t>«</w:t>
      </w:r>
      <w:r w:rsidRPr="00C5299D">
        <w:rPr>
          <w:bCs/>
        </w:rPr>
        <w:t>О порядке рассмотрения обращений граждан Российской Федерации</w:t>
      </w:r>
      <w:r w:rsidR="00AD0190" w:rsidRPr="00C5299D">
        <w:rPr>
          <w:bCs/>
        </w:rPr>
        <w:t>»</w:t>
      </w:r>
      <w:r w:rsidRPr="00C5299D">
        <w:rPr>
          <w:bCs/>
        </w:rPr>
        <w:t xml:space="preserve">, Федеральным </w:t>
      </w:r>
      <w:hyperlink r:id="rId8" w:history="1">
        <w:r w:rsidRPr="00C5299D">
          <w:rPr>
            <w:bCs/>
            <w:color w:val="0000FF"/>
          </w:rPr>
          <w:t>законом</w:t>
        </w:r>
      </w:hyperlink>
      <w:r w:rsidRPr="00C5299D">
        <w:rPr>
          <w:bCs/>
        </w:rPr>
        <w:t xml:space="preserve"> от 27 июля 2010 г. N 210-ФЗ </w:t>
      </w:r>
      <w:r w:rsidR="00AD0190" w:rsidRPr="00C5299D">
        <w:rPr>
          <w:bCs/>
        </w:rPr>
        <w:t>«</w:t>
      </w:r>
      <w:r w:rsidRPr="00C5299D">
        <w:rPr>
          <w:bCs/>
        </w:rPr>
        <w:t>Об организации предоставления государственных и муниципальных услуг</w:t>
      </w:r>
      <w:r w:rsidR="00AD0190" w:rsidRPr="00C5299D">
        <w:rPr>
          <w:bCs/>
        </w:rPr>
        <w:t>»</w:t>
      </w:r>
      <w:r w:rsidRPr="00C5299D">
        <w:rPr>
          <w:bCs/>
        </w:rPr>
        <w:t xml:space="preserve"> и </w:t>
      </w:r>
      <w:hyperlink r:id="rId9" w:history="1">
        <w:r w:rsidRPr="00C5299D">
          <w:rPr>
            <w:bCs/>
            <w:color w:val="0000FF"/>
          </w:rPr>
          <w:t>постановлением</w:t>
        </w:r>
      </w:hyperlink>
      <w:r w:rsidRPr="00C5299D">
        <w:rPr>
          <w:bCs/>
        </w:rPr>
        <w:t xml:space="preserve"> </w:t>
      </w:r>
      <w:r w:rsidR="00AD0190" w:rsidRPr="00C5299D">
        <w:t>Правительства РК от 15 февраля 2012 года N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C5299D">
        <w:rPr>
          <w:bCs/>
        </w:rPr>
        <w:t xml:space="preserve"> приказываю:</w:t>
      </w:r>
    </w:p>
    <w:p w:rsidR="00453312" w:rsidRPr="00C5299D" w:rsidRDefault="00453312" w:rsidP="00AD01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Cs/>
        </w:rPr>
      </w:pPr>
      <w:proofErr w:type="gramStart"/>
      <w:r w:rsidRPr="00C5299D">
        <w:rPr>
          <w:bCs/>
        </w:rPr>
        <w:t xml:space="preserve">Утвердить прилагаемый Административный </w:t>
      </w:r>
      <w:hyperlink r:id="rId10" w:history="1">
        <w:r w:rsidRPr="00C5299D">
          <w:rPr>
            <w:bCs/>
            <w:color w:val="0000FF"/>
          </w:rPr>
          <w:t>регламент</w:t>
        </w:r>
      </w:hyperlink>
      <w:r w:rsidRPr="00C5299D">
        <w:rPr>
          <w:bCs/>
        </w:rPr>
        <w:t xml:space="preserve"> </w:t>
      </w:r>
      <w:r w:rsidR="00AD0190" w:rsidRPr="00C5299D">
        <w:t>Государственного комитета Республики Карелия по развитию информационно-коммуникационных технологий</w:t>
      </w:r>
      <w:r w:rsidR="00AD0190" w:rsidRPr="00C5299D">
        <w:rPr>
          <w:bCs/>
        </w:rPr>
        <w:t xml:space="preserve"> </w:t>
      </w:r>
      <w:r w:rsidRPr="00C5299D">
        <w:rPr>
          <w:bCs/>
        </w:rPr>
        <w:t xml:space="preserve">по предоставлению государственной услуги </w:t>
      </w:r>
      <w:r w:rsidR="00D37E8F">
        <w:rPr>
          <w:bCs/>
        </w:rPr>
        <w:t>«</w:t>
      </w:r>
      <w:r w:rsidRPr="00C5299D">
        <w:rPr>
          <w:bCs/>
        </w:rPr>
        <w:t>Организация приема граждан, своевременного и полного рассмотрения их обращений, поданных в устной или письменной форме, принятие по ним решений и направление ответов в установленный законодательством Российской Федерации срок</w:t>
      </w:r>
      <w:r w:rsidR="00D37E8F">
        <w:rPr>
          <w:bCs/>
        </w:rPr>
        <w:t>»</w:t>
      </w:r>
      <w:r w:rsidRPr="00C5299D">
        <w:rPr>
          <w:bCs/>
        </w:rPr>
        <w:t>.</w:t>
      </w:r>
      <w:proofErr w:type="gramEnd"/>
    </w:p>
    <w:p w:rsidR="00AD0190" w:rsidRPr="00C5299D" w:rsidRDefault="00AD0190" w:rsidP="004533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</w:rPr>
      </w:pPr>
    </w:p>
    <w:p w:rsidR="00AD0190" w:rsidRPr="00C5299D" w:rsidRDefault="00AD0190" w:rsidP="004533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</w:rPr>
      </w:pPr>
    </w:p>
    <w:p w:rsidR="00AD0190" w:rsidRPr="00C5299D" w:rsidRDefault="00AD0190" w:rsidP="004533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</w:rPr>
      </w:pPr>
    </w:p>
    <w:p w:rsidR="00AD0190" w:rsidRPr="00C5299D" w:rsidRDefault="00AD0190" w:rsidP="004533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</w:rPr>
      </w:pPr>
    </w:p>
    <w:p w:rsidR="00AD0190" w:rsidRPr="00C5299D" w:rsidRDefault="00AD0190" w:rsidP="00AD01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C5299D">
        <w:rPr>
          <w:bCs/>
        </w:rPr>
        <w:t>Председатель</w:t>
      </w:r>
      <w:r w:rsidRPr="00C5299D">
        <w:rPr>
          <w:bCs/>
        </w:rPr>
        <w:tab/>
      </w:r>
      <w:r w:rsidRPr="00C5299D">
        <w:rPr>
          <w:bCs/>
        </w:rPr>
        <w:tab/>
      </w:r>
      <w:r w:rsidRPr="00C5299D">
        <w:rPr>
          <w:bCs/>
        </w:rPr>
        <w:tab/>
      </w:r>
      <w:r w:rsidRPr="00C5299D">
        <w:rPr>
          <w:bCs/>
        </w:rPr>
        <w:tab/>
      </w:r>
      <w:r w:rsidRPr="00C5299D">
        <w:rPr>
          <w:bCs/>
        </w:rPr>
        <w:tab/>
      </w:r>
      <w:r w:rsidRPr="00C5299D">
        <w:rPr>
          <w:bCs/>
        </w:rPr>
        <w:tab/>
      </w:r>
      <w:r w:rsidRPr="00C5299D">
        <w:rPr>
          <w:bCs/>
        </w:rPr>
        <w:tab/>
      </w:r>
      <w:r w:rsidRPr="00C5299D">
        <w:rPr>
          <w:bCs/>
        </w:rPr>
        <w:tab/>
      </w:r>
      <w:r w:rsidRPr="00C5299D">
        <w:rPr>
          <w:bCs/>
        </w:rPr>
        <w:tab/>
        <w:t>Д.Р. Бураков</w:t>
      </w:r>
    </w:p>
    <w:p w:rsidR="00453312" w:rsidRPr="00C5299D" w:rsidRDefault="0045331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53312" w:rsidRPr="00C5299D" w:rsidRDefault="0045331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53312" w:rsidRPr="00C5299D" w:rsidRDefault="0045331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53312" w:rsidRPr="00C5299D" w:rsidRDefault="0045331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53312" w:rsidRDefault="0045331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175EE" w:rsidRPr="00C5299D" w:rsidRDefault="004175EE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53312" w:rsidRPr="00C5299D" w:rsidRDefault="00453312" w:rsidP="00453312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C5299D">
        <w:lastRenderedPageBreak/>
        <w:t>Утвержден</w:t>
      </w:r>
    </w:p>
    <w:p w:rsidR="00453312" w:rsidRPr="00C5299D" w:rsidRDefault="00453312" w:rsidP="00453312">
      <w:pPr>
        <w:autoSpaceDE w:val="0"/>
        <w:autoSpaceDN w:val="0"/>
        <w:adjustRightInd w:val="0"/>
        <w:spacing w:after="0" w:line="240" w:lineRule="auto"/>
        <w:jc w:val="right"/>
      </w:pPr>
      <w:r w:rsidRPr="00C5299D">
        <w:t>приказом Государственного комитета</w:t>
      </w:r>
    </w:p>
    <w:p w:rsidR="00453312" w:rsidRPr="00C5299D" w:rsidRDefault="00453312" w:rsidP="00453312">
      <w:pPr>
        <w:autoSpaceDE w:val="0"/>
        <w:autoSpaceDN w:val="0"/>
        <w:adjustRightInd w:val="0"/>
        <w:spacing w:after="0" w:line="240" w:lineRule="auto"/>
        <w:jc w:val="right"/>
      </w:pPr>
      <w:r w:rsidRPr="00C5299D">
        <w:t xml:space="preserve"> Республики Карелия по развитию ИКТ</w:t>
      </w:r>
    </w:p>
    <w:p w:rsidR="00453312" w:rsidRPr="00C5299D" w:rsidRDefault="00453312" w:rsidP="00453312">
      <w:pPr>
        <w:autoSpaceDE w:val="0"/>
        <w:autoSpaceDN w:val="0"/>
        <w:adjustRightInd w:val="0"/>
        <w:spacing w:after="0" w:line="240" w:lineRule="auto"/>
        <w:jc w:val="right"/>
      </w:pPr>
      <w:r w:rsidRPr="00C5299D">
        <w:t>от ___________ 2012  года N ___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</w:pPr>
    </w:p>
    <w:p w:rsidR="00453312" w:rsidRPr="00C5299D" w:rsidRDefault="00453312">
      <w:pPr>
        <w:autoSpaceDE w:val="0"/>
        <w:autoSpaceDN w:val="0"/>
        <w:adjustRightInd w:val="0"/>
        <w:spacing w:after="0" w:line="240" w:lineRule="auto"/>
        <w:jc w:val="center"/>
      </w:pPr>
    </w:p>
    <w:p w:rsidR="00453312" w:rsidRPr="00C5299D" w:rsidRDefault="00453312">
      <w:pPr>
        <w:autoSpaceDE w:val="0"/>
        <w:autoSpaceDN w:val="0"/>
        <w:adjustRightInd w:val="0"/>
        <w:spacing w:after="0" w:line="240" w:lineRule="auto"/>
        <w:jc w:val="center"/>
      </w:pPr>
    </w:p>
    <w:p w:rsidR="000F1ABD" w:rsidRPr="00C5299D" w:rsidRDefault="000F1ABD">
      <w:pPr>
        <w:pStyle w:val="ConsPlusTitle"/>
        <w:widowControl/>
        <w:jc w:val="center"/>
      </w:pPr>
      <w:r w:rsidRPr="00C5299D">
        <w:t>АДМИНИСТРАТИВНЫЙ РЕГЛАМЕНТ</w:t>
      </w:r>
    </w:p>
    <w:p w:rsidR="000F1ABD" w:rsidRPr="00C5299D" w:rsidRDefault="00453312">
      <w:pPr>
        <w:pStyle w:val="ConsPlusTitle"/>
        <w:widowControl/>
        <w:jc w:val="center"/>
      </w:pPr>
      <w:r w:rsidRPr="00C5299D">
        <w:t>Государственного комитета Республики Карелия по развитию информационно-коммуникационных технологий</w:t>
      </w:r>
      <w:r w:rsidR="000F1ABD" w:rsidRPr="00C5299D">
        <w:t xml:space="preserve"> </w:t>
      </w:r>
      <w:r w:rsidRPr="00C5299D">
        <w:t>по предоставлению государственной услуги</w:t>
      </w:r>
      <w:r w:rsidR="000F1ABD" w:rsidRPr="00C5299D">
        <w:t xml:space="preserve"> </w:t>
      </w:r>
      <w:r w:rsidRPr="00C5299D">
        <w:t>«Организация приема граждан, обеспечение</w:t>
      </w:r>
    </w:p>
    <w:p w:rsidR="000F1ABD" w:rsidRPr="00C5299D" w:rsidRDefault="00453312">
      <w:pPr>
        <w:pStyle w:val="ConsPlusTitle"/>
        <w:widowControl/>
        <w:jc w:val="center"/>
      </w:pPr>
      <w:r w:rsidRPr="00C5299D">
        <w:t>своевременного и полного рассмотрения обращений граждан</w:t>
      </w:r>
      <w:r w:rsidR="000F1ABD" w:rsidRPr="00C5299D">
        <w:t>,</w:t>
      </w:r>
    </w:p>
    <w:p w:rsidR="000F1ABD" w:rsidRPr="00C5299D" w:rsidRDefault="00453312">
      <w:pPr>
        <w:pStyle w:val="ConsPlusTitle"/>
        <w:widowControl/>
        <w:jc w:val="center"/>
      </w:pPr>
      <w:r w:rsidRPr="00C5299D">
        <w:t>принятие по ним решений и направление ответов</w:t>
      </w:r>
    </w:p>
    <w:p w:rsidR="000F1ABD" w:rsidRPr="00C5299D" w:rsidRDefault="00453312">
      <w:pPr>
        <w:pStyle w:val="ConsPlusTitle"/>
        <w:widowControl/>
        <w:jc w:val="center"/>
      </w:pPr>
      <w:r w:rsidRPr="00C5299D">
        <w:t>заявителям в установленный законодательством</w:t>
      </w:r>
    </w:p>
    <w:p w:rsidR="000F1ABD" w:rsidRPr="00C5299D" w:rsidRDefault="00453312">
      <w:pPr>
        <w:pStyle w:val="ConsPlusTitle"/>
        <w:widowControl/>
        <w:jc w:val="center"/>
      </w:pPr>
      <w:r w:rsidRPr="00C5299D">
        <w:t>Российской Федерации срок»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C5299D">
        <w:rPr>
          <w:b/>
        </w:rPr>
        <w:t>I. Общие положения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C5299D">
        <w:rPr>
          <w:b/>
        </w:rPr>
        <w:t>Предмет регулирования Регламента</w:t>
      </w:r>
    </w:p>
    <w:p w:rsidR="00453312" w:rsidRPr="00C5299D" w:rsidRDefault="000F1ABD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99D">
        <w:t xml:space="preserve">1. Административный регламент Государственного комитета Республики Карелия по развитию информационно-коммуникационных технологий (далее - Комитет) по предоставлению государственной услуги «Организация приема граждан, обеспечение своевременного и полного рассмотрения обращений граждан, принятие по ним решений и направление ответов заявителям в установленный законодательством Российской Федерации срок» </w:t>
      </w:r>
      <w:r w:rsidR="00453312" w:rsidRPr="00C5299D">
        <w:t>(далее соответственно - Регламент, государственная услуга) определяет стандарт и порядок предоставления государственной услуги в Комитете.</w:t>
      </w:r>
    </w:p>
    <w:p w:rsidR="000F1ABD" w:rsidRPr="00C5299D" w:rsidRDefault="000F1ABD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99D">
        <w:t>2. Положения Регламента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обращения).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C5299D">
        <w:rPr>
          <w:b/>
        </w:rPr>
        <w:t>Круг заявителей</w:t>
      </w:r>
    </w:p>
    <w:p w:rsidR="00AD0190" w:rsidRPr="00C5299D" w:rsidRDefault="000F1ABD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C5299D">
        <w:t xml:space="preserve">3. </w:t>
      </w:r>
      <w:r w:rsidR="00AD0190" w:rsidRPr="00C5299D">
        <w:t>Заявителями на получение государственной услуги являются граждане Российской Федерации,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 (далее - заявители).</w:t>
      </w:r>
    </w:p>
    <w:p w:rsidR="000F1ABD" w:rsidRPr="00C5299D" w:rsidRDefault="000F1ABD" w:rsidP="00AD019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C5299D">
        <w:rPr>
          <w:b/>
        </w:rPr>
        <w:t>Требования к порядку информирования о предоставлении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5299D">
        <w:rPr>
          <w:b/>
        </w:rPr>
        <w:t>государственной услуги</w:t>
      </w:r>
    </w:p>
    <w:p w:rsidR="000F1ABD" w:rsidRPr="00C5299D" w:rsidRDefault="000F1ABD" w:rsidP="009059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99D">
        <w:t xml:space="preserve">4. Место нахождения </w:t>
      </w:r>
      <w:r w:rsidR="005C2E84" w:rsidRPr="00C5299D">
        <w:t>Комитета</w:t>
      </w:r>
      <w:r w:rsidRPr="00C5299D">
        <w:t>:</w:t>
      </w:r>
      <w:r w:rsidR="00AD0190" w:rsidRPr="00C5299D">
        <w:t xml:space="preserve"> </w:t>
      </w:r>
      <w:r w:rsidR="005C2E84" w:rsidRPr="00C5299D">
        <w:t>г. Петрозаводск</w:t>
      </w:r>
      <w:r w:rsidRPr="00C5299D">
        <w:t xml:space="preserve">, </w:t>
      </w:r>
      <w:r w:rsidR="005C2E84" w:rsidRPr="00C5299D">
        <w:t>ул. Ф. Энгельса, д.4</w:t>
      </w:r>
      <w:r w:rsidR="00DE41CD">
        <w:t>.</w:t>
      </w:r>
    </w:p>
    <w:p w:rsidR="000F1ABD" w:rsidRPr="00C5299D" w:rsidRDefault="000F1ABD" w:rsidP="009059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99D">
        <w:t xml:space="preserve">График работы </w:t>
      </w:r>
      <w:r w:rsidR="005C2E84" w:rsidRPr="00C5299D">
        <w:t>Комитета</w:t>
      </w:r>
      <w:r w:rsidRPr="00C5299D">
        <w:t xml:space="preserve"> (по московскому времени):</w:t>
      </w:r>
    </w:p>
    <w:p w:rsidR="000F1ABD" w:rsidRPr="00C5299D" w:rsidRDefault="000F1ABD" w:rsidP="00905980">
      <w:pPr>
        <w:pStyle w:val="ConsPlusNonformat"/>
        <w:widowControl/>
        <w:ind w:firstLine="709"/>
      </w:pPr>
      <w:r w:rsidRPr="00C5299D">
        <w:t xml:space="preserve">    понедельник, вторник, среда, четверг - с 9.00 до 18.00;</w:t>
      </w:r>
    </w:p>
    <w:p w:rsidR="000F1ABD" w:rsidRPr="00C5299D" w:rsidRDefault="000F1ABD" w:rsidP="00905980">
      <w:pPr>
        <w:pStyle w:val="ConsPlusNonformat"/>
        <w:widowControl/>
        <w:ind w:firstLine="709"/>
      </w:pPr>
      <w:r w:rsidRPr="00C5299D">
        <w:t xml:space="preserve">    пятница                              - с 9.00 до </w:t>
      </w:r>
      <w:r w:rsidR="005C2E84" w:rsidRPr="00C5299D">
        <w:t>17</w:t>
      </w:r>
      <w:r w:rsidRPr="00C5299D">
        <w:t>.</w:t>
      </w:r>
      <w:r w:rsidR="005C2E84" w:rsidRPr="00C5299D">
        <w:t>00</w:t>
      </w:r>
      <w:r w:rsidRPr="00C5299D">
        <w:t>;</w:t>
      </w:r>
    </w:p>
    <w:p w:rsidR="000F1ABD" w:rsidRPr="00C5299D" w:rsidRDefault="000F1ABD" w:rsidP="00905980">
      <w:pPr>
        <w:pStyle w:val="ConsPlusNonformat"/>
        <w:widowControl/>
        <w:ind w:firstLine="709"/>
      </w:pPr>
      <w:r w:rsidRPr="00C5299D">
        <w:t xml:space="preserve">    суббота, воскресенье                 - выходные дни;</w:t>
      </w:r>
    </w:p>
    <w:p w:rsidR="000F1ABD" w:rsidRPr="00C5299D" w:rsidRDefault="000F1ABD" w:rsidP="00905980">
      <w:pPr>
        <w:pStyle w:val="ConsPlusNonformat"/>
        <w:widowControl/>
        <w:ind w:firstLine="709"/>
      </w:pPr>
      <w:r w:rsidRPr="00C5299D">
        <w:t xml:space="preserve">    обеденный перерыв                    - с 13.00 до </w:t>
      </w:r>
      <w:r w:rsidR="005C2E84" w:rsidRPr="00C5299D">
        <w:t>14</w:t>
      </w:r>
      <w:r w:rsidRPr="00C5299D">
        <w:t>.</w:t>
      </w:r>
      <w:r w:rsidR="005C2E84" w:rsidRPr="00C5299D">
        <w:t>00</w:t>
      </w:r>
      <w:r w:rsidRPr="00C5299D">
        <w:t>.</w:t>
      </w:r>
    </w:p>
    <w:p w:rsidR="002C7C08" w:rsidRPr="00C5299D" w:rsidRDefault="00905980" w:rsidP="003664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99D">
        <w:t xml:space="preserve">5. </w:t>
      </w:r>
      <w:r w:rsidR="002C7C08" w:rsidRPr="00C5299D">
        <w:t>Справочный телефон Комитета: +7 (8142) 59-47-20.</w:t>
      </w:r>
    </w:p>
    <w:p w:rsidR="002C4FBC" w:rsidRPr="00C5299D" w:rsidRDefault="002C4FBC" w:rsidP="003664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99D">
        <w:t xml:space="preserve">6. </w:t>
      </w:r>
      <w:r w:rsidR="002C7C08" w:rsidRPr="00C5299D">
        <w:t xml:space="preserve">Адрес </w:t>
      </w:r>
      <w:r w:rsidRPr="00C5299D">
        <w:t xml:space="preserve"> доступа  к </w:t>
      </w:r>
      <w:r w:rsidR="002C7C08" w:rsidRPr="00C5299D">
        <w:t>страниц</w:t>
      </w:r>
      <w:r w:rsidRPr="00C5299D">
        <w:t>е</w:t>
      </w:r>
      <w:r w:rsidR="002C7C08" w:rsidRPr="00C5299D">
        <w:t xml:space="preserve"> Комитета на Официальном интернет-портале</w:t>
      </w:r>
      <w:r w:rsidRPr="00C5299D">
        <w:t xml:space="preserve"> </w:t>
      </w:r>
      <w:r w:rsidR="002C7C08" w:rsidRPr="00C5299D">
        <w:t>Республики Карелия</w:t>
      </w:r>
      <w:r w:rsidR="00C5299D" w:rsidRPr="00C5299D">
        <w:t xml:space="preserve"> - </w:t>
      </w:r>
      <w:r w:rsidRPr="00C5299D">
        <w:t>http://gov.karelia.ru/gov/Power/Committee/Inform/index.html</w:t>
      </w:r>
      <w:r w:rsidR="00C5299D" w:rsidRPr="00C5299D">
        <w:t>.</w:t>
      </w:r>
    </w:p>
    <w:p w:rsidR="00564101" w:rsidRPr="00C5299D" w:rsidRDefault="005103D9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99D">
        <w:lastRenderedPageBreak/>
        <w:t>7</w:t>
      </w:r>
      <w:r w:rsidR="00905980" w:rsidRPr="00C5299D">
        <w:t>.</w:t>
      </w:r>
      <w:r w:rsidR="00564101" w:rsidRPr="00C5299D">
        <w:t xml:space="preserve"> Информирование заявителей о предоставлении государственной услуги, касающейся факта поступления обращения, его входящих регистрационных реквизитов, наименовании структурного подразделения Комитета, ответственного за его исполнение осуществляет отдел организационного, финансового, правового, кадрового обеспечения Комитета.  </w:t>
      </w:r>
    </w:p>
    <w:p w:rsidR="00564101" w:rsidRPr="00C5299D" w:rsidRDefault="005103D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C5299D">
        <w:t>8</w:t>
      </w:r>
      <w:r w:rsidR="00905980" w:rsidRPr="00C5299D">
        <w:t xml:space="preserve">. </w:t>
      </w:r>
      <w:r w:rsidR="00564101" w:rsidRPr="00C5299D">
        <w:t>Предоставление информации по вопросам регистрации письменных обращений осуществляется по телефонному номеру: +7 (8142) 59-47-20:</w:t>
      </w:r>
    </w:p>
    <w:p w:rsidR="00564101" w:rsidRPr="00C5299D" w:rsidRDefault="00564101" w:rsidP="003C4119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 xml:space="preserve">    понедельник, вторник, среда, четверг     - с 9.00 до 17.00;</w:t>
      </w:r>
    </w:p>
    <w:p w:rsidR="00564101" w:rsidRPr="00C5299D" w:rsidRDefault="00564101" w:rsidP="003C4119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 xml:space="preserve">    пятница                                  - с 9.00 до 16.00;</w:t>
      </w:r>
    </w:p>
    <w:p w:rsidR="00564101" w:rsidRPr="00C5299D" w:rsidRDefault="00564101" w:rsidP="003C4119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 xml:space="preserve">    обеденный перерыв                        - с 13.00 до 14.00.</w:t>
      </w:r>
    </w:p>
    <w:p w:rsidR="00540A32" w:rsidRPr="00C5299D" w:rsidRDefault="005103D9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99D">
        <w:t>9</w:t>
      </w:r>
      <w:r w:rsidR="00905980" w:rsidRPr="00C5299D">
        <w:t xml:space="preserve">. </w:t>
      </w:r>
      <w:r w:rsidR="00564101" w:rsidRPr="00C5299D">
        <w:t>Справочные, статистические и аналитические материалы, касающиеся предоставления государственной услуги, размещаются на странице Комитета на Официальном интернет-портале Республики Карелия</w:t>
      </w:r>
      <w:r w:rsidR="00564101" w:rsidRPr="00C5299D">
        <w:rPr>
          <w:rStyle w:val="af4"/>
          <w:color w:val="auto"/>
        </w:rPr>
        <w:t>, а также</w:t>
      </w:r>
      <w:r w:rsidR="002C4FBC" w:rsidRPr="00C5299D">
        <w:rPr>
          <w:rStyle w:val="af4"/>
          <w:color w:val="auto"/>
        </w:rPr>
        <w:t xml:space="preserve"> в информационно-коммуникационной сети Интернет в информационной системе  Республики Карелия «</w:t>
      </w:r>
      <w:r w:rsidR="00540A32" w:rsidRPr="00C5299D">
        <w:t>П</w:t>
      </w:r>
      <w:r w:rsidR="000F1ABD" w:rsidRPr="00C5299D">
        <w:t xml:space="preserve">ортал государственных </w:t>
      </w:r>
      <w:r w:rsidR="002C4FBC" w:rsidRPr="00C5299D">
        <w:t xml:space="preserve"> и муниципальных услуг</w:t>
      </w:r>
      <w:r w:rsidR="000F1ABD" w:rsidRPr="00C5299D">
        <w:t xml:space="preserve"> </w:t>
      </w:r>
      <w:r w:rsidR="00540A32" w:rsidRPr="00C5299D">
        <w:t>Республики Карелия</w:t>
      </w:r>
      <w:r w:rsidR="002C4FBC" w:rsidRPr="00C5299D">
        <w:t>»</w:t>
      </w:r>
      <w:r w:rsidR="00C5299D" w:rsidRPr="00C5299D">
        <w:t xml:space="preserve">, адрес доступа - </w:t>
      </w:r>
      <w:r w:rsidR="00540A32" w:rsidRPr="00C5299D">
        <w:t xml:space="preserve"> </w:t>
      </w:r>
      <w:hyperlink r:id="rId11" w:history="1">
        <w:r w:rsidR="002C4FBC" w:rsidRPr="00C5299D">
          <w:rPr>
            <w:rStyle w:val="af4"/>
            <w:color w:val="auto"/>
          </w:rPr>
          <w:t>http://service.karelia.ru/</w:t>
        </w:r>
      </w:hyperlink>
      <w:r w:rsidR="00540A32" w:rsidRPr="00C5299D">
        <w:t>"</w:t>
      </w:r>
      <w:r w:rsidR="002C4FBC" w:rsidRPr="00C5299D">
        <w:t xml:space="preserve"> (далее – Портал государственных услуг)</w:t>
      </w:r>
      <w:r w:rsidR="00540A32" w:rsidRPr="00C5299D">
        <w:t>.</w:t>
      </w:r>
    </w:p>
    <w:p w:rsidR="005C2E84" w:rsidRPr="00C5299D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</w:t>
      </w:r>
      <w:r w:rsidR="000F1ABD" w:rsidRPr="00C5299D">
        <w:t xml:space="preserve">. Самостоятельная передача заявителями письменных обращений, направление по почте или курьером осуществляется по адресу: </w:t>
      </w:r>
      <w:r w:rsidR="005C2E84" w:rsidRPr="00C5299D">
        <w:t>г. Петрозаводск, ул. Ф. Энгельса, д.4, каб. 37.</w:t>
      </w:r>
    </w:p>
    <w:p w:rsidR="00801420" w:rsidRPr="00C5299D" w:rsidRDefault="00905980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99D">
        <w:t>1</w:t>
      </w:r>
      <w:r w:rsidR="00120A59">
        <w:t>1</w:t>
      </w:r>
      <w:r w:rsidR="000F1ABD" w:rsidRPr="00C5299D">
        <w:t xml:space="preserve">. </w:t>
      </w:r>
      <w:r w:rsidR="002C4FBC" w:rsidRPr="00C5299D">
        <w:t>Обращения в форме электронного документа</w:t>
      </w:r>
      <w:r w:rsidRPr="00C5299D">
        <w:t xml:space="preserve"> направляются</w:t>
      </w:r>
      <w:r w:rsidR="00801420" w:rsidRPr="00C5299D">
        <w:t>:</w:t>
      </w:r>
    </w:p>
    <w:p w:rsidR="002C4FBC" w:rsidRPr="00C5299D" w:rsidRDefault="002C4FBC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99D">
        <w:t>-  по адресу электронной почты Комитета</w:t>
      </w:r>
      <w:r w:rsidR="00C5299D" w:rsidRPr="00C5299D">
        <w:t xml:space="preserve"> </w:t>
      </w:r>
      <w:r w:rsidRPr="00C5299D">
        <w:t>//</w:t>
      </w:r>
      <w:hyperlink r:id="rId12" w:history="1">
        <w:r w:rsidRPr="00C5299D">
          <w:rPr>
            <w:rStyle w:val="af4"/>
            <w:color w:val="auto"/>
            <w:lang w:val="en-US"/>
          </w:rPr>
          <w:t>g</w:t>
        </w:r>
        <w:r w:rsidRPr="00C5299D">
          <w:rPr>
            <w:rStyle w:val="af4"/>
            <w:color w:val="auto"/>
          </w:rPr>
          <w:t>krk_ikt@sampo.ru</w:t>
        </w:r>
      </w:hyperlink>
      <w:r w:rsidRPr="00C5299D">
        <w:rPr>
          <w:rStyle w:val="af4"/>
          <w:color w:val="auto"/>
        </w:rPr>
        <w:t>//.</w:t>
      </w:r>
    </w:p>
    <w:p w:rsidR="004A0F10" w:rsidRPr="00C5299D" w:rsidRDefault="002C4FBC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99D">
        <w:t xml:space="preserve">- </w:t>
      </w:r>
      <w:r w:rsidR="00905980" w:rsidRPr="00C5299D">
        <w:t xml:space="preserve">путем заполнения специальной формы </w:t>
      </w:r>
      <w:r w:rsidR="004A0F10" w:rsidRPr="00C5299D">
        <w:t>на Официальном интернет-портале Республики Карелия</w:t>
      </w:r>
      <w:r w:rsidR="004A0F10" w:rsidRPr="00C5299D">
        <w:rPr>
          <w:rStyle w:val="menuannot1"/>
          <w:rFonts w:ascii="Times New Roman" w:hAnsi="Times New Roman" w:cs="Times New Roman"/>
          <w:color w:val="auto"/>
          <w:sz w:val="28"/>
          <w:szCs w:val="28"/>
        </w:rPr>
        <w:t xml:space="preserve"> в разделе «Единая виртуальная приемная органов исполнительной власти Республики Карелия» ﻿﻿http://gov.karelia.ru/request/</w:t>
      </w:r>
      <w:r w:rsidRPr="00C5299D">
        <w:rPr>
          <w:rStyle w:val="menuannot1"/>
          <w:rFonts w:ascii="Times New Roman" w:hAnsi="Times New Roman" w:cs="Times New Roman"/>
          <w:color w:val="auto"/>
          <w:sz w:val="28"/>
          <w:szCs w:val="28"/>
        </w:rPr>
        <w:t>/</w:t>
      </w:r>
      <w:r w:rsidR="00C5299D" w:rsidRPr="00C5299D">
        <w:rPr>
          <w:rStyle w:val="menuannot1"/>
          <w:rFonts w:ascii="Times New Roman" w:hAnsi="Times New Roman" w:cs="Times New Roman"/>
          <w:color w:val="auto"/>
          <w:sz w:val="28"/>
          <w:szCs w:val="28"/>
        </w:rPr>
        <w:t>;</w:t>
      </w:r>
    </w:p>
    <w:p w:rsidR="005103D9" w:rsidRPr="00C5299D" w:rsidRDefault="002C4FBC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99D">
        <w:t xml:space="preserve">- </w:t>
      </w:r>
      <w:r w:rsidR="00905980" w:rsidRPr="00C5299D">
        <w:t xml:space="preserve">через </w:t>
      </w:r>
      <w:r w:rsidR="005103D9" w:rsidRPr="00C5299D">
        <w:t xml:space="preserve">Портал государственных </w:t>
      </w:r>
      <w:r w:rsidRPr="00C5299D">
        <w:t xml:space="preserve"> </w:t>
      </w:r>
      <w:r w:rsidR="005103D9" w:rsidRPr="00C5299D">
        <w:t>услуг Республики Карелия</w:t>
      </w:r>
      <w:r w:rsidR="000A1D5D">
        <w:t>.</w:t>
      </w:r>
      <w:r w:rsidRPr="00C5299D">
        <w:t xml:space="preserve"> </w:t>
      </w:r>
    </w:p>
    <w:p w:rsidR="009E3CA4" w:rsidRPr="00C5299D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12</w:t>
      </w:r>
      <w:r w:rsidR="000F1ABD" w:rsidRPr="00C5299D">
        <w:t xml:space="preserve">. Факсимильное письменное обращение направляется по номеру: </w:t>
      </w:r>
      <w:r w:rsidR="009E3CA4" w:rsidRPr="00C5299D">
        <w:t>+7 (8142) 59-47-20.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C5299D">
        <w:rPr>
          <w:b/>
        </w:rPr>
        <w:t>II. Стандарт предоставления государственной услуги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C5299D">
        <w:rPr>
          <w:b/>
        </w:rPr>
        <w:t>Наименование государственной услуги</w:t>
      </w:r>
    </w:p>
    <w:p w:rsidR="00905980" w:rsidRPr="00C5299D" w:rsidRDefault="00120A59" w:rsidP="009059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13</w:t>
      </w:r>
      <w:r w:rsidR="000F1ABD" w:rsidRPr="00C5299D">
        <w:t xml:space="preserve">. </w:t>
      </w:r>
      <w:r w:rsidR="00905980" w:rsidRPr="00C5299D">
        <w:t xml:space="preserve">Наименование государственной услуги - организация приема граждан, своевременного и полного рассмотрения их обращений, поданных в устной или письменной форме, принятие по ним решений и направление ответов в установленный </w:t>
      </w:r>
      <w:hyperlink r:id="rId13" w:history="1">
        <w:r w:rsidR="00905980" w:rsidRPr="00C5299D">
          <w:t>законодательством</w:t>
        </w:r>
      </w:hyperlink>
      <w:r w:rsidR="00905980" w:rsidRPr="00C5299D">
        <w:t xml:space="preserve"> Российской Федерации срок.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C5299D">
        <w:rPr>
          <w:b/>
        </w:rPr>
        <w:t>Наименование органа исполнительной власти</w:t>
      </w:r>
      <w:r w:rsidR="009E3CA4" w:rsidRPr="00C5299D">
        <w:rPr>
          <w:b/>
        </w:rPr>
        <w:t xml:space="preserve"> Республики Карелия</w:t>
      </w:r>
      <w:r w:rsidRPr="00C5299D">
        <w:rPr>
          <w:b/>
        </w:rPr>
        <w:t>,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5299D">
        <w:rPr>
          <w:b/>
        </w:rPr>
        <w:t>предоставляющего государственную услугу</w:t>
      </w:r>
    </w:p>
    <w:p w:rsidR="000F1ABD" w:rsidRPr="00C5299D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>14</w:t>
      </w:r>
      <w:r w:rsidR="000F1ABD" w:rsidRPr="00C5299D">
        <w:t xml:space="preserve">. </w:t>
      </w:r>
      <w:r w:rsidR="00905980" w:rsidRPr="00C5299D">
        <w:t xml:space="preserve">Государственную услугу предоставляет орган исполнительной власти Республики Карелия - </w:t>
      </w:r>
      <w:r w:rsidR="009E3CA4" w:rsidRPr="00C5299D">
        <w:t>Государственны</w:t>
      </w:r>
      <w:r w:rsidR="00905980" w:rsidRPr="00C5299D">
        <w:t>й</w:t>
      </w:r>
      <w:r w:rsidR="009E3CA4" w:rsidRPr="00C5299D">
        <w:t xml:space="preserve"> комитет Республики Карелия по развитию информационно-коммуникационных технологий.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C5299D">
        <w:rPr>
          <w:b/>
        </w:rPr>
        <w:t>Описание результата предоставления государственной услуги</w:t>
      </w:r>
    </w:p>
    <w:p w:rsidR="00905980" w:rsidRPr="00C5299D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>15</w:t>
      </w:r>
      <w:r w:rsidR="000F1ABD" w:rsidRPr="00C5299D">
        <w:t xml:space="preserve">. </w:t>
      </w:r>
      <w:r w:rsidR="00905980" w:rsidRPr="00C5299D">
        <w:t>Конечными результатами предоставления государственной услуги являются:</w:t>
      </w:r>
    </w:p>
    <w:p w:rsidR="00905980" w:rsidRPr="00C5299D" w:rsidRDefault="00C5299D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C5299D">
        <w:t xml:space="preserve">- </w:t>
      </w:r>
      <w:r w:rsidR="00905980" w:rsidRPr="00C5299D">
        <w:t xml:space="preserve">ответ на все поставленные в обращении вопросы или уведомление о переадресовании обращения в соответствующий орган или соответствующему </w:t>
      </w:r>
      <w:r w:rsidR="00905980" w:rsidRPr="00C5299D">
        <w:lastRenderedPageBreak/>
        <w:t>должностному лицу, в компетенцию которого входит решение поставленных в обращении вопросов;</w:t>
      </w:r>
    </w:p>
    <w:p w:rsidR="00905980" w:rsidRPr="00C5299D" w:rsidRDefault="00C5299D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C5299D">
        <w:t xml:space="preserve">- </w:t>
      </w:r>
      <w:r w:rsidR="00905980" w:rsidRPr="00C5299D">
        <w:t>отказ в рассмотрении обращения с изложением причин отказа;</w:t>
      </w:r>
    </w:p>
    <w:p w:rsidR="00905980" w:rsidRPr="00C5299D" w:rsidRDefault="00C5299D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C5299D">
        <w:t xml:space="preserve">- </w:t>
      </w:r>
      <w:r w:rsidR="00905980" w:rsidRPr="00C5299D">
        <w:t xml:space="preserve">принятие решения о списании обращения в «дело» в случае прекращения переписки с </w:t>
      </w:r>
      <w:r w:rsidR="00980249">
        <w:t>заявителем</w:t>
      </w:r>
      <w:r w:rsidR="00905980" w:rsidRPr="00C5299D">
        <w:t xml:space="preserve"> на основаниях, указанных в </w:t>
      </w:r>
      <w:hyperlink r:id="rId14" w:history="1">
        <w:r w:rsidR="0033131D" w:rsidRPr="00C5299D">
          <w:t xml:space="preserve">пункте </w:t>
        </w:r>
        <w:r w:rsidR="00120A59">
          <w:t>34</w:t>
        </w:r>
      </w:hyperlink>
      <w:r w:rsidR="0033131D" w:rsidRPr="00C5299D">
        <w:rPr>
          <w:color w:val="1F497D" w:themeColor="text2"/>
        </w:rPr>
        <w:t xml:space="preserve"> </w:t>
      </w:r>
      <w:r w:rsidR="0033131D" w:rsidRPr="00C5299D">
        <w:t>Регламента</w:t>
      </w:r>
      <w:r w:rsidR="00905980" w:rsidRPr="00C5299D">
        <w:t>.</w:t>
      </w:r>
    </w:p>
    <w:p w:rsidR="000F1ABD" w:rsidRPr="00C5299D" w:rsidRDefault="000F1ABD" w:rsidP="009059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C5299D">
        <w:rPr>
          <w:b/>
        </w:rPr>
        <w:t>Срок предоставления государственной услуги</w:t>
      </w:r>
    </w:p>
    <w:p w:rsidR="000F1ABD" w:rsidRPr="00C5299D" w:rsidRDefault="00120A5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</w:t>
      </w:r>
      <w:r w:rsidR="000F1ABD" w:rsidRPr="00C5299D">
        <w:t xml:space="preserve">. </w:t>
      </w:r>
      <w:r w:rsidR="009325AF">
        <w:t>О</w:t>
      </w:r>
      <w:r w:rsidR="000F1ABD" w:rsidRPr="00C5299D">
        <w:t>бращение</w:t>
      </w:r>
      <w:r w:rsidR="009325AF">
        <w:t>, за исключением обращения в устной форме</w:t>
      </w:r>
      <w:r w:rsidR="00C5299D" w:rsidRPr="00C5299D">
        <w:t xml:space="preserve">, </w:t>
      </w:r>
      <w:r w:rsidR="000F1ABD" w:rsidRPr="00C5299D">
        <w:t xml:space="preserve"> подлежит обязательной регистрации в течение 3 дней с момента поступления в </w:t>
      </w:r>
      <w:r w:rsidR="009E3CA4" w:rsidRPr="00C5299D">
        <w:t>Комитет</w:t>
      </w:r>
      <w:r w:rsidR="000F1ABD" w:rsidRPr="00C5299D">
        <w:t>.</w:t>
      </w:r>
    </w:p>
    <w:p w:rsidR="000F1ABD" w:rsidRPr="00C5299D" w:rsidRDefault="00120A5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</w:t>
      </w:r>
      <w:r w:rsidR="000F1ABD" w:rsidRPr="00C5299D">
        <w:t xml:space="preserve"> </w:t>
      </w:r>
      <w:r w:rsidR="009325AF">
        <w:t>Обращение</w:t>
      </w:r>
      <w:r w:rsidR="00C5299D">
        <w:t>,</w:t>
      </w:r>
      <w:r w:rsidR="000F1ABD" w:rsidRPr="00C5299D">
        <w:t xml:space="preserve"> поступившее в </w:t>
      </w:r>
      <w:r w:rsidR="009E3CA4" w:rsidRPr="00C5299D">
        <w:t>Комитет</w:t>
      </w:r>
      <w:r w:rsidR="000F1ABD" w:rsidRPr="00C5299D">
        <w:t xml:space="preserve">, рассматривается </w:t>
      </w:r>
      <w:r w:rsidR="00905980" w:rsidRPr="00C5299D">
        <w:t xml:space="preserve">должностными лицами Комитета </w:t>
      </w:r>
      <w:r w:rsidR="000F1ABD" w:rsidRPr="00C5299D">
        <w:t>в течение 30 дней со дня его регистрации.</w:t>
      </w:r>
    </w:p>
    <w:p w:rsidR="000F1ABD" w:rsidRPr="009325AF" w:rsidRDefault="00120A5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</w:t>
      </w:r>
      <w:r w:rsidR="000F1ABD" w:rsidRPr="00C5299D">
        <w:t xml:space="preserve">. В случае направления дополнительного запроса (при необходимости запроса дополнительных документов), связанного с рассмотрением обращения, данный срок может быть продлен не более чем на 30 дней с уведомлением заявителя о продлении срока его рассмотрения, а также, при необходимости, </w:t>
      </w:r>
      <w:r w:rsidR="000F1ABD" w:rsidRPr="009325AF">
        <w:t>уведомлением организации, направившей обращение.</w:t>
      </w:r>
    </w:p>
    <w:p w:rsidR="000F1ABD" w:rsidRPr="009325AF" w:rsidRDefault="00120A5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</w:t>
      </w:r>
      <w:r w:rsidR="000F1ABD" w:rsidRPr="009325AF">
        <w:t xml:space="preserve">. </w:t>
      </w:r>
      <w:r w:rsidR="009325AF" w:rsidRPr="009325AF">
        <w:t>О</w:t>
      </w:r>
      <w:r w:rsidR="000F1ABD" w:rsidRPr="009325AF">
        <w:t xml:space="preserve">бращение, содержащее вопросы, решение которых не входит в компетенцию </w:t>
      </w:r>
      <w:r w:rsidR="009E3CA4" w:rsidRPr="009325AF">
        <w:t>Комитета</w:t>
      </w:r>
      <w:r w:rsidR="000F1ABD" w:rsidRPr="009325AF">
        <w:t>, направляется в течение 7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одновременным уведомлением заявителя, направившего обращение, о переадресации обращения.</w:t>
      </w:r>
    </w:p>
    <w:p w:rsidR="0033131D" w:rsidRPr="009325AF" w:rsidRDefault="00120A59" w:rsidP="0033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20</w:t>
      </w:r>
      <w:r w:rsidR="0033131D" w:rsidRPr="009325AF">
        <w:t>. При направлении обращения на рассмотрение в другой орган государственной власти или соответствующему должностному лицу, при необходимости, в указанных органах или у должностного лица запрашиваются документы и материалы о результатах рассмотрения обращения.</w:t>
      </w:r>
    </w:p>
    <w:p w:rsidR="000F1ABD" w:rsidRPr="009325AF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>21</w:t>
      </w:r>
      <w:r w:rsidR="000F1ABD" w:rsidRPr="009325AF">
        <w:t xml:space="preserve">. Обращения, направленные вышестоящими органами в </w:t>
      </w:r>
      <w:r w:rsidR="009E3CA4" w:rsidRPr="009325AF">
        <w:t>Комитет</w:t>
      </w:r>
      <w:r w:rsidR="000F1ABD" w:rsidRPr="009325AF">
        <w:t xml:space="preserve"> с контролем исполнения</w:t>
      </w:r>
      <w:r w:rsidR="000B0472" w:rsidRPr="009325AF">
        <w:t xml:space="preserve"> (далее - контролирующие органы)</w:t>
      </w:r>
      <w:r w:rsidR="000F1ABD" w:rsidRPr="009325AF">
        <w:t xml:space="preserve">, рассматриваются в сроки, установленные ими, или в сроки, установленные руководителем </w:t>
      </w:r>
      <w:r w:rsidR="009E3CA4" w:rsidRPr="009325AF">
        <w:t>Комитета</w:t>
      </w:r>
      <w:r w:rsidR="000F1ABD" w:rsidRPr="009325AF">
        <w:t>. Если контролирующим органом срок не указан, то обращения рассматриваются в течение 30 дней со дня их регистрации.</w:t>
      </w:r>
    </w:p>
    <w:p w:rsidR="0033131D" w:rsidRPr="009325AF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>22</w:t>
      </w:r>
      <w:r w:rsidR="0033131D" w:rsidRPr="009325AF">
        <w:t>. Обращение, содержащее сведения о подготавливаемом, совершаемом или совершенном противоправном деянии, а также о лице, его подготавливающем, совершающем или совершившем, в течение 7 дней со дня его регистрации подлежит направлению в соответствующий орган согласно его компетенции.</w:t>
      </w:r>
    </w:p>
    <w:p w:rsidR="0033131D" w:rsidRPr="009325AF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>23</w:t>
      </w:r>
      <w:r w:rsidR="0033131D" w:rsidRPr="009325AF">
        <w:t>. Обращение, в котором обжалуется судебное решение, в течение 7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33131D" w:rsidRPr="009325AF" w:rsidRDefault="00120A59" w:rsidP="0033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24</w:t>
      </w:r>
      <w:r w:rsidR="0033131D" w:rsidRPr="009325AF">
        <w:t>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0F1ABD" w:rsidRDefault="000F1AB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175EE" w:rsidRDefault="004175E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175EE" w:rsidRPr="00C5299D" w:rsidRDefault="004175E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1ABD" w:rsidRPr="009325AF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9325AF">
        <w:rPr>
          <w:b/>
        </w:rPr>
        <w:lastRenderedPageBreak/>
        <w:t>Перечень нормативных правовых актов, регулирующих</w:t>
      </w:r>
    </w:p>
    <w:p w:rsidR="000F1ABD" w:rsidRPr="009325AF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25AF">
        <w:rPr>
          <w:b/>
        </w:rPr>
        <w:t>отношения, возникающие в связи с предоставлением</w:t>
      </w:r>
    </w:p>
    <w:p w:rsidR="000F1ABD" w:rsidRPr="009325AF" w:rsidRDefault="000F1ABD">
      <w:pPr>
        <w:autoSpaceDE w:val="0"/>
        <w:autoSpaceDN w:val="0"/>
        <w:adjustRightInd w:val="0"/>
        <w:spacing w:after="0" w:line="240" w:lineRule="auto"/>
        <w:jc w:val="center"/>
      </w:pPr>
      <w:r w:rsidRPr="009325AF">
        <w:rPr>
          <w:b/>
        </w:rPr>
        <w:t>государственной услуги</w:t>
      </w:r>
    </w:p>
    <w:p w:rsidR="000F1ABD" w:rsidRPr="009325AF" w:rsidRDefault="00120A59" w:rsidP="0049565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25</w:t>
      </w:r>
      <w:r w:rsidR="000F1ABD" w:rsidRPr="009325AF">
        <w:t>. Нормативные правовые акты, регулирующие предоставление государственной услуги:</w:t>
      </w:r>
    </w:p>
    <w:p w:rsidR="009E3CA4" w:rsidRPr="009325AF" w:rsidRDefault="009E3CA4" w:rsidP="00495659">
      <w:pPr>
        <w:spacing w:after="0" w:line="240" w:lineRule="auto"/>
        <w:ind w:firstLine="708"/>
        <w:jc w:val="both"/>
        <w:rPr>
          <w:lang w:eastAsia="ru-RU"/>
        </w:rPr>
      </w:pPr>
      <w:r w:rsidRPr="009325AF">
        <w:rPr>
          <w:lang w:eastAsia="ru-RU"/>
        </w:rPr>
        <w:t>Конституция Российской Федерации (</w:t>
      </w:r>
      <w:r w:rsidRPr="009325AF">
        <w:rPr>
          <w:iCs/>
          <w:lang w:eastAsia="ru-RU"/>
        </w:rPr>
        <w:t>Собрание законодательства Российской Федерации, 2009, N 4, ст. 445; N 1, ст. 1, 2.</w:t>
      </w:r>
      <w:r w:rsidRPr="009325AF">
        <w:rPr>
          <w:lang w:eastAsia="ru-RU"/>
        </w:rPr>
        <w:t>);</w:t>
      </w:r>
    </w:p>
    <w:p w:rsidR="009E3CA4" w:rsidRPr="009325AF" w:rsidRDefault="009E3CA4" w:rsidP="00495659">
      <w:pPr>
        <w:spacing w:after="0" w:line="240" w:lineRule="auto"/>
        <w:ind w:firstLine="708"/>
        <w:jc w:val="both"/>
        <w:rPr>
          <w:iCs/>
          <w:lang w:eastAsia="ru-RU"/>
        </w:rPr>
      </w:pPr>
      <w:r w:rsidRPr="009325AF">
        <w:rPr>
          <w:lang w:eastAsia="ru-RU"/>
        </w:rPr>
        <w:t>Федеральный закон от 2 мая 2006 г. N 59-ФЗ «О порядке рассмотрения обращений граждан Российской Федерации» (</w:t>
      </w:r>
      <w:r w:rsidRPr="009325AF">
        <w:rPr>
          <w:iCs/>
          <w:lang w:eastAsia="ru-RU"/>
        </w:rPr>
        <w:t>Собрание законодательства Российской Федерации, 2006, N 19, ст. 2060; 2010, N 27, ст. 3410; N 31, ст. 4196);</w:t>
      </w:r>
    </w:p>
    <w:p w:rsidR="00495659" w:rsidRPr="009325AF" w:rsidRDefault="00495659" w:rsidP="00495659">
      <w:pPr>
        <w:spacing w:after="0" w:line="240" w:lineRule="auto"/>
        <w:ind w:firstLine="709"/>
        <w:jc w:val="both"/>
        <w:rPr>
          <w:lang w:eastAsia="ru-RU"/>
        </w:rPr>
      </w:pPr>
      <w:r w:rsidRPr="009325AF">
        <w:rPr>
          <w:lang w:eastAsia="ru-RU"/>
        </w:rPr>
        <w:t>Федеральный закон от 27 июля 2006 г. N 152-ФЗ «О персональных данных» (</w:t>
      </w:r>
      <w:r w:rsidRPr="009325AF">
        <w:rPr>
          <w:iCs/>
        </w:rPr>
        <w:t>Собрание законодательства Российской Федерации, 2006, N 31, ч.</w:t>
      </w:r>
      <w:r w:rsidR="0033131D" w:rsidRPr="009325AF">
        <w:rPr>
          <w:iCs/>
        </w:rPr>
        <w:t xml:space="preserve"> </w:t>
      </w:r>
      <w:r w:rsidRPr="009325AF">
        <w:rPr>
          <w:iCs/>
        </w:rPr>
        <w:t xml:space="preserve">1, </w:t>
      </w:r>
      <w:r w:rsidR="0033131D" w:rsidRPr="009325AF">
        <w:rPr>
          <w:iCs/>
        </w:rPr>
        <w:t xml:space="preserve">               </w:t>
      </w:r>
      <w:r w:rsidRPr="009325AF">
        <w:rPr>
          <w:iCs/>
        </w:rPr>
        <w:t>ст.</w:t>
      </w:r>
      <w:r w:rsidR="0033131D" w:rsidRPr="009325AF">
        <w:rPr>
          <w:iCs/>
        </w:rPr>
        <w:t xml:space="preserve"> </w:t>
      </w:r>
      <w:r w:rsidRPr="009325AF">
        <w:rPr>
          <w:iCs/>
        </w:rPr>
        <w:t>3451; 2009, N 48, ст. 5716; N 52, 1 ч., ст. 6439; 2010, N 27, ст. 3407; N 31, ст. 4173; ст. 4196; N 49, ст. 6409; N 52, ч. 1, ст. 6974; 2011, N 23, ст. 3263; N</w:t>
      </w:r>
      <w:r w:rsidR="0033131D" w:rsidRPr="009325AF">
        <w:rPr>
          <w:iCs/>
        </w:rPr>
        <w:t xml:space="preserve"> </w:t>
      </w:r>
      <w:r w:rsidRPr="009325AF">
        <w:rPr>
          <w:iCs/>
        </w:rPr>
        <w:t>31, ст. 4701</w:t>
      </w:r>
      <w:r w:rsidRPr="009325AF">
        <w:rPr>
          <w:lang w:eastAsia="ru-RU"/>
        </w:rPr>
        <w:t>);</w:t>
      </w:r>
    </w:p>
    <w:p w:rsidR="009E3CA4" w:rsidRPr="009325AF" w:rsidRDefault="009E3CA4" w:rsidP="00495659">
      <w:pPr>
        <w:spacing w:after="0" w:line="240" w:lineRule="auto"/>
        <w:ind w:firstLine="708"/>
        <w:jc w:val="both"/>
        <w:rPr>
          <w:lang w:eastAsia="ru-RU"/>
        </w:rPr>
      </w:pPr>
      <w:r w:rsidRPr="009325AF">
        <w:rPr>
          <w:lang w:eastAsia="ru-RU"/>
        </w:rPr>
        <w:t>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 (</w:t>
      </w:r>
      <w:r w:rsidRPr="009325AF">
        <w:rPr>
          <w:iCs/>
        </w:rPr>
        <w:t>Собрание законодательства Российской Федерации, 2009, N 7, ст.</w:t>
      </w:r>
      <w:r w:rsidR="0033131D" w:rsidRPr="009325AF">
        <w:rPr>
          <w:iCs/>
        </w:rPr>
        <w:t xml:space="preserve"> </w:t>
      </w:r>
      <w:r w:rsidRPr="009325AF">
        <w:rPr>
          <w:iCs/>
        </w:rPr>
        <w:t>776; 2011, N 29, ст. 4291</w:t>
      </w:r>
      <w:r w:rsidRPr="009325AF">
        <w:rPr>
          <w:lang w:eastAsia="ru-RU"/>
        </w:rPr>
        <w:t>);</w:t>
      </w:r>
    </w:p>
    <w:p w:rsidR="000F1ABD" w:rsidRPr="009325AF" w:rsidRDefault="000F1ABD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25AF">
        <w:t xml:space="preserve">Федеральный </w:t>
      </w:r>
      <w:hyperlink r:id="rId15" w:history="1">
        <w:r w:rsidRPr="009325AF">
          <w:t>закон</w:t>
        </w:r>
      </w:hyperlink>
      <w:r w:rsidRPr="009325AF"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0F1ABD" w:rsidRPr="009325AF" w:rsidRDefault="004175EE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6" w:history="1">
        <w:r w:rsidR="000F1ABD" w:rsidRPr="009325AF">
          <w:t>Закон</w:t>
        </w:r>
      </w:hyperlink>
      <w:r w:rsidR="000F1ABD" w:rsidRPr="009325AF">
        <w:t xml:space="preserve"> Российской Федерации от 27 апреля 1993 г. N 4866-1 "Об обжаловании в суд действий и решений, нарушающих права и свободы граждан" (Ведомости Съезда народных депутатов Российской Федерации и Верховного Совета Российской Федерации, 1993, N 19, ст. 685; Собрание законодательства Российской Федерации, 1995, N 51, ст. 4970; 2009, N 7, ст. 772);</w:t>
      </w:r>
    </w:p>
    <w:p w:rsidR="00495659" w:rsidRPr="009325AF" w:rsidRDefault="000F1ABD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25AF">
        <w:t xml:space="preserve">Гражданский процессуальный </w:t>
      </w:r>
      <w:hyperlink r:id="rId17" w:history="1">
        <w:r w:rsidRPr="009325AF">
          <w:t>кодекс</w:t>
        </w:r>
      </w:hyperlink>
      <w:r w:rsidRPr="009325AF">
        <w:t xml:space="preserve"> Российской Федерации от 14 ноября 2002 г. N 138-ФЗ (Собрание законодательства Российской Федерации, 2002, N 46, ст. 4532; 2003, N 27 , ст. 2700; N 30, ст. 3101; 2004, N 5, ст. 403; N 9, ст. 831; N 24, ст. 2335; N 31, ст. 3230; N 45, ст. 4377; 2005, N 1, ст. 20; N 30, ст. 3104; 2006, N 1, ст. 8; N 3, ст. 337; N 50, ст. 5303; 2007, N 30, ст. 3988; N 31, ст. 4011; N 41, ст. 4845; N 43, ст. 5084; N 50, ст. 6243; 2008, N 24, ст. 2798; N 29, ст. 3418; N 30, ст. 3603; N 48, ст. 5518; 2009, N 7, ст. 771, ст. 775; N 11, ст. 1367; N 14, ст. 1578, ст. 1579; N 26, ст. 3122, ст. 3126; N 45, ст. 5264; 2010, N 7, ст. 701; N 11, ст. 1169; N 14, ст. 1734; N 18, ст. 2145; N 19, ст. 2357; N 30, ст. 4009; N 31, ст. 4163; N 52, ст. 7004; 2011, N 15, ст. 2039, ст. 2040; N 19, ст. 2715; N 25, ст. 3533;</w:t>
      </w:r>
      <w:r w:rsidR="00495659" w:rsidRPr="009325AF">
        <w:t xml:space="preserve"> N 49, ст. 7066, ст. 7067; 2012, N 7, ст. 784;  2012, N 11, ст. 1366);</w:t>
      </w:r>
    </w:p>
    <w:p w:rsidR="00495659" w:rsidRPr="009325AF" w:rsidRDefault="004175EE" w:rsidP="004956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</w:pPr>
      <w:hyperlink r:id="rId18" w:history="1">
        <w:r w:rsidR="00495659" w:rsidRPr="009325AF">
          <w:t>Конституцией</w:t>
        </w:r>
      </w:hyperlink>
      <w:r w:rsidR="00495659" w:rsidRPr="009325AF">
        <w:t xml:space="preserve"> Республики Карелия (Собрание законодательства Республики Карелия, 2001, N 2, ст. 106; N 3, ст. 283; N 12, ст. 1587, 1589; 2003, N 3, ст. 206, 207; N 6, ст. 617; N 7, ст. 736; N 12, ст. 1398; 2004, N 5, ст. 494; 2005, N 4, ст. 293; 2006, N 6, ст. 603; 2008, N 5, ст. 537; 2009, N 7, ст. 736;  2010, N 5, ст. 463; N 7  ст. 771; N 8, ст. 941);</w:t>
      </w:r>
    </w:p>
    <w:p w:rsidR="00495659" w:rsidRPr="009325AF" w:rsidRDefault="004175EE" w:rsidP="00495659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9" w:history="1">
        <w:r w:rsidR="00495659" w:rsidRPr="009325AF">
          <w:t>постановлением</w:t>
        </w:r>
      </w:hyperlink>
      <w:r w:rsidR="00495659" w:rsidRPr="009325AF">
        <w:t xml:space="preserve"> Правительства Республики Карелия от 11 ноября 2010 года N 243-П «Об утверждении Положения о Государственном комитете Республики Карелия по развитию информационно-коммуникационных </w:t>
      </w:r>
      <w:r w:rsidR="00495659" w:rsidRPr="009325AF">
        <w:lastRenderedPageBreak/>
        <w:t>технологий» (Собрание законодательства Республики Карелия, 2010, N 11, ст. 1446;  2011, N 8, ст. 1210; N 9, ст. 1449);</w:t>
      </w:r>
    </w:p>
    <w:p w:rsidR="00495659" w:rsidRPr="009325AF" w:rsidRDefault="00495659" w:rsidP="0049565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25AF">
        <w:t>постановление Правительства Республики Карелия от 15 февраля 2012 года N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(Карелия", 2012,  01 марта).</w:t>
      </w:r>
    </w:p>
    <w:p w:rsidR="00495659" w:rsidRPr="00C5299D" w:rsidRDefault="00495659" w:rsidP="0049565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1ABD" w:rsidRPr="009325AF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9325AF">
        <w:rPr>
          <w:b/>
        </w:rPr>
        <w:t>Исчерпывающий перечень документов,</w:t>
      </w:r>
    </w:p>
    <w:p w:rsidR="000F1ABD" w:rsidRPr="009325AF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25AF">
        <w:rPr>
          <w:b/>
        </w:rPr>
        <w:t>необходимых в соответствии с нормативными правовыми актами</w:t>
      </w:r>
      <w:r w:rsidR="00DE41CD">
        <w:rPr>
          <w:b/>
        </w:rPr>
        <w:t>,</w:t>
      </w:r>
    </w:p>
    <w:p w:rsidR="000F1ABD" w:rsidRPr="009325AF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25AF">
        <w:rPr>
          <w:b/>
        </w:rPr>
        <w:t>для предоставления государственной услуги</w:t>
      </w:r>
    </w:p>
    <w:p w:rsidR="0033131D" w:rsidRPr="009325AF" w:rsidRDefault="00120A59" w:rsidP="0033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26</w:t>
      </w:r>
      <w:r w:rsidR="0033131D" w:rsidRPr="009325AF">
        <w:t>. Основанием для предоставления государственной услуги является направленное в Комитет в письменной форме или в форме электронного документа, а также представленное на личном приеме</w:t>
      </w:r>
      <w:r w:rsidR="009325AF" w:rsidRPr="009325AF">
        <w:t xml:space="preserve"> устное</w:t>
      </w:r>
      <w:r w:rsidR="0033131D" w:rsidRPr="009325AF">
        <w:t xml:space="preserve"> обращение заявителя.</w:t>
      </w:r>
    </w:p>
    <w:p w:rsidR="0033131D" w:rsidRPr="009325AF" w:rsidRDefault="00120A59" w:rsidP="0033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27</w:t>
      </w:r>
      <w:r w:rsidR="0033131D" w:rsidRPr="009325AF">
        <w:t xml:space="preserve">. Заявитель в </w:t>
      </w:r>
      <w:r w:rsidR="009325AF" w:rsidRPr="009325AF">
        <w:t>письменном</w:t>
      </w:r>
      <w:r w:rsidR="0033131D" w:rsidRPr="009325AF">
        <w:t xml:space="preserve"> обращении</w:t>
      </w:r>
      <w:r w:rsidR="009325AF" w:rsidRPr="009325AF">
        <w:t xml:space="preserve">, за исключением обращения в устной форме, </w:t>
      </w:r>
      <w:r w:rsidR="0033131D" w:rsidRPr="009325AF">
        <w:t>в обязательном порядке указывает либо наименование органа исполнительной власти Республики Карелия - Комитет,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3131D" w:rsidRPr="009325AF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>28</w:t>
      </w:r>
      <w:r w:rsidR="0033131D" w:rsidRPr="009325AF">
        <w:t>. В случае необходимости в подтверждение своих доводов заявитель прилагает к обращению соответствующие документы и материалы либо их копии.</w:t>
      </w:r>
    </w:p>
    <w:p w:rsidR="0033131D" w:rsidRPr="009325AF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>29</w:t>
      </w:r>
      <w:r w:rsidR="0033131D" w:rsidRPr="009325AF">
        <w:t xml:space="preserve">. Обращение, поступившее в Комитет в форме электронного документа, подлежит рассмотрению в порядке, установленном настоящим Регламентом. В обращении </w:t>
      </w:r>
      <w:r w:rsidR="009325AF" w:rsidRPr="009325AF">
        <w:t xml:space="preserve">в форме электронного документа </w:t>
      </w:r>
      <w:r w:rsidR="0033131D" w:rsidRPr="009325AF">
        <w:t>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3131D" w:rsidRPr="009325AF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>30</w:t>
      </w:r>
      <w:r w:rsidR="0033131D" w:rsidRPr="009325AF">
        <w:t>. При личном приеме заявитель предъявляет документ, удостоверяющий его личность, и сообщает суть обращения.</w:t>
      </w:r>
    </w:p>
    <w:p w:rsidR="009325AF" w:rsidRDefault="009325AF" w:rsidP="001B52D4">
      <w:pPr>
        <w:spacing w:after="0" w:line="240" w:lineRule="auto"/>
        <w:jc w:val="center"/>
        <w:rPr>
          <w:b/>
          <w:color w:val="1F497D" w:themeColor="text2"/>
          <w:lang w:eastAsia="ru-RU"/>
        </w:rPr>
      </w:pPr>
    </w:p>
    <w:p w:rsidR="001B52D4" w:rsidRPr="009325AF" w:rsidRDefault="001B52D4" w:rsidP="001B52D4">
      <w:pPr>
        <w:spacing w:after="0" w:line="240" w:lineRule="auto"/>
        <w:jc w:val="center"/>
        <w:rPr>
          <w:b/>
          <w:lang w:eastAsia="ru-RU"/>
        </w:rPr>
      </w:pPr>
      <w:r w:rsidRPr="009325AF">
        <w:rPr>
          <w:b/>
          <w:lang w:eastAsia="ru-RU"/>
        </w:rPr>
        <w:t>Указание на запрет требовать от заявителя</w:t>
      </w:r>
    </w:p>
    <w:p w:rsidR="001B52D4" w:rsidRPr="009325AF" w:rsidRDefault="00120A59" w:rsidP="001B52D4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31</w:t>
      </w:r>
      <w:r w:rsidR="001B52D4" w:rsidRPr="009325AF">
        <w:rPr>
          <w:lang w:eastAsia="ru-RU"/>
        </w:rPr>
        <w:t>. При предоставлении Комитетом государственной услуги запрещено требовать от заявителя:</w:t>
      </w:r>
    </w:p>
    <w:p w:rsidR="001B52D4" w:rsidRPr="009325AF" w:rsidRDefault="001B52D4" w:rsidP="001B52D4">
      <w:pPr>
        <w:spacing w:after="0" w:line="240" w:lineRule="auto"/>
        <w:ind w:firstLine="708"/>
        <w:jc w:val="both"/>
        <w:rPr>
          <w:lang w:eastAsia="ru-RU"/>
        </w:rPr>
      </w:pPr>
      <w:r w:rsidRPr="009325AF">
        <w:rPr>
          <w:lang w:eastAsia="ru-RU"/>
        </w:rPr>
        <w:t>1) представления документов и информации, которые находятся в распоряжении Комитета, иных органов государственной власти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1B52D4" w:rsidRPr="009325AF" w:rsidRDefault="001B52D4" w:rsidP="001B52D4">
      <w:pPr>
        <w:spacing w:after="0" w:line="240" w:lineRule="auto"/>
        <w:ind w:firstLine="708"/>
        <w:jc w:val="both"/>
        <w:rPr>
          <w:lang w:eastAsia="ru-RU"/>
        </w:rPr>
      </w:pPr>
      <w:r w:rsidRPr="009325AF">
        <w:rPr>
          <w:lang w:eastAsia="ru-RU"/>
        </w:rPr>
        <w:t xml:space="preserve">2) представления документов и информации или осуществление действий, представление или осуществление которых не предусмотрено нормативными </w:t>
      </w:r>
      <w:r w:rsidRPr="009325AF">
        <w:rPr>
          <w:lang w:eastAsia="ru-RU"/>
        </w:rPr>
        <w:lastRenderedPageBreak/>
        <w:t>правовыми актами, регулирующими отношения, возникающие в связи с предоставлением государственной услуги.</w:t>
      </w:r>
    </w:p>
    <w:p w:rsidR="001B52D4" w:rsidRPr="00C5299D" w:rsidRDefault="001B52D4" w:rsidP="0033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color w:val="1F497D" w:themeColor="text2"/>
        </w:rPr>
      </w:pPr>
    </w:p>
    <w:p w:rsidR="000F1ABD" w:rsidRPr="009325AF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9325AF">
        <w:rPr>
          <w:b/>
        </w:rPr>
        <w:t>Исчерпывающий перечень оснований для отказа</w:t>
      </w:r>
    </w:p>
    <w:p w:rsidR="000F1ABD" w:rsidRPr="009325AF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25AF">
        <w:rPr>
          <w:b/>
        </w:rPr>
        <w:t>в приеме документов, необходимых для предоставления</w:t>
      </w:r>
    </w:p>
    <w:p w:rsidR="000F1ABD" w:rsidRPr="009325AF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25AF">
        <w:rPr>
          <w:b/>
        </w:rPr>
        <w:t>государственной услуги</w:t>
      </w:r>
    </w:p>
    <w:p w:rsidR="000F1ABD" w:rsidRPr="009325AF" w:rsidRDefault="00120A5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32</w:t>
      </w:r>
      <w:r w:rsidR="000F1ABD" w:rsidRPr="009325AF">
        <w:t xml:space="preserve">. Обращение, поступившее в </w:t>
      </w:r>
      <w:r w:rsidR="00B12BF4" w:rsidRPr="009325AF">
        <w:t>Комитет</w:t>
      </w:r>
      <w:r w:rsidR="000F1ABD" w:rsidRPr="009325AF">
        <w:t>, подлежит обязательному приему.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1F497D" w:themeColor="text2"/>
        </w:rPr>
      </w:pPr>
    </w:p>
    <w:p w:rsidR="000F1ABD" w:rsidRPr="009325AF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9325AF">
        <w:rPr>
          <w:b/>
        </w:rPr>
        <w:t>Исчерпывающий перечень оснований для приостановления</w:t>
      </w:r>
    </w:p>
    <w:p w:rsidR="000F1ABD" w:rsidRPr="009325AF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25AF">
        <w:rPr>
          <w:b/>
        </w:rPr>
        <w:t>или отказа в предоставлении государственной услуги</w:t>
      </w:r>
    </w:p>
    <w:p w:rsidR="0033131D" w:rsidRPr="009325AF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>33</w:t>
      </w:r>
      <w:r w:rsidR="0033131D" w:rsidRPr="009325AF">
        <w:t>. Основания для приостановления предоставления государственной услуги отсутствуют.</w:t>
      </w:r>
    </w:p>
    <w:p w:rsidR="0033131D" w:rsidRPr="009325AF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>34</w:t>
      </w:r>
      <w:r w:rsidR="0033131D" w:rsidRPr="009325AF">
        <w:t>. В предоставлении государственной услуги может быть отказано, если:</w:t>
      </w:r>
    </w:p>
    <w:p w:rsidR="0033131D" w:rsidRDefault="009325AF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- </w:t>
      </w:r>
      <w:r w:rsidR="0033131D" w:rsidRPr="009325AF">
        <w:t xml:space="preserve">в письменном обращении не указаны фамилия </w:t>
      </w:r>
      <w:r w:rsidR="00845A7C" w:rsidRPr="009325AF">
        <w:t>заявителя</w:t>
      </w:r>
      <w:r w:rsidR="0033131D" w:rsidRPr="009325AF">
        <w:t>, направившего обращение, и почтовый адрес, по которому должен быть направлен ответ;</w:t>
      </w:r>
    </w:p>
    <w:p w:rsidR="001F688E" w:rsidRDefault="001F688E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- в обращении в форме электронного документа </w:t>
      </w:r>
      <w:r w:rsidRPr="009325AF">
        <w:t>не указаны</w:t>
      </w:r>
      <w:r>
        <w:t>:</w:t>
      </w:r>
      <w:r w:rsidRPr="009325AF">
        <w:t xml:space="preserve"> фамилия заявителя, направившего обращение</w:t>
      </w:r>
      <w:r>
        <w:t>;</w:t>
      </w:r>
      <w:r w:rsidRPr="009325AF">
        <w:t xml:space="preserve"> </w:t>
      </w:r>
      <w:r>
        <w:t>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</w:r>
    </w:p>
    <w:p w:rsidR="0033131D" w:rsidRPr="009325AF" w:rsidRDefault="009325AF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- </w:t>
      </w:r>
      <w:r w:rsidR="0033131D" w:rsidRPr="009325AF">
        <w:t xml:space="preserve">в обращении обжалуется судебное </w:t>
      </w:r>
      <w:r w:rsidR="0033131D" w:rsidRPr="009D01DE">
        <w:t>решение (в течение 7 дней со</w:t>
      </w:r>
      <w:r w:rsidR="0033131D" w:rsidRPr="009325AF">
        <w:t xml:space="preserve"> дня регистрации </w:t>
      </w:r>
      <w:r w:rsidR="009D01DE">
        <w:t xml:space="preserve"> </w:t>
      </w:r>
      <w:r w:rsidR="0033131D" w:rsidRPr="009325AF">
        <w:t xml:space="preserve">в </w:t>
      </w:r>
      <w:r w:rsidR="00845A7C" w:rsidRPr="009325AF">
        <w:t>Комитете</w:t>
      </w:r>
      <w:r w:rsidR="0033131D" w:rsidRPr="009325AF">
        <w:t xml:space="preserve">, </w:t>
      </w:r>
      <w:r w:rsidR="009D01DE">
        <w:t xml:space="preserve"> обращение </w:t>
      </w:r>
      <w:r w:rsidR="0033131D" w:rsidRPr="009325AF">
        <w:t xml:space="preserve">возвращается </w:t>
      </w:r>
      <w:r w:rsidR="00845A7C" w:rsidRPr="009325AF">
        <w:t>заявителю</w:t>
      </w:r>
      <w:r w:rsidR="009D01DE">
        <w:t xml:space="preserve">, </w:t>
      </w:r>
      <w:r w:rsidR="0033131D" w:rsidRPr="009325AF">
        <w:t>с разъяснением порядка обжалования данного судебного решения, при этом снимается копия обращения для последующего хранения его в соответствующем деле);</w:t>
      </w:r>
    </w:p>
    <w:p w:rsidR="0033131D" w:rsidRPr="009325AF" w:rsidRDefault="009325AF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- </w:t>
      </w:r>
      <w:r w:rsidR="0033131D" w:rsidRPr="009325AF">
        <w:t>в обращении содержатся нецензурные либо оскорбительные выражения, угрозы жизни, здоровью и имуществу должностного лица</w:t>
      </w:r>
      <w:r w:rsidR="00845A7C" w:rsidRPr="009325AF">
        <w:t xml:space="preserve"> Комитета</w:t>
      </w:r>
      <w:r w:rsidR="0033131D" w:rsidRPr="009325AF">
        <w:t xml:space="preserve">, а также членов его семьи (обращение остается без ответа по существу поставленных в нем вопросов, при этом </w:t>
      </w:r>
      <w:r w:rsidR="00845A7C" w:rsidRPr="009325AF">
        <w:t>заявителю</w:t>
      </w:r>
      <w:r w:rsidR="0033131D" w:rsidRPr="009325AF">
        <w:t>, направившему обращение, сообщается о недопустимости злоупотребления правом);</w:t>
      </w:r>
    </w:p>
    <w:p w:rsidR="0033131D" w:rsidRPr="009325AF" w:rsidRDefault="009325AF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- </w:t>
      </w:r>
      <w:r w:rsidR="0033131D" w:rsidRPr="009325AF">
        <w:t xml:space="preserve">текст письменного обращения не поддается прочтению (ответ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в </w:t>
      </w:r>
      <w:r w:rsidR="00845A7C" w:rsidRPr="009325AF">
        <w:t>Комитете</w:t>
      </w:r>
      <w:r w:rsidR="0033131D" w:rsidRPr="009325AF">
        <w:t xml:space="preserve"> сообщается </w:t>
      </w:r>
      <w:r w:rsidR="00845A7C" w:rsidRPr="009325AF">
        <w:t>заявителю</w:t>
      </w:r>
      <w:r w:rsidR="0033131D" w:rsidRPr="009325AF">
        <w:t>, направившему обращение, если его фамилия и почтовый адрес поддаются прочтению);</w:t>
      </w:r>
    </w:p>
    <w:p w:rsidR="0033131D" w:rsidRPr="009325AF" w:rsidRDefault="009325AF" w:rsidP="0033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proofErr w:type="gramStart"/>
      <w:r>
        <w:t xml:space="preserve">- </w:t>
      </w:r>
      <w:r w:rsidR="0033131D" w:rsidRPr="009325AF">
        <w:t xml:space="preserve">в письменном обращении содержится вопрос, на который </w:t>
      </w:r>
      <w:r w:rsidR="00845A7C" w:rsidRPr="009325AF">
        <w:t xml:space="preserve">заявителю </w:t>
      </w:r>
      <w:r w:rsidR="0033131D" w:rsidRPr="009325AF">
        <w:t xml:space="preserve">многократно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="0033131D" w:rsidRPr="009D01DE">
        <w:t>обстоятельства (</w:t>
      </w:r>
      <w:r w:rsidR="009D01DE" w:rsidRPr="009D01DE">
        <w:t xml:space="preserve">начальник структурного подразделения, ответственного за рассмотрение конкретного обращения  </w:t>
      </w:r>
      <w:r w:rsidR="0033131D" w:rsidRPr="009D01DE">
        <w:t xml:space="preserve"> вправе предложить руковод</w:t>
      </w:r>
      <w:r w:rsidR="00845A7C" w:rsidRPr="009D01DE">
        <w:t>ителю</w:t>
      </w:r>
      <w:r w:rsidR="0033131D" w:rsidRPr="009D01DE">
        <w:t xml:space="preserve"> </w:t>
      </w:r>
      <w:r w:rsidR="00845A7C" w:rsidRPr="009D01DE">
        <w:t>Комитета</w:t>
      </w:r>
      <w:r w:rsidR="0033131D" w:rsidRPr="009D01DE">
        <w:t xml:space="preserve"> принять решение о безосновательности очередного обращения и прекращении переписки с </w:t>
      </w:r>
      <w:r w:rsidR="00845A7C" w:rsidRPr="009D01DE">
        <w:t>заявителем</w:t>
      </w:r>
      <w:r w:rsidR="0033131D" w:rsidRPr="009D01DE">
        <w:t xml:space="preserve"> по данному вопросу при условии, что</w:t>
      </w:r>
      <w:proofErr w:type="gramEnd"/>
      <w:r w:rsidR="0033131D" w:rsidRPr="009D01DE">
        <w:t xml:space="preserve"> указанное обращение и ранее</w:t>
      </w:r>
      <w:r w:rsidR="0033131D" w:rsidRPr="009325AF">
        <w:t xml:space="preserve"> направляемые обращения направлялись в </w:t>
      </w:r>
      <w:r w:rsidR="00845A7C" w:rsidRPr="009325AF">
        <w:t>Комитет</w:t>
      </w:r>
      <w:r w:rsidR="0033131D" w:rsidRPr="009325AF">
        <w:t xml:space="preserve">. С этой целью </w:t>
      </w:r>
      <w:r w:rsidR="009D01DE">
        <w:t xml:space="preserve">начальник структурного подразделения, ответственного за рассмотрение конкретного обращения </w:t>
      </w:r>
      <w:r w:rsidR="009D01DE" w:rsidRPr="009325AF">
        <w:t xml:space="preserve"> </w:t>
      </w:r>
      <w:r w:rsidR="0033131D" w:rsidRPr="009325AF">
        <w:t xml:space="preserve">готовит проект письма в адрес </w:t>
      </w:r>
      <w:r w:rsidR="00845A7C" w:rsidRPr="009325AF">
        <w:t>заявителя</w:t>
      </w:r>
      <w:r w:rsidR="0033131D" w:rsidRPr="009325AF">
        <w:t xml:space="preserve">, направившего обращение, в котором обосновывает причину прекращения переписки с ним. </w:t>
      </w:r>
      <w:proofErr w:type="gramStart"/>
      <w:r w:rsidR="009D01DE">
        <w:t>В</w:t>
      </w:r>
      <w:r w:rsidR="0033131D" w:rsidRPr="009325AF">
        <w:t xml:space="preserve"> случае согласия с</w:t>
      </w:r>
      <w:r w:rsidR="009D01DE">
        <w:t xml:space="preserve">  письмом, руководитель Комитета</w:t>
      </w:r>
      <w:r w:rsidR="0033131D" w:rsidRPr="009325AF">
        <w:t xml:space="preserve"> подписывает письмо в адрес </w:t>
      </w:r>
      <w:r w:rsidR="00845A7C" w:rsidRPr="009325AF">
        <w:t>заявителя</w:t>
      </w:r>
      <w:r w:rsidR="0033131D" w:rsidRPr="009325AF">
        <w:t>);</w:t>
      </w:r>
      <w:proofErr w:type="gramEnd"/>
    </w:p>
    <w:p w:rsidR="0033131D" w:rsidRPr="009325AF" w:rsidRDefault="009325AF" w:rsidP="0033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lastRenderedPageBreak/>
        <w:t xml:space="preserve">- </w:t>
      </w:r>
      <w:r w:rsidR="0033131D" w:rsidRPr="009325AF"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hyperlink r:id="rId20" w:history="1">
        <w:r w:rsidR="0033131D" w:rsidRPr="009325AF">
          <w:t>законом</w:t>
        </w:r>
      </w:hyperlink>
      <w:r w:rsidR="0033131D" w:rsidRPr="009325AF">
        <w:t xml:space="preserve"> тайну (</w:t>
      </w:r>
      <w:r w:rsidR="00980249">
        <w:t>заявителю</w:t>
      </w:r>
      <w:r w:rsidR="0033131D" w:rsidRPr="009325AF"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33131D" w:rsidRDefault="009325AF" w:rsidP="0033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 xml:space="preserve">- </w:t>
      </w:r>
      <w:r w:rsidR="0033131D" w:rsidRPr="009325AF">
        <w:t xml:space="preserve">в ходе личного приема </w:t>
      </w:r>
      <w:r w:rsidR="00845A7C" w:rsidRPr="009325AF">
        <w:t>заявителю</w:t>
      </w:r>
      <w:r w:rsidR="0033131D" w:rsidRPr="009325AF">
        <w:t xml:space="preserve">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в обращении вопросов не мог быть дан, в последующем были устранены, </w:t>
      </w:r>
      <w:r w:rsidR="00980249">
        <w:t>заявитель</w:t>
      </w:r>
      <w:r w:rsidR="0033131D" w:rsidRPr="009325AF">
        <w:t xml:space="preserve"> вправе повторно направить обращение в </w:t>
      </w:r>
      <w:r w:rsidR="00845A7C" w:rsidRPr="009325AF">
        <w:t>Комитет</w:t>
      </w:r>
      <w:r w:rsidR="0033131D" w:rsidRPr="009325AF">
        <w:t xml:space="preserve"> либо его должностному лицу.</w:t>
      </w:r>
    </w:p>
    <w:p w:rsidR="001F688E" w:rsidRPr="00C5299D" w:rsidRDefault="001F68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1ABD" w:rsidRPr="009325AF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9325AF">
        <w:rPr>
          <w:b/>
        </w:rPr>
        <w:t>Порядок, размер и основания взимания государственной</w:t>
      </w:r>
    </w:p>
    <w:p w:rsidR="000F1ABD" w:rsidRPr="009325AF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25AF">
        <w:rPr>
          <w:b/>
        </w:rPr>
        <w:t>пошлины или иной платы, взимаемой за предоставление</w:t>
      </w:r>
    </w:p>
    <w:p w:rsidR="000F1ABD" w:rsidRPr="009325AF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25AF">
        <w:rPr>
          <w:b/>
        </w:rPr>
        <w:t>государственной услуги</w:t>
      </w:r>
    </w:p>
    <w:p w:rsidR="00845A7C" w:rsidRPr="009325AF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>35</w:t>
      </w:r>
      <w:r w:rsidR="000F1ABD" w:rsidRPr="009325AF">
        <w:t xml:space="preserve">. </w:t>
      </w:r>
      <w:r w:rsidR="00845A7C" w:rsidRPr="009325AF">
        <w:t>Государственная услуга предоставляется бесплатно.</w:t>
      </w:r>
    </w:p>
    <w:p w:rsidR="000F1ABD" w:rsidRPr="00C5299D" w:rsidRDefault="000F1ABD" w:rsidP="00845A7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1ABD" w:rsidRPr="00980249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980249">
        <w:rPr>
          <w:b/>
        </w:rPr>
        <w:t>Максимальный срок ожидания в очереди при подаче запроса</w:t>
      </w:r>
    </w:p>
    <w:p w:rsidR="000F1ABD" w:rsidRPr="00980249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80249">
        <w:rPr>
          <w:b/>
        </w:rPr>
        <w:t>о предоставлении государственной услуги и при получении</w:t>
      </w:r>
    </w:p>
    <w:p w:rsidR="000F1ABD" w:rsidRPr="00980249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80249">
        <w:rPr>
          <w:b/>
        </w:rPr>
        <w:t>результата предоставления государственной услуги</w:t>
      </w:r>
    </w:p>
    <w:p w:rsidR="00845A7C" w:rsidRPr="00980249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36</w:t>
      </w:r>
      <w:r w:rsidR="000F1ABD" w:rsidRPr="00980249">
        <w:t xml:space="preserve">. </w:t>
      </w:r>
      <w:r w:rsidR="00845A7C" w:rsidRPr="00980249">
        <w:t>Максимальный 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30 минут.</w:t>
      </w:r>
    </w:p>
    <w:p w:rsidR="00845A7C" w:rsidRPr="00980249" w:rsidRDefault="00845A7C" w:rsidP="00845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</w:p>
    <w:p w:rsidR="00845A7C" w:rsidRPr="00980249" w:rsidRDefault="00845A7C" w:rsidP="00845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980249">
        <w:rPr>
          <w:b/>
        </w:rPr>
        <w:t>Срок и порядок регистрации запроса заявителя</w:t>
      </w:r>
    </w:p>
    <w:p w:rsidR="00845A7C" w:rsidRPr="00980249" w:rsidRDefault="00845A7C" w:rsidP="00845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980249">
        <w:rPr>
          <w:b/>
        </w:rPr>
        <w:t>о предоставлении государственной услуги, в том числе</w:t>
      </w:r>
    </w:p>
    <w:p w:rsidR="00845A7C" w:rsidRPr="00980249" w:rsidRDefault="00845A7C" w:rsidP="00845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980249">
        <w:rPr>
          <w:b/>
        </w:rPr>
        <w:t>в электронной форме</w:t>
      </w:r>
    </w:p>
    <w:p w:rsidR="00845A7C" w:rsidRPr="00980249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>37</w:t>
      </w:r>
      <w:r w:rsidR="00845A7C" w:rsidRPr="00980249">
        <w:t>. Срок регистрации запроса в Комитет с момента поступления - три дня.</w:t>
      </w:r>
    </w:p>
    <w:p w:rsidR="00845A7C" w:rsidRPr="00C5299D" w:rsidRDefault="00845A7C" w:rsidP="00845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1F497D" w:themeColor="text2"/>
        </w:rPr>
      </w:pPr>
    </w:p>
    <w:p w:rsidR="000F1ABD" w:rsidRPr="00980249" w:rsidRDefault="000F1ABD" w:rsidP="00845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980249">
        <w:rPr>
          <w:b/>
        </w:rPr>
        <w:t>Требования к помещениям, в которых предоставляется</w:t>
      </w:r>
      <w:r w:rsidR="00845A7C" w:rsidRPr="00980249">
        <w:rPr>
          <w:b/>
        </w:rPr>
        <w:t xml:space="preserve"> </w:t>
      </w:r>
      <w:r w:rsidRPr="00980249">
        <w:rPr>
          <w:b/>
        </w:rPr>
        <w:t>государственная услуга, к месту ожидания и приема</w:t>
      </w:r>
      <w:r w:rsidR="00845A7C" w:rsidRPr="00980249">
        <w:rPr>
          <w:b/>
        </w:rPr>
        <w:t xml:space="preserve"> </w:t>
      </w:r>
      <w:r w:rsidRPr="00980249">
        <w:rPr>
          <w:b/>
        </w:rPr>
        <w:t>заявителей, размещению и оформлению визуальной,</w:t>
      </w:r>
      <w:r w:rsidR="00845A7C" w:rsidRPr="00980249">
        <w:rPr>
          <w:b/>
        </w:rPr>
        <w:t xml:space="preserve"> </w:t>
      </w:r>
      <w:r w:rsidRPr="00980249">
        <w:rPr>
          <w:b/>
        </w:rPr>
        <w:t>текстовой и мультимедийной информации о порядке</w:t>
      </w:r>
    </w:p>
    <w:p w:rsidR="000F1ABD" w:rsidRPr="00980249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80249">
        <w:rPr>
          <w:b/>
        </w:rPr>
        <w:t>предоставления государственной услуги</w:t>
      </w:r>
    </w:p>
    <w:p w:rsidR="00B12BF4" w:rsidRPr="00980249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rPr>
          <w:lang w:eastAsia="ru-RU"/>
        </w:rPr>
        <w:t>38</w:t>
      </w:r>
      <w:r w:rsidR="00B12BF4" w:rsidRPr="00980249">
        <w:rPr>
          <w:lang w:eastAsia="ru-RU"/>
        </w:rPr>
        <w:t xml:space="preserve">. </w:t>
      </w:r>
      <w:r w:rsidR="00B12BF4" w:rsidRPr="00980249">
        <w:t>Помещение, в котором предоставляется государственная услуга и осуществляется прием заявителей, должно быть оборудовано стульями, столами,</w:t>
      </w:r>
      <w:r w:rsidR="00BD1085" w:rsidRPr="00980249">
        <w:t xml:space="preserve"> и оснащено компьютерной и оргтехникой, </w:t>
      </w:r>
      <w:r w:rsidR="00B12BF4" w:rsidRPr="00980249">
        <w:t xml:space="preserve"> письменными принадлежностями и бумагой формата A4 для составления письменных обращений</w:t>
      </w:r>
      <w:r w:rsidR="00BD1085" w:rsidRPr="00980249">
        <w:t>. Заявитель должен иметь в помещении</w:t>
      </w:r>
      <w:r w:rsidR="00B12BF4" w:rsidRPr="00980249">
        <w:t xml:space="preserve"> доступ к основным нормативным правовым актам, регулирующим </w:t>
      </w:r>
      <w:r w:rsidR="00B12BF4" w:rsidRPr="00980249">
        <w:rPr>
          <w:lang w:eastAsia="ru-RU"/>
        </w:rPr>
        <w:t xml:space="preserve">деятельность Комитета и  </w:t>
      </w:r>
      <w:r w:rsidR="00B12BF4" w:rsidRPr="00980249">
        <w:t>предоставление государственной услуги.</w:t>
      </w:r>
    </w:p>
    <w:p w:rsidR="00B12BF4" w:rsidRPr="00980249" w:rsidRDefault="00120A59" w:rsidP="003C411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39</w:t>
      </w:r>
      <w:r w:rsidR="00B12BF4" w:rsidRPr="00980249">
        <w:rPr>
          <w:lang w:eastAsia="ru-RU"/>
        </w:rPr>
        <w:t xml:space="preserve">. Для ожидания заявителями </w:t>
      </w:r>
      <w:bookmarkStart w:id="0" w:name="_GoBack"/>
      <w:bookmarkEnd w:id="0"/>
      <w:r w:rsidR="00B12BF4" w:rsidRPr="00980249">
        <w:rPr>
          <w:lang w:eastAsia="ru-RU"/>
        </w:rPr>
        <w:t>приема, а также заполнения необходимых документов отводятся места, оборудованные стульями, столами, обеспечиваются писчей бумагой, ручками.</w:t>
      </w:r>
    </w:p>
    <w:p w:rsidR="00B12BF4" w:rsidRPr="00980249" w:rsidRDefault="00120A59" w:rsidP="003C4119">
      <w:pPr>
        <w:spacing w:after="0" w:line="240" w:lineRule="auto"/>
        <w:ind w:firstLine="709"/>
        <w:jc w:val="both"/>
      </w:pPr>
      <w:r>
        <w:rPr>
          <w:lang w:eastAsia="ru-RU"/>
        </w:rPr>
        <w:t>40</w:t>
      </w:r>
      <w:r w:rsidR="00B12BF4" w:rsidRPr="00980249">
        <w:rPr>
          <w:lang w:eastAsia="ru-RU"/>
        </w:rPr>
        <w:t xml:space="preserve">. </w:t>
      </w:r>
      <w:proofErr w:type="gramStart"/>
      <w:r w:rsidR="00B12BF4" w:rsidRPr="00980249"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в здании Комитета, на </w:t>
      </w:r>
      <w:r w:rsidR="00B74E1B">
        <w:t xml:space="preserve">странице Комитета на официальном интернет-портале Республики Карелия, </w:t>
      </w:r>
      <w:r w:rsidR="00B74E1B" w:rsidRPr="00C5299D">
        <w:t xml:space="preserve"> </w:t>
      </w:r>
      <w:r w:rsidR="00B74E1B">
        <w:t>на</w:t>
      </w:r>
      <w:r w:rsidR="00B74E1B" w:rsidRPr="00C5299D">
        <w:t xml:space="preserve"> Портал</w:t>
      </w:r>
      <w:r w:rsidR="00B74E1B">
        <w:t>е</w:t>
      </w:r>
      <w:r w:rsidR="00B74E1B" w:rsidRPr="00C5299D">
        <w:t xml:space="preserve"> государственных  услуг Республики Карелия</w:t>
      </w:r>
      <w:r w:rsidR="00B74E1B">
        <w:t xml:space="preserve">. </w:t>
      </w:r>
      <w:proofErr w:type="gramEnd"/>
    </w:p>
    <w:p w:rsidR="00B12BF4" w:rsidRPr="00980249" w:rsidRDefault="00120A59" w:rsidP="00C474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</w:pPr>
      <w:r>
        <w:lastRenderedPageBreak/>
        <w:t>41</w:t>
      </w:r>
      <w:r w:rsidR="00B12BF4" w:rsidRPr="00980249">
        <w:t>. Оформление визуальной, текстовой и мультимедийной информацией о порядке предоставления государственной услуги должно соответствовать оптимальному зрительному и слуховому восприятию этой информации  заявителями.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C5299D">
        <w:rPr>
          <w:b/>
        </w:rPr>
        <w:t>Показатели доступности и качества государственной услуги</w:t>
      </w:r>
    </w:p>
    <w:p w:rsidR="00845A7C" w:rsidRPr="00980249" w:rsidRDefault="00120A5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</w:rPr>
      </w:pPr>
      <w:r>
        <w:rPr>
          <w:bCs/>
        </w:rPr>
        <w:t>42</w:t>
      </w:r>
      <w:r w:rsidR="00845A7C" w:rsidRPr="00980249">
        <w:rPr>
          <w:bCs/>
        </w:rPr>
        <w:t>. При рассмотрении обращения в Комитете  заявитель имеет право:</w:t>
      </w:r>
    </w:p>
    <w:p w:rsidR="00845A7C" w:rsidRPr="00980249" w:rsidRDefault="0098024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="00845A7C" w:rsidRPr="00980249">
        <w:rPr>
          <w:bCs/>
        </w:rPr>
        <w:t>получать государственную услугу своевременно и в соответствии со стандартом предоставления государственной услуги;</w:t>
      </w:r>
    </w:p>
    <w:p w:rsidR="00845A7C" w:rsidRPr="00980249" w:rsidRDefault="0098024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="00845A7C" w:rsidRPr="00980249">
        <w:rPr>
          <w:bCs/>
        </w:rPr>
        <w:t>получать полную, актуальную и достоверную информацию о порядке предоставления государственной услуги, в том числе в электронной форме;</w:t>
      </w:r>
    </w:p>
    <w:p w:rsidR="00845A7C" w:rsidRPr="00980249" w:rsidRDefault="0098024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="00845A7C" w:rsidRPr="00980249">
        <w:rPr>
          <w:bCs/>
        </w:rPr>
        <w:t>получать государственную услугу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845A7C" w:rsidRPr="00980249" w:rsidRDefault="0098024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="00845A7C" w:rsidRPr="00980249">
        <w:rPr>
          <w:bCs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45A7C" w:rsidRPr="00980249" w:rsidRDefault="0098024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="00845A7C" w:rsidRPr="00980249">
        <w:rPr>
          <w:bCs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21" w:history="1">
        <w:r w:rsidR="00845A7C" w:rsidRPr="00980249">
          <w:rPr>
            <w:bCs/>
          </w:rPr>
          <w:t>законом</w:t>
        </w:r>
      </w:hyperlink>
      <w:r w:rsidR="00845A7C" w:rsidRPr="00980249">
        <w:rPr>
          <w:bCs/>
        </w:rPr>
        <w:t xml:space="preserve"> тайну;</w:t>
      </w:r>
    </w:p>
    <w:p w:rsidR="00845A7C" w:rsidRPr="00980249" w:rsidRDefault="0098024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="00845A7C" w:rsidRPr="00980249">
        <w:rPr>
          <w:bCs/>
        </w:rPr>
        <w:t xml:space="preserve">получать письменный ответ по существу поставленных </w:t>
      </w:r>
      <w:r w:rsidR="00C47488" w:rsidRPr="00980249">
        <w:rPr>
          <w:bCs/>
        </w:rPr>
        <w:t>34</w:t>
      </w:r>
      <w:r w:rsidR="00845A7C" w:rsidRPr="00980249">
        <w:rPr>
          <w:bCs/>
        </w:rPr>
        <w:t xml:space="preserve"> Регламента, уведомление о переадресации письменного обращения в соответствующий орган или должностному лицу, в компетенцию которых входит решение поставленных в обращении вопросов;</w:t>
      </w:r>
    </w:p>
    <w:p w:rsidR="00845A7C" w:rsidRPr="00980249" w:rsidRDefault="0098024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="00845A7C" w:rsidRPr="00980249">
        <w:rPr>
          <w:bCs/>
        </w:rPr>
        <w:t xml:space="preserve">обращаться с жалобой на принятое по обращению решение или на действия (бездействие) должностных лиц </w:t>
      </w:r>
      <w:r w:rsidR="00C47488" w:rsidRPr="00980249">
        <w:rPr>
          <w:bCs/>
        </w:rPr>
        <w:t>Комитета</w:t>
      </w:r>
      <w:r w:rsidR="00845A7C" w:rsidRPr="00980249">
        <w:rPr>
          <w:bCs/>
        </w:rPr>
        <w:t xml:space="preserve">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45A7C" w:rsidRPr="00980249" w:rsidRDefault="0098024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="00845A7C" w:rsidRPr="00980249">
        <w:rPr>
          <w:bCs/>
        </w:rPr>
        <w:t>обращаться с заявлением о прекращении рассмотрения обращения.</w:t>
      </w:r>
    </w:p>
    <w:p w:rsidR="00C47488" w:rsidRPr="00980249" w:rsidRDefault="00120A59" w:rsidP="00C4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43</w:t>
      </w:r>
      <w:r w:rsidR="00C47488" w:rsidRPr="009D01DE">
        <w:t xml:space="preserve">. </w:t>
      </w:r>
      <w:r w:rsidR="009D01DE" w:rsidRPr="009D01DE">
        <w:t>Начальник структурного подразделения Комитета</w:t>
      </w:r>
      <w:r w:rsidR="00C47488" w:rsidRPr="009D01DE">
        <w:t>, ответственно</w:t>
      </w:r>
      <w:r w:rsidR="009D01DE" w:rsidRPr="009D01DE">
        <w:t>го</w:t>
      </w:r>
      <w:r w:rsidR="00C47488" w:rsidRPr="009D01DE">
        <w:t xml:space="preserve"> за</w:t>
      </w:r>
      <w:r w:rsidR="00C47488" w:rsidRPr="00980249">
        <w:t xml:space="preserve"> рассмотрение конкретного обращения:</w:t>
      </w:r>
    </w:p>
    <w:p w:rsidR="00C47488" w:rsidRPr="00980249" w:rsidRDefault="00980249" w:rsidP="00C4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 xml:space="preserve">- </w:t>
      </w:r>
      <w:r w:rsidR="009D01DE">
        <w:t>готовит проект</w:t>
      </w:r>
      <w:r w:rsidR="00C47488" w:rsidRPr="00980249">
        <w:t xml:space="preserve"> письменн</w:t>
      </w:r>
      <w:r w:rsidR="009D01DE">
        <w:t>ого</w:t>
      </w:r>
      <w:r w:rsidR="00C47488" w:rsidRPr="00980249">
        <w:t xml:space="preserve"> ответ</w:t>
      </w:r>
      <w:r w:rsidR="009D01DE">
        <w:t>а</w:t>
      </w:r>
      <w:r w:rsidR="00C47488" w:rsidRPr="00980249">
        <w:t xml:space="preserve"> по существу поставленных в обращении вопросов, за исключением случаев, указанных в </w:t>
      </w:r>
      <w:hyperlink r:id="rId22" w:history="1">
        <w:r w:rsidR="00C47488" w:rsidRPr="00980249">
          <w:t xml:space="preserve">пункте </w:t>
        </w:r>
        <w:r w:rsidR="00120A59">
          <w:t>34</w:t>
        </w:r>
      </w:hyperlink>
      <w:r w:rsidR="00C47488" w:rsidRPr="00980249">
        <w:t xml:space="preserve"> Регламента;</w:t>
      </w:r>
    </w:p>
    <w:p w:rsidR="00C47488" w:rsidRDefault="00980249" w:rsidP="00C4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 xml:space="preserve">- </w:t>
      </w:r>
      <w:r w:rsidR="00C47488" w:rsidRPr="00980249"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51529" w:rsidRDefault="00120A59" w:rsidP="000515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 xml:space="preserve">44. </w:t>
      </w:r>
      <w:r w:rsidR="00051529">
        <w:t>Руководитель Комитета:</w:t>
      </w:r>
    </w:p>
    <w:p w:rsidR="00051529" w:rsidRPr="00980249" w:rsidRDefault="00051529" w:rsidP="000515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 xml:space="preserve">- </w:t>
      </w:r>
      <w:r w:rsidRPr="00980249">
        <w:t>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C47488" w:rsidRPr="00980249" w:rsidRDefault="00980249" w:rsidP="00C4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 xml:space="preserve">- </w:t>
      </w:r>
      <w:r w:rsidR="00C47488" w:rsidRPr="00980249">
        <w:t>принимает меры, направленные на восстановление или защиту нарушенных прав, свобод и законных интересов заявителя;</w:t>
      </w:r>
    </w:p>
    <w:p w:rsidR="00C47488" w:rsidRPr="00980249" w:rsidRDefault="00980249" w:rsidP="00C4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 xml:space="preserve">- </w:t>
      </w:r>
      <w:r w:rsidR="00C47488" w:rsidRPr="00980249">
        <w:t>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47488" w:rsidRPr="00980249" w:rsidRDefault="0098024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80249">
        <w:lastRenderedPageBreak/>
        <w:t>45</w:t>
      </w:r>
      <w:r w:rsidR="00C47488" w:rsidRPr="00980249">
        <w:t>. Основными требованиями к качеству рассмотрения обращений в Комитете являются:</w:t>
      </w:r>
    </w:p>
    <w:p w:rsidR="00C47488" w:rsidRPr="00980249" w:rsidRDefault="0098024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- </w:t>
      </w:r>
      <w:r w:rsidR="00C47488" w:rsidRPr="00980249">
        <w:t>полнота ответов на все поставленные в обращении вопросы и принятие необходимых мер в соответствии с законодательством Российской Федерации;</w:t>
      </w:r>
    </w:p>
    <w:p w:rsidR="00C47488" w:rsidRPr="00980249" w:rsidRDefault="0098024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- </w:t>
      </w:r>
      <w:r w:rsidR="00C47488" w:rsidRPr="00980249">
        <w:t>достоверность предоставляемой заявителям информации о ходе рассмотрения обращения;</w:t>
      </w:r>
    </w:p>
    <w:p w:rsidR="00C47488" w:rsidRPr="00980249" w:rsidRDefault="0098024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- </w:t>
      </w:r>
      <w:r w:rsidR="00C47488" w:rsidRPr="00980249">
        <w:t>полнота информирования заявителей о ходе рассмотрения обращения;</w:t>
      </w:r>
    </w:p>
    <w:p w:rsidR="00C47488" w:rsidRPr="00980249" w:rsidRDefault="0098024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- </w:t>
      </w:r>
      <w:r w:rsidR="00C47488" w:rsidRPr="00980249">
        <w:t>наглядность форм предоставляемой информации об административных процедурах;</w:t>
      </w:r>
    </w:p>
    <w:p w:rsidR="00C47488" w:rsidRPr="00980249" w:rsidRDefault="0098024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- </w:t>
      </w:r>
      <w:r w:rsidR="00C47488" w:rsidRPr="00980249">
        <w:t xml:space="preserve">удобство и доступность получения </w:t>
      </w:r>
      <w:r>
        <w:t>заявителями</w:t>
      </w:r>
      <w:r w:rsidR="00C47488" w:rsidRPr="00980249">
        <w:t xml:space="preserve"> информации о порядке предоставления государственной услуги.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C5299D">
        <w:rPr>
          <w:b/>
        </w:rPr>
        <w:t>Иные требования, в том числе учитывающие особенности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5299D">
        <w:rPr>
          <w:b/>
        </w:rPr>
        <w:t>предоставления государственной услуги в электронной форме</w:t>
      </w:r>
    </w:p>
    <w:p w:rsidR="00980249" w:rsidRPr="00980249" w:rsidRDefault="00C4748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80249">
        <w:t>4</w:t>
      </w:r>
      <w:r w:rsidR="00980249">
        <w:t>6</w:t>
      </w:r>
      <w:r w:rsidRPr="00980249">
        <w:t xml:space="preserve">. Обеспечение доступа заявителей к сведениям о предоставляемой государственной услуге на </w:t>
      </w:r>
      <w:r w:rsidR="00980249" w:rsidRPr="00980249">
        <w:t>П</w:t>
      </w:r>
      <w:r w:rsidRPr="00980249">
        <w:t>ортале государственных услуг</w:t>
      </w:r>
      <w:r w:rsidR="00980249" w:rsidRPr="00980249">
        <w:t xml:space="preserve">  и на Официальном интернет-портале Республики Карелия</w:t>
      </w:r>
      <w:r w:rsidR="00980249" w:rsidRPr="00980249">
        <w:rPr>
          <w:rStyle w:val="menuannot1"/>
          <w:rFonts w:ascii="Times New Roman" w:hAnsi="Times New Roman" w:cs="Times New Roman"/>
          <w:color w:val="auto"/>
          <w:sz w:val="28"/>
          <w:szCs w:val="28"/>
        </w:rPr>
        <w:t xml:space="preserve"> в разделе «Единая виртуальная приемная органов исполнительной власти Республики Карелия».</w:t>
      </w:r>
    </w:p>
    <w:p w:rsidR="00C47488" w:rsidRPr="00980249" w:rsidRDefault="00C4748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80249">
        <w:t xml:space="preserve">47. Обеспечение возможности подачи заявителем письменного обращения и иных документов, необходимых для получения государственной услуги, с использованием </w:t>
      </w:r>
      <w:r w:rsidR="00980249" w:rsidRPr="00980249">
        <w:t>информационных ресурсов, указанных в пункте 46 Регламента</w:t>
      </w:r>
      <w:r w:rsidRPr="00980249">
        <w:t>.</w:t>
      </w:r>
    </w:p>
    <w:p w:rsidR="00C47488" w:rsidRPr="00980249" w:rsidRDefault="00C4748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80249">
        <w:t>48. Обеспечение возможности получения заявителем сведений о ходе выполнения запроса о предоставлении государственной услуги.</w:t>
      </w:r>
    </w:p>
    <w:p w:rsidR="00C47488" w:rsidRPr="00980249" w:rsidRDefault="00C4748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80249">
        <w:t>49. Обеспечение возможности получения заявителем с использованием</w:t>
      </w:r>
      <w:r w:rsidR="00980249" w:rsidRPr="00980249">
        <w:t xml:space="preserve"> информационных ресурсов, указанных в пункте 46 Регламента, </w:t>
      </w:r>
      <w:r w:rsidRPr="00980249">
        <w:t>результатов предоставления государственной услуги в электронной форме, за исключением случаев, когда такое получение запрещено федеральным законом.</w:t>
      </w:r>
    </w:p>
    <w:p w:rsidR="00C47488" w:rsidRPr="00980249" w:rsidRDefault="00C4748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051529">
        <w:t xml:space="preserve">50. </w:t>
      </w:r>
      <w:r w:rsidR="00051529" w:rsidRPr="00051529">
        <w:t>Должностные лица</w:t>
      </w:r>
      <w:r w:rsidRPr="00051529">
        <w:t xml:space="preserve"> Комитета, участвующие</w:t>
      </w:r>
      <w:r w:rsidRPr="00980249">
        <w:t xml:space="preserve"> в рассмотрении обращений, обеспечивают обработку и хранение персональных данных обратившихся в Комитет заявителей  в соответствии с </w:t>
      </w:r>
      <w:hyperlink r:id="rId23" w:history="1">
        <w:r w:rsidRPr="00980249">
          <w:t>законодательством</w:t>
        </w:r>
      </w:hyperlink>
      <w:r w:rsidRPr="00980249">
        <w:t xml:space="preserve"> Российской Федерации о персональных данных.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C5299D">
        <w:rPr>
          <w:b/>
        </w:rPr>
        <w:t>III. Состав, последовательность и сроки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5299D">
        <w:rPr>
          <w:b/>
        </w:rPr>
        <w:t>выполнения административных процедур, требования к порядку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5299D">
        <w:rPr>
          <w:b/>
        </w:rPr>
        <w:t>их выполнения,  в том числе особенности выполнения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5299D">
        <w:rPr>
          <w:b/>
        </w:rPr>
        <w:t>административных процедур в электронной форме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</w:pPr>
    </w:p>
    <w:p w:rsidR="000F1ABD" w:rsidRPr="004B7C81" w:rsidRDefault="00C47488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>51</w:t>
      </w:r>
      <w:r w:rsidR="000F1ABD" w:rsidRPr="004B7C81">
        <w:t>. Предоставление государственной услуги включает в себя следующие административные процедуры:</w:t>
      </w:r>
    </w:p>
    <w:p w:rsidR="000F1ABD" w:rsidRPr="004B7C81" w:rsidRDefault="000F1ABD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>прием и регистрация обращения;</w:t>
      </w:r>
    </w:p>
    <w:p w:rsidR="000F1ABD" w:rsidRPr="004B7C81" w:rsidRDefault="000F1ABD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>направление обращения на рассмотрение по подведомственности;</w:t>
      </w:r>
    </w:p>
    <w:p w:rsidR="000F1ABD" w:rsidRPr="004B7C81" w:rsidRDefault="000F1ABD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51529">
        <w:t>рассмотрение обращения ответственным исполнителем и принятие по нему решения;</w:t>
      </w:r>
    </w:p>
    <w:p w:rsidR="000F1ABD" w:rsidRPr="004B7C81" w:rsidRDefault="000F1ABD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>направление ответа на обращение;</w:t>
      </w:r>
    </w:p>
    <w:p w:rsidR="000F1ABD" w:rsidRPr="004B7C81" w:rsidRDefault="000F1ABD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>проведение личного приема.</w:t>
      </w:r>
    </w:p>
    <w:p w:rsidR="00C47488" w:rsidRPr="004B7C81" w:rsidRDefault="00C4748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4B7C81">
        <w:t>52</w:t>
      </w:r>
      <w:r w:rsidR="000F1ABD" w:rsidRPr="004B7C81">
        <w:t xml:space="preserve">. </w:t>
      </w:r>
      <w:r w:rsidRPr="004B7C81">
        <w:t xml:space="preserve">Блок-схема предоставления государственной услуги приводится в </w:t>
      </w:r>
      <w:hyperlink r:id="rId24" w:history="1">
        <w:r w:rsidRPr="004B7C81">
          <w:t>приложении</w:t>
        </w:r>
      </w:hyperlink>
      <w:r w:rsidRPr="004B7C81">
        <w:t xml:space="preserve"> к Регламенту.</w:t>
      </w:r>
    </w:p>
    <w:p w:rsidR="00C47488" w:rsidRPr="00C5299D" w:rsidRDefault="00C47488" w:rsidP="00C4748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1ABD" w:rsidRPr="004B7C81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4B7C81">
        <w:rPr>
          <w:b/>
        </w:rPr>
        <w:lastRenderedPageBreak/>
        <w:t>Прием и регистрация обращения</w:t>
      </w:r>
    </w:p>
    <w:p w:rsidR="000F1ABD" w:rsidRPr="004B7C81" w:rsidRDefault="002F2ED1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>53</w:t>
      </w:r>
      <w:r w:rsidR="000F1ABD" w:rsidRPr="004B7C81">
        <w:t xml:space="preserve">. Основанием для начала административной процедуры является поступление обращения в </w:t>
      </w:r>
      <w:r w:rsidR="008978EF" w:rsidRPr="004B7C81">
        <w:t>Комитет</w:t>
      </w:r>
      <w:r w:rsidR="000F1ABD" w:rsidRPr="004B7C81">
        <w:t>.</w:t>
      </w:r>
    </w:p>
    <w:p w:rsidR="000F1ABD" w:rsidRPr="004B7C81" w:rsidRDefault="002F2ED1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>54</w:t>
      </w:r>
      <w:r w:rsidR="000F1ABD" w:rsidRPr="004B7C81">
        <w:t xml:space="preserve">. Поступающие в </w:t>
      </w:r>
      <w:r w:rsidR="008978EF" w:rsidRPr="004B7C81">
        <w:t>Комитет</w:t>
      </w:r>
      <w:r w:rsidR="000F1ABD" w:rsidRPr="004B7C81">
        <w:t xml:space="preserve"> обращения принимаются </w:t>
      </w:r>
      <w:r w:rsidR="000E73DA" w:rsidRPr="004B7C81">
        <w:t xml:space="preserve">специалистом  </w:t>
      </w:r>
      <w:r w:rsidR="004B7C81">
        <w:rPr>
          <w:lang w:val="en-US"/>
        </w:rPr>
        <w:t>I</w:t>
      </w:r>
      <w:r w:rsidR="004B7C81">
        <w:t xml:space="preserve"> категории </w:t>
      </w:r>
      <w:r w:rsidR="000F1ABD" w:rsidRPr="004B7C81">
        <w:t>отдел</w:t>
      </w:r>
      <w:r w:rsidR="000E73DA" w:rsidRPr="004B7C81">
        <w:t>а организационного, финансового, правового, кадрового обеспечения Комитета</w:t>
      </w:r>
      <w:r w:rsidR="000F1ABD" w:rsidRPr="004B7C81">
        <w:t>.</w:t>
      </w:r>
    </w:p>
    <w:p w:rsidR="000F1ABD" w:rsidRPr="004B7C81" w:rsidRDefault="002F2ED1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>55</w:t>
      </w:r>
      <w:r w:rsidR="000F1ABD" w:rsidRPr="004B7C81">
        <w:t xml:space="preserve">. В целях обеспечения безопасности при работе с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обращением приостанавливается до выяснения обстоятельств и принятия соответствующего решения </w:t>
      </w:r>
      <w:r w:rsidRPr="004B7C81">
        <w:t>руководителем</w:t>
      </w:r>
      <w:r w:rsidR="000F1ABD" w:rsidRPr="004B7C81">
        <w:t xml:space="preserve"> </w:t>
      </w:r>
      <w:r w:rsidR="000E73DA" w:rsidRPr="004B7C81">
        <w:t>Комитета</w:t>
      </w:r>
      <w:r w:rsidR="000F1ABD" w:rsidRPr="004B7C81">
        <w:t>.</w:t>
      </w:r>
    </w:p>
    <w:p w:rsidR="000F1ABD" w:rsidRPr="004B7C81" w:rsidRDefault="002F2ED1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4B7C81">
        <w:t>56</w:t>
      </w:r>
      <w:r w:rsidR="000F1ABD" w:rsidRPr="004B7C81">
        <w:t>. При приеме обращений</w:t>
      </w:r>
      <w:r w:rsidR="004B7C81" w:rsidRPr="004B7C81">
        <w:t xml:space="preserve"> и приложенных к ним документов и материалов либо их копии</w:t>
      </w:r>
      <w:r w:rsidR="000F1ABD" w:rsidRPr="004B7C81">
        <w:t>:</w:t>
      </w:r>
    </w:p>
    <w:p w:rsidR="000F1ABD" w:rsidRPr="004B7C81" w:rsidRDefault="004B7C81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 xml:space="preserve">- </w:t>
      </w:r>
      <w:r w:rsidR="000F1ABD" w:rsidRPr="004B7C81">
        <w:t>проверяется правильность адресности корреспонденции;</w:t>
      </w:r>
    </w:p>
    <w:p w:rsidR="000F1ABD" w:rsidRPr="004B7C81" w:rsidRDefault="004B7C81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 xml:space="preserve">- </w:t>
      </w:r>
      <w:r w:rsidR="000F1ABD" w:rsidRPr="004B7C81">
        <w:t>сортируются телеграммы;</w:t>
      </w:r>
    </w:p>
    <w:p w:rsidR="000F1ABD" w:rsidRPr="004B7C81" w:rsidRDefault="004B7C81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 xml:space="preserve">- </w:t>
      </w:r>
      <w:r w:rsidR="000F1ABD" w:rsidRPr="004B7C81">
        <w:t>вскрываются конверты, проверяется наличие в них документов (разорванные документы подклеиваются);</w:t>
      </w:r>
    </w:p>
    <w:p w:rsidR="000F1ABD" w:rsidRPr="004B7C81" w:rsidRDefault="004B7C81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 xml:space="preserve">- </w:t>
      </w:r>
      <w:r w:rsidR="000F1ABD" w:rsidRPr="004B7C81">
        <w:t>сортируются ответы на запросы по обращениям граждан;</w:t>
      </w:r>
    </w:p>
    <w:p w:rsidR="000F1ABD" w:rsidRPr="004B7C81" w:rsidRDefault="004B7C81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 xml:space="preserve">- </w:t>
      </w:r>
      <w:r w:rsidR="000F1ABD" w:rsidRPr="004B7C81">
        <w:t>поступившие с обращением документы</w:t>
      </w:r>
      <w:r w:rsidRPr="004B7C81">
        <w:t>, материалы либо их копии</w:t>
      </w:r>
      <w:r w:rsidR="000F1ABD" w:rsidRPr="004B7C81">
        <w:t xml:space="preserve">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</w:t>
      </w:r>
      <w:r w:rsidRPr="004B7C81">
        <w:t xml:space="preserve">специалистом  </w:t>
      </w:r>
      <w:r w:rsidRPr="004B7C81">
        <w:rPr>
          <w:lang w:val="en-US"/>
        </w:rPr>
        <w:t>I</w:t>
      </w:r>
      <w:r w:rsidRPr="004B7C81">
        <w:t xml:space="preserve"> категории отдела организационного, финансового, правового, кадрового обеспечения Комитета</w:t>
      </w:r>
      <w:r w:rsidR="000F1ABD" w:rsidRPr="004B7C81">
        <w:t>, подкалывается лист бумаги с текстом: "Письменного обращения к адресату нет", который прилагается к конверту</w:t>
      </w:r>
      <w:r w:rsidRPr="004B7C81">
        <w:t xml:space="preserve"> и заверяется его подписью с указанием даты.</w:t>
      </w:r>
    </w:p>
    <w:p w:rsidR="000F1ABD" w:rsidRPr="004B7C81" w:rsidRDefault="002F2ED1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>57</w:t>
      </w:r>
      <w:r w:rsidR="000F1ABD" w:rsidRPr="004B7C81">
        <w:t>. По выявленным нарушениям и недостаткам составля</w:t>
      </w:r>
      <w:r w:rsidR="004B7C81">
        <w:t>е</w:t>
      </w:r>
      <w:r w:rsidR="000F1ABD" w:rsidRPr="004B7C81">
        <w:t>тся акт:</w:t>
      </w:r>
    </w:p>
    <w:p w:rsidR="000F1ABD" w:rsidRPr="004B7C81" w:rsidRDefault="004B7C81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="000F1ABD" w:rsidRPr="004B7C81">
        <w:t>к котор</w:t>
      </w:r>
      <w:r>
        <w:t>ому</w:t>
      </w:r>
      <w:r w:rsidR="000F1ABD" w:rsidRPr="004B7C81">
        <w:t xml:space="preserve"> прилага</w:t>
      </w:r>
      <w:r>
        <w:t>е</w:t>
      </w:r>
      <w:r w:rsidR="000F1ABD" w:rsidRPr="004B7C81">
        <w:t>тся вложенны</w:t>
      </w:r>
      <w:r>
        <w:t>е</w:t>
      </w:r>
      <w:r w:rsidR="000F1ABD" w:rsidRPr="004B7C81">
        <w:t xml:space="preserve"> в конверты денежные знаки, ценные бумаги;</w:t>
      </w:r>
    </w:p>
    <w:p w:rsidR="000F1ABD" w:rsidRPr="004B7C81" w:rsidRDefault="004B7C81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="000F1ABD" w:rsidRPr="004B7C81">
        <w:t xml:space="preserve">при вскрытии </w:t>
      </w:r>
      <w:r>
        <w:t>конверта</w:t>
      </w:r>
      <w:r w:rsidR="000F1ABD" w:rsidRPr="004B7C81">
        <w:t xml:space="preserve"> не обнаружилось письменного вложения</w:t>
      </w:r>
      <w:r>
        <w:t xml:space="preserve">, либо </w:t>
      </w:r>
      <w:r w:rsidR="000F1ABD" w:rsidRPr="004B7C81">
        <w:t xml:space="preserve">обнаружилась недостача документов, упоминаемых в обращении или вложенной в конверт </w:t>
      </w:r>
      <w:r w:rsidR="001F688E" w:rsidRPr="004B7C81">
        <w:t>описи</w:t>
      </w:r>
      <w:r w:rsidR="000F1ABD" w:rsidRPr="004B7C81">
        <w:t xml:space="preserve"> документов.</w:t>
      </w:r>
    </w:p>
    <w:p w:rsidR="000F1ABD" w:rsidRPr="004B7C81" w:rsidRDefault="000F1ABD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 xml:space="preserve">Акт составляется в двух экземплярах и подписывается двумя </w:t>
      </w:r>
      <w:r w:rsidR="002F2ED1" w:rsidRPr="004B7C81">
        <w:t>государственными гражданскими служащими отдела</w:t>
      </w:r>
      <w:r w:rsidR="003D0D5D" w:rsidRPr="004B7C81">
        <w:t xml:space="preserve"> организационного, финансового, правового, кадрового обеспечения Комитета</w:t>
      </w:r>
      <w:r w:rsidRPr="004B7C81">
        <w:t>.</w:t>
      </w:r>
    </w:p>
    <w:p w:rsidR="000F1ABD" w:rsidRPr="004B7C81" w:rsidRDefault="000F1ABD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 xml:space="preserve">При этом один экземпляр акта посылается отправителю, второй приобщается к полученным документам и передается вместе с ними на рассмотрение </w:t>
      </w:r>
      <w:r w:rsidR="003D0D5D" w:rsidRPr="004B7C81">
        <w:t>руководителю Комитета</w:t>
      </w:r>
      <w:r w:rsidRPr="004B7C81">
        <w:t>.</w:t>
      </w:r>
    </w:p>
    <w:p w:rsidR="000F1ABD" w:rsidRPr="004B7C81" w:rsidRDefault="002F2ED1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7C81">
        <w:t>58</w:t>
      </w:r>
      <w:r w:rsidR="000F1ABD" w:rsidRPr="004B7C81">
        <w:t>. Ошибочно (не по адресу) присланные письма возвращаются на почту невскрытыми.</w:t>
      </w:r>
    </w:p>
    <w:p w:rsidR="002F2ED1" w:rsidRPr="001F688E" w:rsidRDefault="00C524B3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1F688E">
        <w:t>59</w:t>
      </w:r>
      <w:r w:rsidR="002F2ED1" w:rsidRPr="001F688E">
        <w:t xml:space="preserve">. Работа с </w:t>
      </w:r>
      <w:r w:rsidRPr="001F688E">
        <w:t xml:space="preserve">обращением в форме электронного документа (далее - Интернет-обращения) </w:t>
      </w:r>
      <w:r w:rsidR="002F2ED1" w:rsidRPr="001F688E">
        <w:t>Интернет-обращениями ведется в порядке, установленном настоящим Регламентом.</w:t>
      </w:r>
    </w:p>
    <w:p w:rsidR="002F2ED1" w:rsidRPr="001F688E" w:rsidRDefault="001F688E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1F688E">
        <w:t>60</w:t>
      </w:r>
      <w:r w:rsidR="002F2ED1" w:rsidRPr="001F688E">
        <w:t>. Письменный ответ Комитета на Интернет-обращение направляется по почтовому адресу, указанному в обращении, если при подаче обращения заявитель изъявил желание получить ответ в письменном виде, если заявитель изъявил желание получить ответ в электронном виде, то он направляется по электронному адресу, указанному в обращении.</w:t>
      </w:r>
    </w:p>
    <w:p w:rsidR="00B91008" w:rsidRPr="001F688E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lastRenderedPageBreak/>
        <w:t>61</w:t>
      </w:r>
      <w:r w:rsidR="002F2ED1" w:rsidRPr="001F688E">
        <w:t xml:space="preserve">. Регистрация письменных обращений и Интернет-обращений осуществляется специалистом </w:t>
      </w:r>
      <w:r w:rsidR="002F2ED1" w:rsidRPr="001F688E">
        <w:rPr>
          <w:lang w:val="en-US"/>
        </w:rPr>
        <w:t>I</w:t>
      </w:r>
      <w:r w:rsidR="002F2ED1" w:rsidRPr="001F688E">
        <w:t xml:space="preserve"> категории отдела организационного, финансового, правового</w:t>
      </w:r>
      <w:r w:rsidR="00F96C97" w:rsidRPr="001F688E">
        <w:t>, к</w:t>
      </w:r>
      <w:r w:rsidR="002F2ED1" w:rsidRPr="001F688E">
        <w:t xml:space="preserve">адрового обеспечения Комитета путем ввода необходимых данных о заявителях и содержании их обращений </w:t>
      </w:r>
      <w:r w:rsidR="00B91008" w:rsidRPr="001F688E">
        <w:t>в  Единой системе электронного документооборота  «Дело» (далее - ЕСЭД).</w:t>
      </w:r>
    </w:p>
    <w:p w:rsidR="00F96C97" w:rsidRPr="00591D8A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1D8A">
        <w:t>62</w:t>
      </w:r>
      <w:r w:rsidR="002F2ED1" w:rsidRPr="00591D8A">
        <w:t xml:space="preserve">. </w:t>
      </w:r>
      <w:r w:rsidR="00F96C97" w:rsidRPr="00591D8A">
        <w:t>На каждое поступившее обращение заводится отдельная регистрационно-контрольная карточка «обращение гражданина» (далее - РКК), в которую вносятся фамилия и инициалы заявителя в именительном падеже.</w:t>
      </w:r>
    </w:p>
    <w:p w:rsidR="002F2ED1" w:rsidRPr="00591D8A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63</w:t>
      </w:r>
      <w:r w:rsidR="002F2ED1" w:rsidRPr="00591D8A">
        <w:t xml:space="preserve">. </w:t>
      </w:r>
      <w:r w:rsidR="00F96C97" w:rsidRPr="00591D8A">
        <w:t xml:space="preserve">Специалист </w:t>
      </w:r>
      <w:r w:rsidR="00F96C97" w:rsidRPr="00591D8A">
        <w:rPr>
          <w:lang w:val="en-US"/>
        </w:rPr>
        <w:t>I</w:t>
      </w:r>
      <w:r w:rsidR="00F96C97" w:rsidRPr="00591D8A">
        <w:t xml:space="preserve"> категории отдела организационного, финансового, правового, кадрового обеспечения Комитета </w:t>
      </w:r>
      <w:r w:rsidR="002F2ED1" w:rsidRPr="00591D8A">
        <w:t>при регистрации обращени</w:t>
      </w:r>
      <w:r w:rsidRPr="00591D8A">
        <w:t>я</w:t>
      </w:r>
      <w:r w:rsidR="002F2ED1" w:rsidRPr="00591D8A">
        <w:t xml:space="preserve"> проверя</w:t>
      </w:r>
      <w:r w:rsidR="00F96C97" w:rsidRPr="00591D8A">
        <w:t>е</w:t>
      </w:r>
      <w:r w:rsidR="002F2ED1" w:rsidRPr="00591D8A">
        <w:t xml:space="preserve">т установленные реквизиты письма, наличие указанных </w:t>
      </w:r>
      <w:r w:rsidR="00F96C97" w:rsidRPr="00591D8A">
        <w:t>заявителем</w:t>
      </w:r>
      <w:r w:rsidR="002F2ED1" w:rsidRPr="00591D8A">
        <w:t xml:space="preserve"> вложений и приложений, а также проверяют поступившие обращения на повторность.</w:t>
      </w:r>
    </w:p>
    <w:p w:rsidR="00F96C97" w:rsidRPr="00591D8A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64</w:t>
      </w:r>
      <w:r w:rsidR="00F96C97" w:rsidRPr="00591D8A">
        <w:t>. Если одновременно поступило несколько обращений одного и того же содержания от одного и того же заявителя, то осуществляется регистрация только одного из обращений, при этом в РКК делается соответствующая отметка о количестве дублированных обращений.</w:t>
      </w:r>
    </w:p>
    <w:p w:rsidR="00F96C97" w:rsidRPr="00591D8A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65</w:t>
      </w:r>
      <w:r w:rsidR="00F96C97" w:rsidRPr="00591D8A">
        <w:t>. Повторными считаются обращения, поступившие в Комитет от одного и того же лица по одному и тому же вопросу:</w:t>
      </w:r>
    </w:p>
    <w:p w:rsidR="00F96C97" w:rsidRPr="00591D8A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 xml:space="preserve">- </w:t>
      </w:r>
      <w:r w:rsidR="00F96C97" w:rsidRPr="00591D8A">
        <w:t xml:space="preserve">если </w:t>
      </w:r>
      <w:r w:rsidRPr="00591D8A">
        <w:t>заявитель</w:t>
      </w:r>
      <w:r w:rsidR="00F96C97" w:rsidRPr="00591D8A">
        <w:t xml:space="preserve"> не удовлетворен данным ему ответом по первоначальному </w:t>
      </w:r>
      <w:r w:rsidRPr="00591D8A">
        <w:t>обращению</w:t>
      </w:r>
      <w:r w:rsidR="00F96C97" w:rsidRPr="00591D8A">
        <w:t>;</w:t>
      </w:r>
    </w:p>
    <w:p w:rsidR="00F96C97" w:rsidRPr="00591D8A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 xml:space="preserve">- </w:t>
      </w:r>
      <w:r w:rsidR="00F96C97" w:rsidRPr="00591D8A">
        <w:t xml:space="preserve">если со времени подачи первого обращения истек установленный </w:t>
      </w:r>
      <w:hyperlink r:id="rId25" w:history="1">
        <w:r w:rsidR="00F96C97" w:rsidRPr="00591D8A">
          <w:t>законодательством</w:t>
        </w:r>
      </w:hyperlink>
      <w:r w:rsidR="00F96C97" w:rsidRPr="00591D8A">
        <w:t xml:space="preserve"> Российской Федерации срок рассмотрения и ответ заявителю не дан.</w:t>
      </w:r>
    </w:p>
    <w:p w:rsidR="00F96C97" w:rsidRPr="00591D8A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 xml:space="preserve">66. </w:t>
      </w:r>
      <w:r w:rsidR="00F96C97" w:rsidRPr="00591D8A">
        <w:t>Не считаются повторными:</w:t>
      </w:r>
    </w:p>
    <w:p w:rsidR="00F96C97" w:rsidRPr="00591D8A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 xml:space="preserve">- </w:t>
      </w:r>
      <w:r w:rsidR="00F96C97" w:rsidRPr="00591D8A">
        <w:t xml:space="preserve">обращения </w:t>
      </w:r>
      <w:r w:rsidRPr="00591D8A">
        <w:t>от одного и того же заявителя</w:t>
      </w:r>
      <w:r w:rsidR="00F96C97" w:rsidRPr="00591D8A">
        <w:t>, но по разным вопросам;</w:t>
      </w:r>
    </w:p>
    <w:p w:rsidR="00F96C97" w:rsidRPr="00591D8A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 xml:space="preserve">- </w:t>
      </w:r>
      <w:r w:rsidR="00F96C97" w:rsidRPr="00591D8A">
        <w:t>обращения, в которых содержатся новые вопросы или дополнительные сведения.</w:t>
      </w:r>
    </w:p>
    <w:p w:rsidR="00F96C97" w:rsidRPr="00591D8A" w:rsidRDefault="00F96C97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 xml:space="preserve">Повторные обращения регистрируются так же, как и первичные, но в РКК делается отметка </w:t>
      </w:r>
      <w:r w:rsidR="00B91008" w:rsidRPr="00591D8A">
        <w:t>«</w:t>
      </w:r>
      <w:r w:rsidRPr="00591D8A">
        <w:t>Повторное</w:t>
      </w:r>
      <w:r w:rsidR="00B91008" w:rsidRPr="00591D8A">
        <w:t>»</w:t>
      </w:r>
      <w:r w:rsidRPr="00591D8A">
        <w:t>.</w:t>
      </w:r>
    </w:p>
    <w:p w:rsidR="00F96C97" w:rsidRPr="00591D8A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67</w:t>
      </w:r>
      <w:r w:rsidR="00F96C97" w:rsidRPr="00591D8A">
        <w:t xml:space="preserve">. Если обращение подписано двумя и более </w:t>
      </w:r>
      <w:r w:rsidRPr="00591D8A">
        <w:t xml:space="preserve"> заявителями</w:t>
      </w:r>
      <w:r w:rsidR="00F96C97" w:rsidRPr="00591D8A">
        <w:t xml:space="preserve">, то в графе "Ф.И.О." указывается первый </w:t>
      </w:r>
      <w:r w:rsidR="00B91008" w:rsidRPr="00591D8A">
        <w:t>заявитель</w:t>
      </w:r>
      <w:r w:rsidR="00F96C97" w:rsidRPr="00591D8A">
        <w:t xml:space="preserve">, например, Сидоров Б.В., два других </w:t>
      </w:r>
      <w:r w:rsidR="00B91008" w:rsidRPr="00591D8A">
        <w:t xml:space="preserve">заявителя </w:t>
      </w:r>
      <w:r w:rsidR="00F96C97" w:rsidRPr="00591D8A">
        <w:t xml:space="preserve">(например, Петров А.А., Иванов В.В.), а также общее число </w:t>
      </w:r>
      <w:r w:rsidR="00B91008" w:rsidRPr="00591D8A">
        <w:t>заявителе</w:t>
      </w:r>
      <w:r w:rsidRPr="00591D8A">
        <w:t>й</w:t>
      </w:r>
      <w:r w:rsidR="00F96C97" w:rsidRPr="00591D8A">
        <w:t xml:space="preserve"> указываются в графе "Аннотация обращения". Такое обращение считается коллективным.</w:t>
      </w:r>
    </w:p>
    <w:p w:rsidR="00F96C97" w:rsidRPr="00591D8A" w:rsidRDefault="00F96C97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Коллективными считаются также обращения, подписанные членами одной семьи. В графе "Ф.И.О." пишется: Сидоровы, Петровы. Если указаны инициалы членов семьи, то пишется: Сидоров И.И., фамилии других членов семьи указываются в графе "Аннотация обращения" (Сидорова М.М.). В РКК делается отметка "Коллективное".</w:t>
      </w:r>
    </w:p>
    <w:p w:rsidR="00B91008" w:rsidRPr="00591D8A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68</w:t>
      </w:r>
      <w:r w:rsidR="00B91008" w:rsidRPr="00591D8A">
        <w:t>. Обращения, в которых не указаны фамилия заявителя, направившего обращение, и почтовый адрес, по которому должен быть направлен ответ, признаются анонимными. Ответы на подобные обращения не даются.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 xml:space="preserve">В РКК в графе "Ф.И.О." делается </w:t>
      </w:r>
      <w:r w:rsidR="00591D8A" w:rsidRPr="00591D8A">
        <w:t>отметка</w:t>
      </w:r>
      <w:r w:rsidRPr="00591D8A">
        <w:t xml:space="preserve"> "Анонимное", а в графе "Адрес" указывается территория по почтовому штемпелю.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По результатам регистрации указанные обращения списываются в дело.</w:t>
      </w:r>
    </w:p>
    <w:p w:rsidR="00B91008" w:rsidRPr="00591D8A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lastRenderedPageBreak/>
        <w:t>69</w:t>
      </w:r>
      <w:r w:rsidR="00653FD2" w:rsidRPr="00591D8A">
        <w:t xml:space="preserve">. </w:t>
      </w:r>
      <w:r w:rsidR="00B91008" w:rsidRPr="00591D8A">
        <w:t>Графа "Адрес" РКК заполняется с соблюдением общепринятого при оформлении почтовой корреспонденции порядка. При этом если указан почтовый индекс, то он также заносится в соответствующую графу РКК.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 xml:space="preserve">Слова "город", "край", "дом", "корпус", "квартира" полностью писать не рекомендуется. Например, 185035, Республика Карелия, г. Петрозаводск, </w:t>
      </w:r>
      <w:r w:rsidR="00591D8A" w:rsidRPr="00591D8A">
        <w:t>б-р</w:t>
      </w:r>
      <w:r w:rsidRPr="00591D8A">
        <w:t xml:space="preserve">. </w:t>
      </w:r>
      <w:r w:rsidR="00591D8A" w:rsidRPr="00591D8A">
        <w:t>Ветеранов</w:t>
      </w:r>
      <w:r w:rsidRPr="00591D8A">
        <w:t xml:space="preserve">, </w:t>
      </w:r>
      <w:r w:rsidR="00591D8A" w:rsidRPr="00591D8A">
        <w:t>45</w:t>
      </w:r>
      <w:r w:rsidRPr="00591D8A">
        <w:t>-2-</w:t>
      </w:r>
      <w:r w:rsidR="00591D8A" w:rsidRPr="00591D8A">
        <w:t>16</w:t>
      </w:r>
      <w:r w:rsidRPr="00591D8A">
        <w:t>.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Необходимо также пользоваться сокращениями слов при обозначении адреса: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"п." - поселок;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"с." - село;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"ст." - станица;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"х." - хутор;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"ст-я" - станция;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"б-р" - бульвар;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"линия" - линия;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"наб." - набережная;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"пер." - переулок;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"пл." - площадь;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"пр-т" - проспект;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"пр-д" - проезд;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"туп. " - тупик;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"мкр." - микрорайон;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"кварт." - квартал.</w:t>
      </w:r>
    </w:p>
    <w:p w:rsidR="00B91008" w:rsidRPr="00591D8A" w:rsidRDefault="00B91008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</w:t>
      </w:r>
    </w:p>
    <w:p w:rsidR="002F2ED1" w:rsidRPr="00C5299D" w:rsidRDefault="002F2ED1" w:rsidP="002F2E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color w:val="1F497D" w:themeColor="text2"/>
        </w:rPr>
      </w:pPr>
    </w:p>
    <w:p w:rsidR="000F1ABD" w:rsidRPr="00591D8A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591D8A">
        <w:rPr>
          <w:b/>
        </w:rPr>
        <w:t>Направление обращения на рассмотрение по подведомственности</w:t>
      </w:r>
    </w:p>
    <w:p w:rsidR="00B91008" w:rsidRPr="00591D8A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91D8A">
        <w:t>70</w:t>
      </w:r>
      <w:r w:rsidR="00653FD2" w:rsidRPr="00591D8A">
        <w:t xml:space="preserve">. </w:t>
      </w:r>
      <w:r w:rsidR="00B91008" w:rsidRPr="00591D8A">
        <w:t xml:space="preserve">Все обращения, поступившие в </w:t>
      </w:r>
      <w:r w:rsidR="00653FD2" w:rsidRPr="00591D8A">
        <w:t>Комитет</w:t>
      </w:r>
      <w:r w:rsidR="00B91008" w:rsidRPr="00591D8A">
        <w:t>, подлежат обязательному рассмотрению.</w:t>
      </w:r>
    </w:p>
    <w:p w:rsidR="00653FD2" w:rsidRPr="00591D8A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1D8A">
        <w:t>71</w:t>
      </w:r>
      <w:r w:rsidR="000F1ABD" w:rsidRPr="00591D8A">
        <w:t xml:space="preserve">. Прошедшие регистрацию обращения направляются для рассмотрения руководителю </w:t>
      </w:r>
      <w:r w:rsidR="00502CF6" w:rsidRPr="00591D8A">
        <w:t>Комитета</w:t>
      </w:r>
      <w:r w:rsidR="000F1ABD" w:rsidRPr="00591D8A">
        <w:t>.</w:t>
      </w:r>
    </w:p>
    <w:p w:rsidR="00653FD2" w:rsidRPr="00591D8A" w:rsidRDefault="000F1ABD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1D8A">
        <w:t xml:space="preserve"> Обращения, рассмотренные руковод</w:t>
      </w:r>
      <w:r w:rsidR="00653FD2" w:rsidRPr="00591D8A">
        <w:t>ителем</w:t>
      </w:r>
      <w:r w:rsidRPr="00591D8A">
        <w:t xml:space="preserve"> </w:t>
      </w:r>
      <w:r w:rsidR="00502CF6" w:rsidRPr="00591D8A">
        <w:t>Комитета</w:t>
      </w:r>
      <w:r w:rsidRPr="00591D8A">
        <w:t>,</w:t>
      </w:r>
      <w:r w:rsidR="00591D8A" w:rsidRPr="00591D8A">
        <w:t xml:space="preserve"> в соответствии с его резолюцией,</w:t>
      </w:r>
      <w:r w:rsidRPr="00591D8A">
        <w:t xml:space="preserve"> передаются </w:t>
      </w:r>
      <w:r w:rsidR="00502CF6" w:rsidRPr="00591D8A">
        <w:t xml:space="preserve">специалистом </w:t>
      </w:r>
      <w:r w:rsidR="00653FD2" w:rsidRPr="00591D8A">
        <w:rPr>
          <w:lang w:val="en-US"/>
        </w:rPr>
        <w:t>I</w:t>
      </w:r>
      <w:r w:rsidR="00653FD2" w:rsidRPr="00591D8A">
        <w:t xml:space="preserve"> категории </w:t>
      </w:r>
      <w:r w:rsidR="00502CF6" w:rsidRPr="00591D8A">
        <w:t xml:space="preserve">отдела организационного, финансового, правового, кадрового обеспечения Комитета </w:t>
      </w:r>
      <w:r w:rsidRPr="00591D8A">
        <w:t xml:space="preserve">в структурные подразделения </w:t>
      </w:r>
      <w:r w:rsidR="00502CF6" w:rsidRPr="00591D8A">
        <w:t xml:space="preserve">Комитета. </w:t>
      </w:r>
      <w:r w:rsidR="00653FD2" w:rsidRPr="00591D8A">
        <w:t>При этом в ЕСЭД делается отметка о направлении обращения на рассмотрение</w:t>
      </w:r>
      <w:r w:rsidR="00591D8A" w:rsidRPr="00591D8A">
        <w:t xml:space="preserve"> по существу</w:t>
      </w:r>
      <w:r w:rsidR="00653FD2" w:rsidRPr="00591D8A">
        <w:t>.</w:t>
      </w:r>
    </w:p>
    <w:p w:rsidR="000F1ABD" w:rsidRPr="001D6F79" w:rsidRDefault="00591D8A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6F79">
        <w:t>72</w:t>
      </w:r>
      <w:r w:rsidR="000F1ABD" w:rsidRPr="001D6F79">
        <w:t xml:space="preserve">. Резолюция руководителя </w:t>
      </w:r>
      <w:r w:rsidR="00502CF6" w:rsidRPr="001D6F79">
        <w:t>Комитета</w:t>
      </w:r>
      <w:r w:rsidR="000F1ABD" w:rsidRPr="001D6F79">
        <w:t xml:space="preserve"> может содержать указание исполнителю</w:t>
      </w:r>
      <w:r w:rsidR="001D6F79" w:rsidRPr="001D6F79">
        <w:t xml:space="preserve">, </w:t>
      </w:r>
      <w:r w:rsidR="000F1ABD" w:rsidRPr="001D6F79">
        <w:t xml:space="preserve"> о сокращении срока подготовки ответа </w:t>
      </w:r>
      <w:r w:rsidR="00502CF6" w:rsidRPr="001D6F79">
        <w:t>заявителю</w:t>
      </w:r>
      <w:r w:rsidR="000F1ABD" w:rsidRPr="001D6F79">
        <w:t>.</w:t>
      </w:r>
    </w:p>
    <w:p w:rsidR="000F1ABD" w:rsidRPr="001D6F79" w:rsidRDefault="00653FD2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6F79">
        <w:t>7</w:t>
      </w:r>
      <w:r w:rsidR="00591D8A" w:rsidRPr="001D6F79">
        <w:t>3</w:t>
      </w:r>
      <w:r w:rsidR="000F1ABD" w:rsidRPr="001D6F79">
        <w:t xml:space="preserve">. В случаях, когда обращение направляется для рассмотрения двум или нескольким структурным подразделениям </w:t>
      </w:r>
      <w:r w:rsidR="00502CF6" w:rsidRPr="001D6F79">
        <w:t>Комитета</w:t>
      </w:r>
      <w:r w:rsidR="000F1ABD" w:rsidRPr="001D6F79">
        <w:t xml:space="preserve">, ответственным исполнителем является </w:t>
      </w:r>
      <w:r w:rsidR="00502CF6" w:rsidRPr="001D6F79">
        <w:t xml:space="preserve">то структурное </w:t>
      </w:r>
      <w:r w:rsidR="000F1ABD" w:rsidRPr="001D6F79">
        <w:t xml:space="preserve">подразделение </w:t>
      </w:r>
      <w:r w:rsidR="00502CF6" w:rsidRPr="001D6F79">
        <w:t xml:space="preserve"> Комитета</w:t>
      </w:r>
      <w:r w:rsidR="000F1ABD" w:rsidRPr="001D6F79">
        <w:t xml:space="preserve">, </w:t>
      </w:r>
      <w:r w:rsidR="00502CF6" w:rsidRPr="001D6F79">
        <w:t xml:space="preserve">которое указано в резолюции первым. </w:t>
      </w:r>
      <w:r w:rsidR="000F1ABD" w:rsidRPr="001D6F79">
        <w:t>Ему направляется подлинник обращения и предоставляется право сбора соответствующей информации от соисполнителей, указанных в резолюции, координации их работы для подготовки ответа</w:t>
      </w:r>
      <w:r w:rsidR="00591D8A" w:rsidRPr="001D6F79">
        <w:t>,</w:t>
      </w:r>
      <w:r w:rsidR="000F1ABD" w:rsidRPr="001D6F79">
        <w:t xml:space="preserve"> а также право инициативного запроса необходимой информации от других структурных подразделений</w:t>
      </w:r>
      <w:r w:rsidR="00502CF6" w:rsidRPr="001D6F79">
        <w:t xml:space="preserve"> Комитета</w:t>
      </w:r>
      <w:r w:rsidR="000F1ABD" w:rsidRPr="001D6F79">
        <w:t xml:space="preserve">, не указанных в качестве соисполнителей. Остальным </w:t>
      </w:r>
      <w:r w:rsidR="000F1ABD" w:rsidRPr="001D6F79">
        <w:lastRenderedPageBreak/>
        <w:t xml:space="preserve">соисполнителям </w:t>
      </w:r>
      <w:r w:rsidR="00502CF6" w:rsidRPr="001D6F79">
        <w:t>специалист</w:t>
      </w:r>
      <w:r w:rsidRPr="001D6F79">
        <w:t xml:space="preserve"> </w:t>
      </w:r>
      <w:r w:rsidRPr="001D6F79">
        <w:rPr>
          <w:lang w:val="en-US"/>
        </w:rPr>
        <w:t>I</w:t>
      </w:r>
      <w:r w:rsidRPr="001D6F79">
        <w:t xml:space="preserve"> категории</w:t>
      </w:r>
      <w:r w:rsidR="00502CF6" w:rsidRPr="001D6F79">
        <w:t xml:space="preserve"> отдела организационного, финансового, правового, кадрового обеспечения Комитета</w:t>
      </w:r>
      <w:r w:rsidR="000F1ABD" w:rsidRPr="001D6F79">
        <w:t xml:space="preserve"> направля</w:t>
      </w:r>
      <w:r w:rsidR="00F31009" w:rsidRPr="001D6F79">
        <w:t>е</w:t>
      </w:r>
      <w:r w:rsidR="000F1ABD" w:rsidRPr="001D6F79">
        <w:t>т копии обращения.</w:t>
      </w:r>
    </w:p>
    <w:p w:rsidR="006A3F5C" w:rsidRPr="00051529" w:rsidRDefault="00EA6CBF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6F79">
        <w:t>7</w:t>
      </w:r>
      <w:r w:rsidR="00591D8A" w:rsidRPr="001D6F79">
        <w:t>4</w:t>
      </w:r>
      <w:r w:rsidR="006A3F5C" w:rsidRPr="001D6F79">
        <w:t>. В случае если начальник структурного подразделения Комитета</w:t>
      </w:r>
      <w:r w:rsidR="006A3F5C" w:rsidRPr="00051529">
        <w:t xml:space="preserve"> посчитает, что вопросы, содержащиеся в обращении, не относятся к компетенции возглавляемого им структурного подразделения Комитета, то обращение</w:t>
      </w:r>
      <w:r w:rsidR="00591D8A" w:rsidRPr="00051529">
        <w:t>,</w:t>
      </w:r>
      <w:r w:rsidR="006A3F5C" w:rsidRPr="00051529">
        <w:t xml:space="preserve"> в срок до семи дней может быть возвращено </w:t>
      </w:r>
      <w:r w:rsidR="00591D8A" w:rsidRPr="00051529">
        <w:t>в</w:t>
      </w:r>
      <w:r w:rsidR="006A3F5C" w:rsidRPr="00051529">
        <w:t xml:space="preserve"> </w:t>
      </w:r>
      <w:r w:rsidR="00591D8A" w:rsidRPr="00051529">
        <w:t>руководителю Комитета</w:t>
      </w:r>
      <w:r w:rsidR="006A3F5C" w:rsidRPr="00051529">
        <w:t xml:space="preserve"> со служебной запиской, содержащей обоснование возврата.</w:t>
      </w:r>
    </w:p>
    <w:p w:rsidR="006A3F5C" w:rsidRPr="00051529" w:rsidRDefault="00EA6CBF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51529">
        <w:t>7</w:t>
      </w:r>
      <w:r w:rsidR="00591D8A" w:rsidRPr="00051529">
        <w:t>5</w:t>
      </w:r>
      <w:r w:rsidR="006A3F5C" w:rsidRPr="00051529">
        <w:t xml:space="preserve">. В случае принятия руководителем Комитета решения об изменении структурного подразделения Комитета </w:t>
      </w:r>
      <w:r w:rsidR="00591D8A" w:rsidRPr="00051529">
        <w:t>–</w:t>
      </w:r>
      <w:r w:rsidR="006A3F5C" w:rsidRPr="00051529">
        <w:t xml:space="preserve"> исполнителя</w:t>
      </w:r>
      <w:r w:rsidR="00591D8A" w:rsidRPr="00051529">
        <w:t>,</w:t>
      </w:r>
      <w:r w:rsidR="006A3F5C" w:rsidRPr="00051529">
        <w:t xml:space="preserve"> поручение о рассмотрении обращения в тот же день направляется в структурное подразделение Комитета, в компетенцию которого входит решение поставленных в обращении вопросов, с приложением указанной выше служебной переписки. </w:t>
      </w:r>
    </w:p>
    <w:p w:rsidR="006A3F5C" w:rsidRPr="00051529" w:rsidRDefault="00EA6CBF" w:rsidP="006A3F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51529">
        <w:t xml:space="preserve"> </w:t>
      </w:r>
    </w:p>
    <w:p w:rsidR="000F1ABD" w:rsidRPr="00051529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51529">
        <w:rPr>
          <w:b/>
        </w:rPr>
        <w:t>Рассмотрение обращения ответственным исполнителем</w:t>
      </w:r>
    </w:p>
    <w:p w:rsidR="000F1ABD" w:rsidRPr="00591D8A" w:rsidRDefault="00F3100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51529">
        <w:rPr>
          <w:b/>
        </w:rPr>
        <w:t>Комитета</w:t>
      </w:r>
      <w:r w:rsidR="000F1ABD" w:rsidRPr="00051529">
        <w:rPr>
          <w:b/>
        </w:rPr>
        <w:t xml:space="preserve"> и принятие по нему решения</w:t>
      </w:r>
    </w:p>
    <w:p w:rsidR="00653FD2" w:rsidRPr="00051529" w:rsidRDefault="00EA6CBF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051529">
        <w:t>7</w:t>
      </w:r>
      <w:r w:rsidR="00591D8A" w:rsidRPr="00051529">
        <w:t>6</w:t>
      </w:r>
      <w:r w:rsidR="00653FD2" w:rsidRPr="00051529">
        <w:t>. Подготовка проекта ответа на обращение осуществляется ответственным исполнителем.</w:t>
      </w:r>
    </w:p>
    <w:p w:rsidR="006A3F5C" w:rsidRPr="00051529" w:rsidRDefault="00EA6CBF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color w:val="1F497D" w:themeColor="text2"/>
        </w:rPr>
      </w:pPr>
      <w:r w:rsidRPr="00051529">
        <w:t>7</w:t>
      </w:r>
      <w:r w:rsidR="00591D8A" w:rsidRPr="00051529">
        <w:t>7</w:t>
      </w:r>
      <w:r w:rsidR="006A3F5C" w:rsidRPr="00051529">
        <w:t>. Соисполнители в течение первой половины срока, отведенного на подготовку ответа заявителю, представляют ответственному исполнителю предложения для включения в проект ответа или сообщают об их отсутствии</w:t>
      </w:r>
      <w:r w:rsidR="006A3F5C" w:rsidRPr="00051529">
        <w:rPr>
          <w:color w:val="1F497D" w:themeColor="text2"/>
        </w:rPr>
        <w:t>.</w:t>
      </w:r>
    </w:p>
    <w:p w:rsidR="006A3F5C" w:rsidRPr="00366494" w:rsidRDefault="00EA6CBF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051529">
        <w:t>7</w:t>
      </w:r>
      <w:r w:rsidR="00591D8A" w:rsidRPr="00051529">
        <w:t>8</w:t>
      </w:r>
      <w:r w:rsidR="006A3F5C" w:rsidRPr="00051529">
        <w:t>. В проекте ответа на обращение обобщается информация, полученная от всех соисполнителей по конкретному обращению, ответ на обращение визируется всеми соисполнителями</w:t>
      </w:r>
      <w:r w:rsidR="00366494" w:rsidRPr="00051529">
        <w:t>,</w:t>
      </w:r>
      <w:r w:rsidR="006A3F5C" w:rsidRPr="00051529">
        <w:t xml:space="preserve"> </w:t>
      </w:r>
      <w:r w:rsidR="00366494" w:rsidRPr="00051529">
        <w:t>после чего</w:t>
      </w:r>
      <w:r w:rsidR="006A3F5C" w:rsidRPr="00051529">
        <w:t xml:space="preserve"> передается на подпись руководителю Комитета.</w:t>
      </w:r>
    </w:p>
    <w:p w:rsidR="006A3F5C" w:rsidRPr="00366494" w:rsidRDefault="00EA6CBF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366494">
        <w:t>7</w:t>
      </w:r>
      <w:r w:rsidR="00591D8A" w:rsidRPr="00366494">
        <w:t>9</w:t>
      </w:r>
      <w:r w:rsidR="006A3F5C" w:rsidRPr="00366494">
        <w:t>. Заявителю на одно его обращение направляется только один ответ, несмотря на количество вопросов, изложенных в нем.</w:t>
      </w:r>
    </w:p>
    <w:p w:rsidR="006A3F5C" w:rsidRPr="00051529" w:rsidRDefault="00366494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>80</w:t>
      </w:r>
      <w:r w:rsidR="006A3F5C" w:rsidRPr="00366494">
        <w:t xml:space="preserve">. </w:t>
      </w:r>
      <w:r w:rsidR="006A3F5C" w:rsidRPr="00051529">
        <w:t xml:space="preserve">Ответственность за своевременное, всестороннее и объективное рассмотрение обращения в равной степени несут все указанные в резолюции </w:t>
      </w:r>
      <w:r w:rsidR="00051529" w:rsidRPr="00051529">
        <w:t>со</w:t>
      </w:r>
      <w:r w:rsidR="006A3F5C" w:rsidRPr="00051529">
        <w:t>исполнители.</w:t>
      </w:r>
    </w:p>
    <w:p w:rsidR="000F1ABD" w:rsidRPr="00051529" w:rsidRDefault="000F1ABD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51529">
        <w:t xml:space="preserve">Обращение считается рассмотренным, если даны ответы на все поставленные в нем вопросы, по ним приняты необходимые меры и </w:t>
      </w:r>
      <w:r w:rsidR="00CA79E5" w:rsidRPr="00051529">
        <w:t>заявителю</w:t>
      </w:r>
      <w:r w:rsidRPr="00051529">
        <w:t xml:space="preserve"> дан исчерпывающий ответ в соответствии с </w:t>
      </w:r>
      <w:hyperlink r:id="rId26" w:history="1">
        <w:r w:rsidRPr="00051529">
          <w:t>законодательством</w:t>
        </w:r>
      </w:hyperlink>
      <w:r w:rsidRPr="00051529">
        <w:t xml:space="preserve"> Российской Федерации.</w:t>
      </w:r>
    </w:p>
    <w:p w:rsidR="000F1ABD" w:rsidRPr="00051529" w:rsidRDefault="00366494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51529">
        <w:t>81</w:t>
      </w:r>
      <w:r w:rsidR="000F1ABD" w:rsidRPr="00051529">
        <w:t xml:space="preserve">. Результаты рассмотрения обращения сообщаются </w:t>
      </w:r>
      <w:r w:rsidR="00CA79E5" w:rsidRPr="00051529">
        <w:t>заявителю</w:t>
      </w:r>
      <w:r w:rsidR="000F1ABD" w:rsidRPr="00051529">
        <w:t>, его направившему, в необходимых случаях - в контролирующий орган.</w:t>
      </w:r>
    </w:p>
    <w:p w:rsidR="000F1ABD" w:rsidRPr="00366494" w:rsidRDefault="00366494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51529">
        <w:t>82</w:t>
      </w:r>
      <w:r w:rsidR="000F1ABD" w:rsidRPr="00051529">
        <w:t xml:space="preserve">. В ответах контролирующему органу на обращения, в которых указываются факты нарушения законодательства </w:t>
      </w:r>
      <w:r w:rsidR="000F1ABD" w:rsidRPr="00366494">
        <w:t>Российской Федерации, в случаях их подтверждения, сообщается о мерах, принятых для устранения нарушений и в отношении виновных лиц.</w:t>
      </w:r>
    </w:p>
    <w:p w:rsidR="000F1ABD" w:rsidRPr="00366494" w:rsidRDefault="00366494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494">
        <w:t>83</w:t>
      </w:r>
      <w:r w:rsidR="000F1ABD" w:rsidRPr="00366494">
        <w:t xml:space="preserve">. При рассмотрении обращения не допускается разглашение сведений, содержащихся в обращении, а также сведений, касающихся частной жизни </w:t>
      </w:r>
      <w:r w:rsidRPr="00366494">
        <w:t>заявителя</w:t>
      </w:r>
      <w:r w:rsidR="000F1ABD" w:rsidRPr="00366494">
        <w:t>, без его согласия.</w:t>
      </w:r>
    </w:p>
    <w:p w:rsidR="000F1ABD" w:rsidRPr="00366494" w:rsidRDefault="000F1ABD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494">
        <w:t>Не является разглашением сведений, содержащихся в обращении, направление письменного обращения</w:t>
      </w:r>
      <w:r w:rsidR="00366494">
        <w:t xml:space="preserve">, </w:t>
      </w:r>
      <w:r w:rsidR="00DE41CD" w:rsidRPr="001F688E">
        <w:t>Интернет-обращение</w:t>
      </w:r>
      <w:r w:rsidR="00DE41CD">
        <w:t>,</w:t>
      </w:r>
      <w:r w:rsidRPr="00366494">
        <w:t xml:space="preserve"> в государственный орган, орган местного самоуправления или должностному лицу, в компетенцию которых входит решение поставленных в </w:t>
      </w:r>
      <w:r w:rsidR="00DE41CD">
        <w:t>нем</w:t>
      </w:r>
      <w:r w:rsidRPr="00366494">
        <w:t xml:space="preserve"> вопросов.</w:t>
      </w:r>
    </w:p>
    <w:p w:rsidR="009230EC" w:rsidRPr="00366494" w:rsidRDefault="00366494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366494">
        <w:t>84</w:t>
      </w:r>
      <w:r w:rsidR="009230EC" w:rsidRPr="00366494">
        <w:t xml:space="preserve">. Подлинные документы (паспорта, дипломы, трудовые книжки и др.), если нет иного поручения контролирующего органа, возвращаются </w:t>
      </w:r>
      <w:r w:rsidR="000B0472" w:rsidRPr="00366494">
        <w:t xml:space="preserve">заявителю </w:t>
      </w:r>
      <w:r w:rsidR="009230EC" w:rsidRPr="00366494">
        <w:lastRenderedPageBreak/>
        <w:t>заказным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6E14CA" w:rsidRPr="00366494" w:rsidRDefault="006E14CA" w:rsidP="006E14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366494">
        <w:t xml:space="preserve">85. Ответ на обращение, подписанный руководителем Комитета, вместе с перепиской передается специалисту </w:t>
      </w:r>
      <w:r w:rsidRPr="00366494">
        <w:rPr>
          <w:lang w:val="en-US"/>
        </w:rPr>
        <w:t>I</w:t>
      </w:r>
      <w:r w:rsidRPr="00366494">
        <w:t xml:space="preserve"> категории отдела организационного, финансового, правового, кадрового обеспечения комитета  для регистрации и отправки заявителю.</w:t>
      </w:r>
    </w:p>
    <w:p w:rsidR="006E14CA" w:rsidRPr="006E14CA" w:rsidRDefault="006E14CA" w:rsidP="006E14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86. </w:t>
      </w:r>
      <w:r w:rsidRPr="006E14CA">
        <w:t>Исходящие регистрационные номера ответов на обращения формируются следующим образом:</w:t>
      </w:r>
    </w:p>
    <w:p w:rsidR="006E14CA" w:rsidRPr="00051529" w:rsidRDefault="006E14CA" w:rsidP="006E14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051529">
        <w:t>Порядковый исходящий номер регистрируемого письма, инде</w:t>
      </w:r>
      <w:proofErr w:type="gramStart"/>
      <w:r w:rsidRPr="00051529">
        <w:t xml:space="preserve">кс </w:t>
      </w:r>
      <w:r w:rsidR="004D69F8" w:rsidRPr="00051529">
        <w:t>стр</w:t>
      </w:r>
      <w:proofErr w:type="gramEnd"/>
      <w:r w:rsidR="004D69F8" w:rsidRPr="00051529">
        <w:t xml:space="preserve">уктурного подразделения Комитета </w:t>
      </w:r>
      <w:r w:rsidRPr="00051529">
        <w:t>-</w:t>
      </w:r>
      <w:r w:rsidR="004D69F8" w:rsidRPr="00051529">
        <w:t xml:space="preserve"> </w:t>
      </w:r>
      <w:r w:rsidRPr="00051529">
        <w:t>исполнителя, буквенный индекс Комитета.</w:t>
      </w:r>
    </w:p>
    <w:p w:rsidR="006E14CA" w:rsidRPr="00051529" w:rsidRDefault="00DE41CD" w:rsidP="006E14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051529">
        <w:t>Например: 05/04/ИКТ-и, где 05 - порядковый исходящий номер регистрируемого письма, 04 - индекс структурного подразделения Комитета-исполнителя, ИКТ-и - буквенный индекс Комитета.</w:t>
      </w:r>
    </w:p>
    <w:p w:rsidR="009230EC" w:rsidRPr="00C5299D" w:rsidRDefault="00366494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051529">
        <w:t>87</w:t>
      </w:r>
      <w:r w:rsidR="003C4119" w:rsidRPr="00051529">
        <w:t>.</w:t>
      </w:r>
      <w:r w:rsidR="009230EC" w:rsidRPr="00051529">
        <w:t xml:space="preserve"> Перед передачей писем на отправку</w:t>
      </w:r>
      <w:r w:rsidRPr="00051529">
        <w:t>,</w:t>
      </w:r>
      <w:r w:rsidR="009230EC" w:rsidRPr="00051529">
        <w:t xml:space="preserve"> </w:t>
      </w:r>
      <w:r w:rsidR="000B0472" w:rsidRPr="00051529">
        <w:t xml:space="preserve">специалист </w:t>
      </w:r>
      <w:r w:rsidR="000B0472" w:rsidRPr="00051529">
        <w:rPr>
          <w:lang w:val="en-US"/>
        </w:rPr>
        <w:t>I</w:t>
      </w:r>
      <w:r w:rsidR="000B0472" w:rsidRPr="00051529">
        <w:t xml:space="preserve"> категории отдела организационного, финансового, правового, кадрового обеспечения Комитета</w:t>
      </w:r>
      <w:r w:rsidR="009230EC" w:rsidRPr="00051529">
        <w:t>, проверяет наличие подписей, виз на копиях ответ</w:t>
      </w:r>
      <w:r w:rsidRPr="00051529">
        <w:t>а</w:t>
      </w:r>
      <w:r w:rsidR="009230EC" w:rsidRPr="00051529">
        <w:t>, приложений</w:t>
      </w:r>
      <w:r w:rsidR="009230EC" w:rsidRPr="00C5299D">
        <w:t xml:space="preserve">, указанных в ответе, правильность написания индекса почтового отделения, адреса, фамилии и инициалов </w:t>
      </w:r>
      <w:r w:rsidR="000B0472" w:rsidRPr="00C5299D">
        <w:t>заявителя</w:t>
      </w:r>
      <w:r w:rsidR="009230EC" w:rsidRPr="00C5299D">
        <w:t xml:space="preserve"> и исходящего номера.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</w:pPr>
    </w:p>
    <w:p w:rsidR="000F1ABD" w:rsidRPr="00366494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366494">
        <w:rPr>
          <w:b/>
        </w:rPr>
        <w:t>Направление ответа на обращение</w:t>
      </w:r>
    </w:p>
    <w:p w:rsidR="000F1ABD" w:rsidRPr="00051529" w:rsidRDefault="00366494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51529">
        <w:t>88</w:t>
      </w:r>
      <w:r w:rsidR="000F1ABD" w:rsidRPr="00051529">
        <w:t>. Основанием для начала административной процедуры является подготовка исполнителем</w:t>
      </w:r>
      <w:r w:rsidR="00051529" w:rsidRPr="00051529">
        <w:t xml:space="preserve"> либо ответственным исполнителем</w:t>
      </w:r>
      <w:r w:rsidR="000F1ABD" w:rsidRPr="00051529">
        <w:t xml:space="preserve"> проекта ответа на обращения.</w:t>
      </w:r>
    </w:p>
    <w:p w:rsidR="000F1ABD" w:rsidRPr="00366494" w:rsidRDefault="00366494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51529">
        <w:t>89</w:t>
      </w:r>
      <w:r w:rsidR="000F1ABD" w:rsidRPr="00051529">
        <w:t xml:space="preserve">. </w:t>
      </w:r>
      <w:r w:rsidRPr="00051529">
        <w:t xml:space="preserve"> </w:t>
      </w:r>
      <w:r w:rsidR="000F1ABD" w:rsidRPr="00051529">
        <w:t xml:space="preserve">Ответ </w:t>
      </w:r>
      <w:r w:rsidRPr="00051529">
        <w:t xml:space="preserve"> на обращение</w:t>
      </w:r>
      <w:r w:rsidR="000F1ABD" w:rsidRPr="00051529">
        <w:t xml:space="preserve"> за подписью </w:t>
      </w:r>
      <w:r w:rsidR="000F1ABD" w:rsidRPr="00366494">
        <w:t xml:space="preserve">руководителя </w:t>
      </w:r>
      <w:r w:rsidR="00897418" w:rsidRPr="00366494">
        <w:t>Комитета</w:t>
      </w:r>
      <w:r w:rsidR="000F1ABD" w:rsidRPr="00366494">
        <w:t xml:space="preserve"> направляется  </w:t>
      </w:r>
      <w:r w:rsidR="00897418" w:rsidRPr="00366494">
        <w:t>специалисту</w:t>
      </w:r>
      <w:r w:rsidR="000B0472" w:rsidRPr="00366494">
        <w:t xml:space="preserve"> </w:t>
      </w:r>
      <w:r w:rsidR="000B0472" w:rsidRPr="00366494">
        <w:rPr>
          <w:lang w:val="en-US"/>
        </w:rPr>
        <w:t>I</w:t>
      </w:r>
      <w:r w:rsidR="000B0472" w:rsidRPr="00366494">
        <w:t xml:space="preserve"> категории</w:t>
      </w:r>
      <w:r w:rsidR="00897418" w:rsidRPr="00366494">
        <w:t xml:space="preserve"> отдела организационного, финансового, правового, кадрового обеспечения Комитета</w:t>
      </w:r>
      <w:r w:rsidR="000F1ABD" w:rsidRPr="00366494">
        <w:t xml:space="preserve"> для присвоения письму исходящего регистрационного номера и последующей отправки ответа </w:t>
      </w:r>
      <w:r w:rsidR="000B0472" w:rsidRPr="00366494">
        <w:t>заявителю</w:t>
      </w:r>
      <w:r w:rsidR="000F1ABD" w:rsidRPr="00366494">
        <w:t xml:space="preserve"> по почтовому адресу, указанному в обращении или по адресу электронной почты</w:t>
      </w:r>
      <w:r w:rsidR="00897418" w:rsidRPr="00366494">
        <w:t>, указанному в обращении</w:t>
      </w:r>
      <w:r w:rsidR="000F1ABD" w:rsidRPr="00366494">
        <w:t>.</w:t>
      </w:r>
    </w:p>
    <w:p w:rsidR="000F1ABD" w:rsidRPr="00366494" w:rsidRDefault="00366494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90</w:t>
      </w:r>
      <w:r w:rsidR="000F1ABD" w:rsidRPr="00366494">
        <w:t xml:space="preserve">. На каждом обращении после принятия решения об окончании его рассмотрения </w:t>
      </w:r>
      <w:r w:rsidRPr="00366494">
        <w:t>руководителем</w:t>
      </w:r>
      <w:r w:rsidR="000F1ABD" w:rsidRPr="00366494">
        <w:t xml:space="preserve"> </w:t>
      </w:r>
      <w:r w:rsidR="00897418" w:rsidRPr="00366494">
        <w:t>Комитета</w:t>
      </w:r>
      <w:r w:rsidR="000F1ABD" w:rsidRPr="00366494">
        <w:t xml:space="preserve"> делается надпись "В дело", ставится личная подпись и указывается дата.</w:t>
      </w:r>
    </w:p>
    <w:p w:rsidR="00897418" w:rsidRPr="00366494" w:rsidRDefault="00366494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494">
        <w:t>91</w:t>
      </w:r>
      <w:r w:rsidR="000F1ABD" w:rsidRPr="00366494">
        <w:t xml:space="preserve">. </w:t>
      </w:r>
      <w:r w:rsidR="00D4490C" w:rsidRPr="00366494">
        <w:t xml:space="preserve">Подлинники обращений, сопроводительные документы к ним, визовые копии ответов на обращения и в контролирующие органы, а также другие </w:t>
      </w:r>
      <w:r w:rsidRPr="00366494">
        <w:t>материалы</w:t>
      </w:r>
      <w:r w:rsidR="00D4490C" w:rsidRPr="00366494">
        <w:t xml:space="preserve">, относящиеся к рассмотрению обращений, </w:t>
      </w:r>
      <w:r w:rsidR="000F1ABD" w:rsidRPr="00366494">
        <w:t>формируются</w:t>
      </w:r>
      <w:r w:rsidRPr="00366494">
        <w:t xml:space="preserve"> специалистом </w:t>
      </w:r>
      <w:r w:rsidRPr="00366494">
        <w:rPr>
          <w:lang w:val="en-US"/>
        </w:rPr>
        <w:t>I</w:t>
      </w:r>
      <w:r w:rsidRPr="00366494">
        <w:t xml:space="preserve"> категории отдела организационного, финансового, правового, кадрового обеспечения Комитета</w:t>
      </w:r>
      <w:r w:rsidR="000F1ABD" w:rsidRPr="00366494">
        <w:t xml:space="preserve"> в дела, в соответствии с </w:t>
      </w:r>
      <w:r w:rsidR="00897418" w:rsidRPr="00366494">
        <w:t xml:space="preserve">утвержденной </w:t>
      </w:r>
      <w:r w:rsidR="000F1ABD" w:rsidRPr="00366494">
        <w:t>номенклатурой дел</w:t>
      </w:r>
      <w:r w:rsidR="000B0472" w:rsidRPr="00366494">
        <w:t xml:space="preserve"> Комитета</w:t>
      </w:r>
      <w:r w:rsidR="00897418" w:rsidRPr="00366494">
        <w:t>.</w:t>
      </w:r>
      <w:r w:rsidR="000F1ABD" w:rsidRPr="00366494">
        <w:t xml:space="preserve"> </w:t>
      </w:r>
    </w:p>
    <w:p w:rsidR="000F1ABD" w:rsidRPr="00366494" w:rsidRDefault="00366494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494">
        <w:t>9</w:t>
      </w:r>
      <w:r>
        <w:t>2</w:t>
      </w:r>
      <w:r w:rsidR="000F1ABD" w:rsidRPr="00366494">
        <w:t xml:space="preserve">. Обращения без принятого </w:t>
      </w:r>
      <w:r w:rsidRPr="00366494">
        <w:t>руководителем</w:t>
      </w:r>
      <w:r w:rsidR="000F1ABD" w:rsidRPr="00366494">
        <w:t xml:space="preserve"> </w:t>
      </w:r>
      <w:r w:rsidR="00897418" w:rsidRPr="00366494">
        <w:t>Комитета</w:t>
      </w:r>
      <w:r w:rsidR="000F1ABD" w:rsidRPr="00366494">
        <w:t xml:space="preserve"> решения об окончании их рассмотрения подшивать в дела запрещается.</w:t>
      </w:r>
    </w:p>
    <w:p w:rsidR="00B56FE9" w:rsidRPr="00C5299D" w:rsidRDefault="00B56FE9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AF64DD" w:rsidRPr="00366494" w:rsidRDefault="00AF64DD" w:rsidP="00AF64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366494">
        <w:rPr>
          <w:b/>
        </w:rPr>
        <w:t>Проведение личного приема</w:t>
      </w:r>
    </w:p>
    <w:p w:rsidR="00B56FE9" w:rsidRPr="00366494" w:rsidRDefault="00366494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494">
        <w:t>93</w:t>
      </w:r>
      <w:r w:rsidR="000F1ABD" w:rsidRPr="00366494">
        <w:t xml:space="preserve">. Личный прием </w:t>
      </w:r>
      <w:r w:rsidRPr="00366494">
        <w:t xml:space="preserve">заявителей </w:t>
      </w:r>
      <w:r w:rsidR="000F1ABD" w:rsidRPr="00366494">
        <w:t xml:space="preserve">осуществляется руководителем </w:t>
      </w:r>
      <w:r w:rsidR="00B56FE9" w:rsidRPr="00366494">
        <w:t>Комитета</w:t>
      </w:r>
      <w:r w:rsidR="000F1ABD" w:rsidRPr="00366494">
        <w:t>, заместител</w:t>
      </w:r>
      <w:r w:rsidR="00B56FE9" w:rsidRPr="00366494">
        <w:t>ем</w:t>
      </w:r>
      <w:r w:rsidR="000F1ABD" w:rsidRPr="00366494">
        <w:t xml:space="preserve"> руководителя </w:t>
      </w:r>
      <w:r w:rsidR="00B56FE9" w:rsidRPr="00366494">
        <w:t xml:space="preserve">Комитета </w:t>
      </w:r>
      <w:r w:rsidR="000F1ABD" w:rsidRPr="00366494">
        <w:t>в</w:t>
      </w:r>
      <w:r w:rsidR="009C1B93" w:rsidRPr="00366494">
        <w:t xml:space="preserve"> соответствии с графиком приема, </w:t>
      </w:r>
      <w:r w:rsidR="000F1ABD" w:rsidRPr="00366494">
        <w:t xml:space="preserve">утвержденным руководителем </w:t>
      </w:r>
      <w:r w:rsidR="00B56FE9" w:rsidRPr="00366494">
        <w:t xml:space="preserve">Комитета. </w:t>
      </w:r>
    </w:p>
    <w:p w:rsidR="000F1ABD" w:rsidRPr="00366494" w:rsidRDefault="00366494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494">
        <w:lastRenderedPageBreak/>
        <w:t>94</w:t>
      </w:r>
      <w:r w:rsidR="000F1ABD" w:rsidRPr="00366494">
        <w:t xml:space="preserve">. Организацию приема граждан руководством </w:t>
      </w:r>
      <w:r w:rsidR="00B56FE9" w:rsidRPr="00366494">
        <w:t xml:space="preserve">Комитета </w:t>
      </w:r>
      <w:r w:rsidR="000F1ABD" w:rsidRPr="00366494">
        <w:t xml:space="preserve"> осуществляет отдел </w:t>
      </w:r>
      <w:r w:rsidR="00B56FE9" w:rsidRPr="00366494">
        <w:t>организационного, финансового, правового, кадрового обеспечения Комитета</w:t>
      </w:r>
      <w:r w:rsidR="000F1ABD" w:rsidRPr="00366494">
        <w:t>.</w:t>
      </w:r>
    </w:p>
    <w:p w:rsidR="00B56FE9" w:rsidRPr="00366494" w:rsidRDefault="00366494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494">
        <w:t>95</w:t>
      </w:r>
      <w:r w:rsidR="000F1ABD" w:rsidRPr="00366494">
        <w:t xml:space="preserve">. График приема граждан размещается </w:t>
      </w:r>
      <w:r w:rsidR="00B56FE9" w:rsidRPr="00366494">
        <w:t>на странице Комитета на Официальном интернет-портале Республики Карелия</w:t>
      </w:r>
      <w:r w:rsidRPr="00366494">
        <w:t xml:space="preserve"> </w:t>
      </w:r>
      <w:r w:rsidR="000F1ABD" w:rsidRPr="00366494">
        <w:t xml:space="preserve">и на информационном стенде </w:t>
      </w:r>
      <w:r w:rsidR="00B56FE9" w:rsidRPr="00366494">
        <w:t>в помещении приемной Комитета</w:t>
      </w:r>
      <w:r w:rsidR="000F1ABD" w:rsidRPr="00366494">
        <w:t xml:space="preserve"> по адресу: г. </w:t>
      </w:r>
      <w:r w:rsidR="00B56FE9" w:rsidRPr="00366494">
        <w:t>Петрозаводск, ул. Ф. Энгельса, д.4</w:t>
      </w:r>
      <w:r w:rsidR="000F1ABD" w:rsidRPr="00366494">
        <w:t>,</w:t>
      </w:r>
      <w:r w:rsidR="00B56FE9" w:rsidRPr="00366494">
        <w:t xml:space="preserve"> каб. 37. </w:t>
      </w:r>
      <w:r w:rsidR="000F1ABD" w:rsidRPr="00366494">
        <w:t xml:space="preserve"> </w:t>
      </w:r>
      <w:r w:rsidR="00B56FE9" w:rsidRPr="00366494">
        <w:t xml:space="preserve"> </w:t>
      </w:r>
    </w:p>
    <w:p w:rsidR="000F1ABD" w:rsidRPr="00E7162E" w:rsidRDefault="00366494" w:rsidP="003C41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494">
        <w:t>96</w:t>
      </w:r>
      <w:r w:rsidR="000F1ABD" w:rsidRPr="00366494">
        <w:t xml:space="preserve">. Запись граждан на личный прием к руководству </w:t>
      </w:r>
      <w:r w:rsidR="00B56FE9" w:rsidRPr="00366494">
        <w:t>Комитета</w:t>
      </w:r>
      <w:r w:rsidR="000F1ABD" w:rsidRPr="00366494">
        <w:t xml:space="preserve"> осуществляется</w:t>
      </w:r>
      <w:r w:rsidR="00B56FE9" w:rsidRPr="00366494">
        <w:t xml:space="preserve"> специалистом </w:t>
      </w:r>
      <w:r w:rsidR="00DE41CD">
        <w:rPr>
          <w:lang w:val="en-US"/>
        </w:rPr>
        <w:t>I</w:t>
      </w:r>
      <w:r w:rsidR="00DE41CD">
        <w:t xml:space="preserve"> категории </w:t>
      </w:r>
      <w:r w:rsidR="00B56FE9" w:rsidRPr="00366494">
        <w:t xml:space="preserve">отдела организационного, финансового, </w:t>
      </w:r>
      <w:r w:rsidR="00B56FE9" w:rsidRPr="00E7162E">
        <w:t>правового, кадрового обеспечения Комитета</w:t>
      </w:r>
      <w:r w:rsidR="009C1B93" w:rsidRPr="00E7162E">
        <w:t xml:space="preserve"> по справочному телефону Комитета, указанному в пункте 5 Регламента</w:t>
      </w:r>
      <w:r w:rsidR="00B56FE9" w:rsidRPr="00E7162E">
        <w:t>.</w:t>
      </w:r>
      <w:r w:rsidR="000F1ABD" w:rsidRPr="00E7162E">
        <w:t xml:space="preserve"> </w:t>
      </w:r>
      <w:r w:rsidR="00B56FE9" w:rsidRPr="00E7162E">
        <w:t xml:space="preserve"> </w:t>
      </w:r>
    </w:p>
    <w:p w:rsidR="009C1B93" w:rsidRPr="00E7162E" w:rsidRDefault="003C4119" w:rsidP="003C4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E7162E">
        <w:t xml:space="preserve">97. </w:t>
      </w:r>
      <w:r w:rsidR="009C1B93" w:rsidRPr="00E7162E">
        <w:t xml:space="preserve">При личном приеме </w:t>
      </w:r>
      <w:r w:rsidRPr="00E7162E">
        <w:t xml:space="preserve">заявитель </w:t>
      </w:r>
      <w:r w:rsidR="009C1B93" w:rsidRPr="00E7162E">
        <w:t xml:space="preserve"> предъявляет документ, удостоверяющий его личность.</w:t>
      </w:r>
    </w:p>
    <w:p w:rsidR="009C1B93" w:rsidRPr="00E7162E" w:rsidRDefault="003C4119" w:rsidP="003C41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</w:pPr>
      <w:r w:rsidRPr="00E7162E">
        <w:t>Заявители</w:t>
      </w:r>
      <w:r w:rsidR="009C1B93" w:rsidRPr="00E7162E">
        <w:t xml:space="preserve"> приглашаются на прием в порядке очередности. Результаты приема заносятся в карточку личного приема с использованием </w:t>
      </w:r>
      <w:r w:rsidRPr="00E7162E">
        <w:t>ЕСЭД</w:t>
      </w:r>
      <w:r w:rsidR="009C1B93" w:rsidRPr="00E7162E">
        <w:t>.</w:t>
      </w:r>
    </w:p>
    <w:p w:rsidR="009C1B93" w:rsidRPr="003C4119" w:rsidRDefault="003C4119" w:rsidP="003C41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</w:pPr>
      <w:r w:rsidRPr="00E7162E">
        <w:t xml:space="preserve">98. </w:t>
      </w:r>
      <w:r w:rsidR="009C1B93" w:rsidRPr="00E7162E">
        <w:t xml:space="preserve"> Ответ на обращение с согласия </w:t>
      </w:r>
      <w:r w:rsidRPr="00E7162E">
        <w:t>заявителя</w:t>
      </w:r>
      <w:r w:rsidR="009C1B93" w:rsidRPr="00E7162E">
        <w:t xml:space="preserve"> может быть дан устно в ходе личного приема, о чем делается запись в карточке </w:t>
      </w:r>
      <w:r w:rsidR="009C1B93" w:rsidRPr="003C4119">
        <w:t>личного приема (в случае, если изложенные в устном обращении факты и обстоятельства являются очевидными и не требуют дополнительной проверки).</w:t>
      </w:r>
    </w:p>
    <w:p w:rsidR="009C1B93" w:rsidRPr="003C4119" w:rsidRDefault="003C4119" w:rsidP="003C41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</w:pPr>
      <w:r w:rsidRPr="003C4119">
        <w:t>99</w:t>
      </w:r>
      <w:r w:rsidR="009C1B93" w:rsidRPr="003C4119">
        <w:t xml:space="preserve">. На личном приеме </w:t>
      </w:r>
      <w:r w:rsidRPr="003C4119">
        <w:t>заявитель</w:t>
      </w:r>
      <w:r w:rsidR="009C1B93" w:rsidRPr="003C4119">
        <w:t xml:space="preserve"> имеет право подать письменное обращение по существу поднимаемых им вопросов и получить на него ответ в сроки, установленные настоящим Регламентом.</w:t>
      </w:r>
    </w:p>
    <w:p w:rsidR="009C1B93" w:rsidRPr="003C4119" w:rsidRDefault="003C4119" w:rsidP="003C411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C4119">
        <w:t>100</w:t>
      </w:r>
      <w:r w:rsidR="009C1B93" w:rsidRPr="003C4119">
        <w:t>. На обращениях, принятых на личном приеме, указывается дата и делается отметка «Принято на личном приеме». Рассмотрение таких обращений осуществляется в соответствии с настоящим Регламентом.</w:t>
      </w:r>
    </w:p>
    <w:p w:rsidR="000F1ABD" w:rsidRPr="003C4119" w:rsidRDefault="003C4119" w:rsidP="003C411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C4119">
        <w:t>101</w:t>
      </w:r>
      <w:r w:rsidR="000F1ABD" w:rsidRPr="003C4119">
        <w:t xml:space="preserve">. В случае необходимости при ведении приема </w:t>
      </w:r>
      <w:r w:rsidR="00BD1085" w:rsidRPr="003C4119">
        <w:t xml:space="preserve">руководителем Комитета, или заместителем руководителя Комитета </w:t>
      </w:r>
      <w:r w:rsidR="000F1ABD" w:rsidRPr="003C4119">
        <w:t xml:space="preserve">могут быть приглашены </w:t>
      </w:r>
      <w:r w:rsidRPr="003C4119">
        <w:t>государственные гражданские служащие</w:t>
      </w:r>
      <w:r w:rsidR="00BD1085" w:rsidRPr="003C4119">
        <w:t xml:space="preserve"> </w:t>
      </w:r>
      <w:r w:rsidR="000F1ABD" w:rsidRPr="003C4119">
        <w:t xml:space="preserve">структурных подразделений </w:t>
      </w:r>
      <w:r w:rsidR="00BD1085" w:rsidRPr="003C4119">
        <w:t>Комитета</w:t>
      </w:r>
      <w:r w:rsidR="000F1ABD" w:rsidRPr="003C4119">
        <w:t xml:space="preserve">, в компетенцию которых входит рассмотрение </w:t>
      </w:r>
      <w:r w:rsidR="00BD1085" w:rsidRPr="003C4119">
        <w:t>поставленных</w:t>
      </w:r>
      <w:r w:rsidR="000F1ABD" w:rsidRPr="003C4119">
        <w:t xml:space="preserve"> заявителем вопросов.</w:t>
      </w:r>
    </w:p>
    <w:p w:rsidR="000F1ABD" w:rsidRPr="003C4119" w:rsidRDefault="003C4119" w:rsidP="003C411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102</w:t>
      </w:r>
      <w:r w:rsidR="000F1ABD" w:rsidRPr="003C4119">
        <w:t>. Если в ходе личного приема выясняется, что решение п</w:t>
      </w:r>
      <w:r w:rsidR="00BD1085" w:rsidRPr="003C4119">
        <w:t>оставленных заявителем</w:t>
      </w:r>
      <w:r w:rsidR="000F1ABD" w:rsidRPr="003C4119">
        <w:t xml:space="preserve"> вопросов не входит в компетенцию </w:t>
      </w:r>
      <w:r w:rsidR="00BD1085" w:rsidRPr="003C4119">
        <w:t>Комитета</w:t>
      </w:r>
      <w:r w:rsidR="000F1ABD" w:rsidRPr="003C4119">
        <w:t xml:space="preserve">, </w:t>
      </w:r>
      <w:r w:rsidR="00BD1085" w:rsidRPr="003C4119">
        <w:t>заявителю</w:t>
      </w:r>
      <w:r w:rsidR="000F1ABD" w:rsidRPr="003C4119">
        <w:t xml:space="preserve"> разъясняется, куда ему следует обратиться.</w:t>
      </w:r>
    </w:p>
    <w:p w:rsidR="000F1ABD" w:rsidRPr="003C4119" w:rsidRDefault="003C4119" w:rsidP="003C411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C4119">
        <w:t xml:space="preserve">103. </w:t>
      </w:r>
      <w:r w:rsidR="000F1ABD" w:rsidRPr="003C4119">
        <w:t xml:space="preserve"> В ходе личного приема </w:t>
      </w:r>
      <w:r w:rsidR="00BD1085" w:rsidRPr="003C4119">
        <w:t xml:space="preserve">заявителю </w:t>
      </w:r>
      <w:r w:rsidR="000F1ABD" w:rsidRPr="003C4119">
        <w:t xml:space="preserve">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5B9" w:rsidRPr="003C4119" w:rsidRDefault="004225B9" w:rsidP="004225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3C4119">
        <w:rPr>
          <w:b/>
        </w:rPr>
        <w:t>Анализ обращений, поступивших в Комитет</w:t>
      </w:r>
    </w:p>
    <w:p w:rsidR="009C1B93" w:rsidRPr="00C5299D" w:rsidRDefault="003C4119" w:rsidP="003C411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104</w:t>
      </w:r>
      <w:r w:rsidR="009C1B93" w:rsidRPr="00C5299D">
        <w:t xml:space="preserve">. В целях подготовки и проведения мероприятий по устранению причин, порождающих обоснованные жалобы заявителей, специалист </w:t>
      </w:r>
      <w:r>
        <w:rPr>
          <w:lang w:val="en-US"/>
        </w:rPr>
        <w:t>I</w:t>
      </w:r>
      <w:r>
        <w:t xml:space="preserve"> категории </w:t>
      </w:r>
      <w:r w:rsidR="009C1B93" w:rsidRPr="00C5299D">
        <w:t>отдела организационного, финансового, правового, кадрового, обеспечения Комитета осуществляет учет и анализ поступивших в Комитет обращений.</w:t>
      </w:r>
    </w:p>
    <w:p w:rsidR="009C1B93" w:rsidRPr="000A1D5D" w:rsidRDefault="000A1D5D" w:rsidP="000A1D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105</w:t>
      </w:r>
      <w:r w:rsidR="009C1B93" w:rsidRPr="000A1D5D">
        <w:t>. Информация о предоставлении Комитетом государственной услуги ежегодно направляется в</w:t>
      </w:r>
      <w:r w:rsidR="003C4119" w:rsidRPr="000A1D5D">
        <w:t xml:space="preserve"> отдел</w:t>
      </w:r>
      <w:r w:rsidR="009C1B93" w:rsidRPr="000A1D5D">
        <w:t xml:space="preserve"> </w:t>
      </w:r>
      <w:r w:rsidRPr="000A1D5D">
        <w:t>по работе с обращениями граждан Управления контрольных мероприятий</w:t>
      </w:r>
      <w:r w:rsidR="009C1B93" w:rsidRPr="000A1D5D">
        <w:t xml:space="preserve"> </w:t>
      </w:r>
      <w:r w:rsidR="003C4119" w:rsidRPr="000A1D5D">
        <w:t>Государственн</w:t>
      </w:r>
      <w:r w:rsidRPr="000A1D5D">
        <w:t>ого</w:t>
      </w:r>
      <w:r w:rsidR="003C4119" w:rsidRPr="000A1D5D">
        <w:t xml:space="preserve"> контрольн</w:t>
      </w:r>
      <w:r w:rsidRPr="000A1D5D">
        <w:t>ого</w:t>
      </w:r>
      <w:r w:rsidR="003C4119" w:rsidRPr="000A1D5D">
        <w:t xml:space="preserve"> комитет</w:t>
      </w:r>
      <w:r w:rsidRPr="000A1D5D">
        <w:t>а</w:t>
      </w:r>
      <w:r w:rsidR="003C4119" w:rsidRPr="000A1D5D">
        <w:t xml:space="preserve">  Правительства Республики Карелия</w:t>
      </w:r>
      <w:r w:rsidRPr="000A1D5D">
        <w:t>.</w:t>
      </w:r>
      <w:r w:rsidR="009C1B93" w:rsidRPr="000A1D5D">
        <w:t xml:space="preserve"> Информация </w:t>
      </w:r>
      <w:r w:rsidRPr="000A1D5D">
        <w:t xml:space="preserve">о предоставлении Комитетом государственной услуги </w:t>
      </w:r>
      <w:r w:rsidR="009C1B93" w:rsidRPr="000A1D5D">
        <w:t xml:space="preserve">должна отражать основные вопросы обращений, </w:t>
      </w:r>
      <w:r w:rsidR="009C1B93" w:rsidRPr="000A1D5D">
        <w:lastRenderedPageBreak/>
        <w:t>принятые меры по восстановлению или защите нарушенных прав, свобод и законных интересов заявителей, а также предложения, направленные на устранение недостатков, порождающих обоснованные жалобы заявителей.</w:t>
      </w:r>
    </w:p>
    <w:p w:rsidR="009C1B93" w:rsidRPr="00C5299D" w:rsidRDefault="000A1D5D" w:rsidP="000A1D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106</w:t>
      </w:r>
      <w:r w:rsidR="009C1B93" w:rsidRPr="00C5299D">
        <w:t>. Отдел отдела организационного, финансового, правового, кадрового, обеспечения Комитета обобщает результаты анализа обращений по итогам года. Аналитическая записка по предоставлению Комитетом государственной услуги представляется руководителю Комитета для последующего направления в Администрацию Главы Республики Карелия.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center"/>
      </w:pPr>
    </w:p>
    <w:p w:rsidR="000F1ABD" w:rsidRPr="000A1D5D" w:rsidRDefault="000F1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A1D5D">
        <w:rPr>
          <w:b/>
        </w:rPr>
        <w:t>Требования к порядку выполнения</w:t>
      </w:r>
    </w:p>
    <w:p w:rsidR="000F1ABD" w:rsidRPr="000A1D5D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A1D5D">
        <w:rPr>
          <w:b/>
        </w:rPr>
        <w:t>административных процедур, в том числе особенности</w:t>
      </w:r>
    </w:p>
    <w:p w:rsidR="000F1ABD" w:rsidRPr="000A1D5D" w:rsidRDefault="000F1A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A1D5D">
        <w:rPr>
          <w:b/>
        </w:rPr>
        <w:t>выполнения административных процедур в электронной форме</w:t>
      </w:r>
    </w:p>
    <w:p w:rsidR="000A1D5D" w:rsidRPr="00C5299D" w:rsidRDefault="000A1D5D" w:rsidP="000A1D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107</w:t>
      </w:r>
      <w:r w:rsidR="000F1ABD" w:rsidRPr="00C5299D">
        <w:t xml:space="preserve">. Заявителю для получения государственной услуги предоставляется возможность </w:t>
      </w:r>
      <w:r>
        <w:t xml:space="preserve">направить </w:t>
      </w:r>
      <w:r w:rsidR="00DE41CD" w:rsidRPr="001F688E">
        <w:t>Интернет-обращение</w:t>
      </w:r>
      <w:r w:rsidRPr="00C5299D">
        <w:t>:</w:t>
      </w:r>
    </w:p>
    <w:p w:rsidR="000A1D5D" w:rsidRPr="00C5299D" w:rsidRDefault="000A1D5D" w:rsidP="000A1D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99D">
        <w:t>-  по адресу электронной почты Комитета</w:t>
      </w:r>
      <w:r w:rsidRPr="00C5299D">
        <w:rPr>
          <w:rStyle w:val="af4"/>
          <w:color w:val="auto"/>
        </w:rPr>
        <w:t>.</w:t>
      </w:r>
    </w:p>
    <w:p w:rsidR="000A1D5D" w:rsidRPr="00C5299D" w:rsidRDefault="000A1D5D" w:rsidP="000A1D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99D">
        <w:t>- путем заполнения специальной формы на Официальном интернет-портале Республики Карелия</w:t>
      </w:r>
      <w:r w:rsidRPr="00C5299D">
        <w:rPr>
          <w:rStyle w:val="menuannot1"/>
          <w:rFonts w:ascii="Times New Roman" w:hAnsi="Times New Roman" w:cs="Times New Roman"/>
          <w:color w:val="auto"/>
          <w:sz w:val="28"/>
          <w:szCs w:val="28"/>
        </w:rPr>
        <w:t xml:space="preserve"> в разделе «Единая виртуальная приемная органов исполнительной власти Республики Карелия» ﻿﻿http://gov.karelia.ru/request//;</w:t>
      </w:r>
    </w:p>
    <w:p w:rsidR="000A1D5D" w:rsidRPr="00C5299D" w:rsidRDefault="000A1D5D" w:rsidP="000A1D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99D">
        <w:t>- через Портал государственных  услуг Республики Карелия</w:t>
      </w:r>
      <w:r>
        <w:t>.</w:t>
      </w:r>
      <w:r w:rsidRPr="00C5299D">
        <w:t xml:space="preserve"> </w:t>
      </w:r>
    </w:p>
    <w:p w:rsidR="000F1ABD" w:rsidRPr="00C5299D" w:rsidRDefault="000A1D5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108</w:t>
      </w:r>
      <w:r w:rsidR="000F1ABD" w:rsidRPr="00C5299D">
        <w:t xml:space="preserve">. Обеспечение возможности для заявителей направлять обращения с использованием </w:t>
      </w:r>
      <w:r w:rsidRPr="00C5299D">
        <w:t>Портал</w:t>
      </w:r>
      <w:r>
        <w:t>а</w:t>
      </w:r>
      <w:r w:rsidRPr="00C5299D">
        <w:t xml:space="preserve"> государственных  услуг Республики Карелия</w:t>
      </w:r>
      <w:r w:rsidR="000F1ABD" w:rsidRPr="00C5299D">
        <w:t>.</w:t>
      </w:r>
    </w:p>
    <w:p w:rsidR="000F1ABD" w:rsidRPr="00051529" w:rsidRDefault="000A1D5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A1D5D">
        <w:t>109</w:t>
      </w:r>
      <w:r w:rsidR="000F1ABD" w:rsidRPr="000A1D5D">
        <w:t xml:space="preserve">. </w:t>
      </w:r>
      <w:r w:rsidR="00051529" w:rsidRPr="00051529">
        <w:t>Исполнитель, о</w:t>
      </w:r>
      <w:r w:rsidR="000F1ABD" w:rsidRPr="00051529">
        <w:t xml:space="preserve">тветственный исполнитель в </w:t>
      </w:r>
      <w:r w:rsidR="00681F54" w:rsidRPr="00051529">
        <w:t>Комитете</w:t>
      </w:r>
      <w:r w:rsidR="000F1ABD" w:rsidRPr="00051529">
        <w:t xml:space="preserve"> обеспечивает объективное, всестороннее и своевременное рассмотрение обращений, в случае необходимости - с участием заявителей, направивших обращения.</w:t>
      </w:r>
    </w:p>
    <w:p w:rsidR="000F1ABD" w:rsidRPr="000A1D5D" w:rsidRDefault="000A1D5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51529">
        <w:t>110</w:t>
      </w:r>
      <w:r w:rsidR="000F1ABD" w:rsidRPr="00051529">
        <w:t xml:space="preserve">. Запрещается преследование заявителя в связи с его обращением в </w:t>
      </w:r>
      <w:r w:rsidR="00681F54" w:rsidRPr="00051529">
        <w:t>Комитет</w:t>
      </w:r>
      <w:r w:rsidR="000F1ABD" w:rsidRPr="00051529">
        <w:t xml:space="preserve"> с критикой деятельности </w:t>
      </w:r>
      <w:r w:rsidR="00681F54" w:rsidRPr="00051529">
        <w:t>Комитета</w:t>
      </w:r>
      <w:r w:rsidR="000F1ABD" w:rsidRPr="00051529">
        <w:t xml:space="preserve"> либо в целях восстановления или защиты своих прав, свобод и законных интересов</w:t>
      </w:r>
      <w:r w:rsidR="000F1ABD" w:rsidRPr="000A1D5D">
        <w:t xml:space="preserve"> либо прав, свобод и законных интересов других лиц.</w:t>
      </w:r>
    </w:p>
    <w:p w:rsidR="000F1ABD" w:rsidRPr="000A1D5D" w:rsidRDefault="000A1D5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51529">
        <w:t>111</w:t>
      </w:r>
      <w:r w:rsidR="000F1ABD" w:rsidRPr="00051529">
        <w:t xml:space="preserve">. Обращение не может быть оставлено без рассмотрения или рассмотрено с нарушением срока по причине продолжительного отсутствия (отпуск, командировка, </w:t>
      </w:r>
      <w:r w:rsidR="00051529" w:rsidRPr="00051529">
        <w:t>временная нетрудоспособность</w:t>
      </w:r>
      <w:r w:rsidR="000F1ABD" w:rsidRPr="00051529">
        <w:t>) или увольнения исполнителя</w:t>
      </w:r>
      <w:r w:rsidR="00051529" w:rsidRPr="00051529">
        <w:t>, ответственного исполнителя</w:t>
      </w:r>
      <w:r w:rsidR="000F1ABD" w:rsidRPr="00051529">
        <w:t xml:space="preserve">. </w:t>
      </w:r>
      <w:r w:rsidR="00051529" w:rsidRPr="00051529">
        <w:t xml:space="preserve"> </w:t>
      </w:r>
      <w:r w:rsidR="000F1ABD" w:rsidRPr="00051529">
        <w:t>В указанных случаях исполнитель</w:t>
      </w:r>
      <w:r w:rsidR="00051529" w:rsidRPr="00051529">
        <w:t>, ответственный исполнитель</w:t>
      </w:r>
      <w:r w:rsidR="000F1ABD" w:rsidRPr="00051529">
        <w:t xml:space="preserve"> обязан передать все имеющиеся у него на исполнении обращения на рассмотрение другому сотруднику, который согласно распределению обязанностей замещает исполнителя</w:t>
      </w:r>
      <w:r w:rsidR="00051529" w:rsidRPr="00051529">
        <w:t xml:space="preserve">, ответственного исполнителя  </w:t>
      </w:r>
      <w:r w:rsidR="000F1ABD" w:rsidRPr="00051529">
        <w:t>во время его отсутствия.</w:t>
      </w:r>
    </w:p>
    <w:p w:rsidR="000F1ABD" w:rsidRDefault="000A1D5D" w:rsidP="00DE41C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112</w:t>
      </w:r>
      <w:r w:rsidR="000F1ABD" w:rsidRPr="00C5299D">
        <w:t xml:space="preserve">. Направление ответов на </w:t>
      </w:r>
      <w:r w:rsidR="00DE41CD" w:rsidRPr="001F688E">
        <w:t>Интернет-обращение</w:t>
      </w:r>
      <w:r w:rsidR="000F1ABD" w:rsidRPr="00C5299D">
        <w:t xml:space="preserve"> по информационно-телекоммуникационным каналам в </w:t>
      </w:r>
      <w:r w:rsidR="000F1196">
        <w:t>форме</w:t>
      </w:r>
      <w:r w:rsidR="000F1ABD" w:rsidRPr="00C5299D">
        <w:t xml:space="preserve"> электронного документа, в случае направления их заявителем в </w:t>
      </w:r>
      <w:r w:rsidR="00681F54" w:rsidRPr="00C5299D">
        <w:t>Комитет</w:t>
      </w:r>
      <w:r w:rsidR="000F1ABD" w:rsidRPr="00C5299D">
        <w:t xml:space="preserve"> в форме электронного документа.</w:t>
      </w:r>
    </w:p>
    <w:p w:rsidR="000F1196" w:rsidRPr="000A1D5D" w:rsidRDefault="000F1196" w:rsidP="00DE41C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0A1D5D">
        <w:rPr>
          <w:b/>
        </w:rPr>
        <w:t>IV. Формы контроля за исполнением Регламента</w:t>
      </w: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A1D5D">
        <w:t>113. Контроль за исполнением Регламента осуществляется в целях обеспечения своевременного и качественного исполнения поручений по обращениям, принятия оперативных мер по своевременному выявлению и устранению причин нарушения прав, свобод и законных интересов заявителей, анализа содержания поступающих обращений, хода и результатов работы с обращениями.</w:t>
      </w: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A1D5D">
        <w:t>114. Контроль за исполнением обращений включает:</w:t>
      </w:r>
    </w:p>
    <w:p w:rsidR="00AF64DD" w:rsidRPr="000A1D5D" w:rsidRDefault="000A1D5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A1D5D">
        <w:lastRenderedPageBreak/>
        <w:t xml:space="preserve">- </w:t>
      </w:r>
      <w:r w:rsidR="00AF64DD" w:rsidRPr="000A1D5D">
        <w:t>постановку поручений по исполнению обращений на контроль;</w:t>
      </w:r>
    </w:p>
    <w:p w:rsidR="00AF64DD" w:rsidRPr="00051529" w:rsidRDefault="000A1D5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51529">
        <w:t xml:space="preserve">- </w:t>
      </w:r>
      <w:r w:rsidR="00AF64DD" w:rsidRPr="00051529">
        <w:t>сбор и обработку информации о ходе рассмотрения обращений;</w:t>
      </w:r>
    </w:p>
    <w:p w:rsidR="00AF64DD" w:rsidRPr="00051529" w:rsidRDefault="000A1D5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51529">
        <w:t xml:space="preserve">- </w:t>
      </w:r>
      <w:r w:rsidR="00AF64DD" w:rsidRPr="00051529">
        <w:t>подготовку оперативных запросов исполнителям</w:t>
      </w:r>
      <w:r w:rsidR="00051529" w:rsidRPr="00051529">
        <w:t>, ответственным исполнителем</w:t>
      </w:r>
      <w:r w:rsidR="00AF64DD" w:rsidRPr="00051529">
        <w:t xml:space="preserve"> о ходе и состоянии исполнения поручений по обращениям;</w:t>
      </w:r>
    </w:p>
    <w:p w:rsidR="00AF64DD" w:rsidRPr="00051529" w:rsidRDefault="000A1D5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51529">
        <w:t xml:space="preserve">- </w:t>
      </w:r>
      <w:r w:rsidR="00AF64DD" w:rsidRPr="00051529">
        <w:t>подготовку и обобщение данных о содержании и сроках исполнения поручений по обращениям;</w:t>
      </w:r>
    </w:p>
    <w:p w:rsidR="00AF64DD" w:rsidRPr="00051529" w:rsidRDefault="000A1D5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51529">
        <w:t xml:space="preserve">- </w:t>
      </w:r>
      <w:r w:rsidR="00AF64DD" w:rsidRPr="00051529">
        <w:t>снятие обращений с контроля.</w:t>
      </w:r>
    </w:p>
    <w:p w:rsidR="00AF64DD" w:rsidRPr="00051529" w:rsidRDefault="00AF64D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51529">
        <w:t xml:space="preserve">115. Контроль за своевременным и полным рассмотрением обращений осуществляется начальником структурного подразделения Комитета, определенного в качестве </w:t>
      </w:r>
      <w:r w:rsidR="00051529" w:rsidRPr="00051529">
        <w:t xml:space="preserve">исполнителя, </w:t>
      </w:r>
      <w:r w:rsidRPr="00051529">
        <w:t>ответственного исполнителя.</w:t>
      </w: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51529">
        <w:t>116. Отдел организационного, финансового, правового, кадрового обеспечени</w:t>
      </w:r>
      <w:r w:rsidR="00815FB7" w:rsidRPr="00051529">
        <w:t>я Комитета</w:t>
      </w:r>
      <w:r w:rsidRPr="00051529">
        <w:t xml:space="preserve"> осуществляет особый контроль за исполнением обращений, поступивших в Комитет</w:t>
      </w:r>
      <w:r w:rsidR="00815FB7" w:rsidRPr="00051529">
        <w:t xml:space="preserve"> </w:t>
      </w:r>
      <w:r w:rsidRPr="00051529">
        <w:t xml:space="preserve"> из </w:t>
      </w:r>
      <w:r w:rsidR="00815FB7" w:rsidRPr="00051529">
        <w:t>Государственного контрольного комитета Правительства Республики Карелия</w:t>
      </w:r>
      <w:r w:rsidRPr="00051529">
        <w:t xml:space="preserve"> с контролем исполнения, обращений, имеющих резолюции </w:t>
      </w:r>
      <w:r w:rsidR="00815FB7" w:rsidRPr="00051529">
        <w:t>руководителя Комитета</w:t>
      </w:r>
      <w:r w:rsidRPr="00051529">
        <w:t>, а также осуществляет выборочный контроль исполнения любых обращений, поступивших</w:t>
      </w:r>
      <w:r w:rsidRPr="000A1D5D">
        <w:t xml:space="preserve"> на рассмотрение в </w:t>
      </w:r>
      <w:r w:rsidR="00815FB7" w:rsidRPr="000A1D5D">
        <w:t>Комитет</w:t>
      </w:r>
      <w:r w:rsidRPr="000A1D5D">
        <w:t>.</w:t>
      </w: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A1D5D">
        <w:t xml:space="preserve">117. На обращениях (сопроводительных письмах к ним), взятых на особый контроль, и на их РКК </w:t>
      </w:r>
      <w:r w:rsidR="00815FB7" w:rsidRPr="000A1D5D">
        <w:t xml:space="preserve">делается надпись </w:t>
      </w:r>
      <w:r w:rsidRPr="000A1D5D">
        <w:t xml:space="preserve"> </w:t>
      </w:r>
      <w:r w:rsidR="00815FB7" w:rsidRPr="000A1D5D">
        <w:t>«</w:t>
      </w:r>
      <w:r w:rsidRPr="000A1D5D">
        <w:t>Контроль. Срок до _____</w:t>
      </w:r>
      <w:r w:rsidR="00815FB7" w:rsidRPr="000A1D5D">
        <w:t>»</w:t>
      </w:r>
      <w:r w:rsidRPr="000A1D5D">
        <w:t>.</w:t>
      </w:r>
    </w:p>
    <w:p w:rsidR="00AF64DD" w:rsidRPr="000A1D5D" w:rsidRDefault="000A1D5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A1D5D">
        <w:t>118.</w:t>
      </w:r>
      <w:r w:rsidR="00AF64DD" w:rsidRPr="000A1D5D">
        <w:t xml:space="preserve"> Обращения, поставленные на особый контроль, считаются исполненными и снимаются с контроля после полного рассмотрения поставленных в обращении вопросов и направления соответствующих ответов по существу </w:t>
      </w:r>
      <w:r w:rsidR="00815FB7" w:rsidRPr="000A1D5D">
        <w:t>заявителям</w:t>
      </w:r>
      <w:r w:rsidR="00AF64DD" w:rsidRPr="000A1D5D">
        <w:t xml:space="preserve"> и контролирующим органам.</w:t>
      </w:r>
    </w:p>
    <w:p w:rsidR="00AF64DD" w:rsidRPr="000A1D5D" w:rsidRDefault="000A1D5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A1D5D">
        <w:t>119</w:t>
      </w:r>
      <w:r w:rsidR="00AF64DD" w:rsidRPr="000A1D5D">
        <w:t>. Датой снятия с контроля является дата отправления окончательного ответа заявителю и в контролирующий орган.</w:t>
      </w:r>
    </w:p>
    <w:p w:rsidR="00AF64DD" w:rsidRPr="000A1D5D" w:rsidRDefault="000A1D5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A1D5D">
        <w:t>120</w:t>
      </w:r>
      <w:r w:rsidR="00AF64DD" w:rsidRPr="000A1D5D">
        <w:t>. Обращения, на которые даются промежуточные ответы, с контроля не снимаются.</w:t>
      </w:r>
    </w:p>
    <w:p w:rsidR="00AF64DD" w:rsidRPr="000A1D5D" w:rsidRDefault="000A1D5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A1D5D">
        <w:t>121</w:t>
      </w:r>
      <w:r w:rsidR="00AF64DD" w:rsidRPr="000A1D5D">
        <w:t xml:space="preserve">. </w:t>
      </w:r>
      <w:r w:rsidR="00815FB7" w:rsidRPr="000A1D5D">
        <w:t>Начальники структурных подразделений Комитета</w:t>
      </w:r>
      <w:r w:rsidR="00AF64DD" w:rsidRPr="000A1D5D">
        <w:t xml:space="preserve"> долж</w:t>
      </w:r>
      <w:r w:rsidR="00815FB7" w:rsidRPr="000A1D5D">
        <w:t>ны</w:t>
      </w:r>
      <w:r w:rsidR="00AF64DD" w:rsidRPr="000A1D5D">
        <w:t xml:space="preserve"> регулярно проверять состояние исполнительской дисциплины, рассматривать случаи нарушения установленных сроков исполнения обращений, принимать меры по устранению причин нарушений.</w:t>
      </w:r>
    </w:p>
    <w:p w:rsidR="00AF64DD" w:rsidRPr="000A1D5D" w:rsidRDefault="000A1D5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A1D5D">
        <w:t>122</w:t>
      </w:r>
      <w:r w:rsidR="00AF64DD" w:rsidRPr="000A1D5D">
        <w:t xml:space="preserve">. 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</w:t>
      </w:r>
      <w:r w:rsidR="00815FB7" w:rsidRPr="000A1D5D">
        <w:t>заявителя</w:t>
      </w:r>
      <w:r w:rsidR="00AF64DD" w:rsidRPr="000A1D5D">
        <w:t xml:space="preserve"> влекут в отношении виновных должностных лиц ответственность в соответствии с законодательством Российской Федерации.</w:t>
      </w:r>
    </w:p>
    <w:p w:rsidR="00AF64DD" w:rsidRPr="00C5299D" w:rsidRDefault="00AF64D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color w:val="1F497D" w:themeColor="text2"/>
        </w:rPr>
      </w:pP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A1D5D">
        <w:rPr>
          <w:b/>
        </w:rPr>
        <w:t>Порядок и периодичность осуществления плановых</w:t>
      </w: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A1D5D">
        <w:rPr>
          <w:b/>
        </w:rPr>
        <w:t>и внеплановых проверок полноты и качества предоставления</w:t>
      </w: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A1D5D">
        <w:rPr>
          <w:b/>
        </w:rPr>
        <w:t>государственной услуги</w:t>
      </w:r>
    </w:p>
    <w:p w:rsidR="00AF64DD" w:rsidRPr="000A1D5D" w:rsidRDefault="000A1D5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123</w:t>
      </w:r>
      <w:r w:rsidR="00AF64DD" w:rsidRPr="000A1D5D">
        <w:t>. Проведение плановых и внеплановых проверок осуществляется в целях выявления порядка предоставления государственной услуги, в том числе своевременности и полноты рассмотрения обращений, обоснованности и законности принятия по ним решений.</w:t>
      </w: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0A1D5D">
        <w:lastRenderedPageBreak/>
        <w:t>12</w:t>
      </w:r>
      <w:r w:rsidR="000A1D5D">
        <w:t>4</w:t>
      </w:r>
      <w:r w:rsidRPr="000A1D5D">
        <w:t xml:space="preserve">. Плановые проверки полноты и качества предоставления государственной услуги проводятся уполномоченными должностными лицами </w:t>
      </w:r>
      <w:r w:rsidR="00815FB7" w:rsidRPr="000A1D5D">
        <w:t>Комитета</w:t>
      </w:r>
      <w:r w:rsidRPr="000A1D5D">
        <w:t xml:space="preserve"> не реже 1 раза в год.</w:t>
      </w: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0A1D5D">
        <w:t>12</w:t>
      </w:r>
      <w:r w:rsidR="000A1D5D">
        <w:t>5</w:t>
      </w:r>
      <w:r w:rsidRPr="000A1D5D">
        <w:t>. Внеплановые проверки полноты и качества предоставления государственной услуги проводятся</w:t>
      </w:r>
      <w:r w:rsidR="00815FB7" w:rsidRPr="000A1D5D">
        <w:t xml:space="preserve"> отделом</w:t>
      </w:r>
      <w:r w:rsidRPr="000A1D5D">
        <w:t xml:space="preserve"> </w:t>
      </w:r>
      <w:r w:rsidR="00815FB7" w:rsidRPr="000A1D5D">
        <w:t>организационного, финансового, правового, кадрового обеспечения Комитета</w:t>
      </w:r>
      <w:r w:rsidRPr="000A1D5D">
        <w:t xml:space="preserve">, с участием уполномоченных должностных лиц </w:t>
      </w:r>
      <w:r w:rsidR="00815FB7" w:rsidRPr="000A1D5D">
        <w:t xml:space="preserve"> Комитета</w:t>
      </w:r>
      <w:r w:rsidRPr="000A1D5D">
        <w:t xml:space="preserve"> на основании жалоб (претензий) </w:t>
      </w:r>
      <w:r w:rsidR="000A1D5D">
        <w:t>заявителей</w:t>
      </w:r>
      <w:r w:rsidRPr="000A1D5D">
        <w:t xml:space="preserve"> на решения или действия (бездействие) должностных лиц </w:t>
      </w:r>
      <w:r w:rsidR="00815FB7" w:rsidRPr="000A1D5D">
        <w:t>Комитета</w:t>
      </w:r>
      <w:r w:rsidRPr="000A1D5D">
        <w:t>, принятые или осуществленные в ходе предоставления государственной услуги.</w:t>
      </w:r>
    </w:p>
    <w:p w:rsidR="00AF64DD" w:rsidRPr="00C5299D" w:rsidRDefault="00AF64D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A1D5D">
        <w:rPr>
          <w:b/>
        </w:rPr>
        <w:t xml:space="preserve">Ответственность должностных лиц </w:t>
      </w:r>
      <w:r w:rsidR="00815FB7" w:rsidRPr="000A1D5D">
        <w:rPr>
          <w:b/>
        </w:rPr>
        <w:t>Комитета</w:t>
      </w:r>
      <w:r w:rsidRPr="000A1D5D">
        <w:rPr>
          <w:b/>
        </w:rPr>
        <w:t xml:space="preserve"> за решения</w:t>
      </w: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A1D5D">
        <w:rPr>
          <w:b/>
        </w:rPr>
        <w:t>и действия (бездействие), принимаемые (осуществляемые) ими</w:t>
      </w: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A1D5D">
        <w:rPr>
          <w:b/>
        </w:rPr>
        <w:t>в ходе предоставления государственной услуги</w:t>
      </w: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</w:p>
    <w:p w:rsidR="00AF64DD" w:rsidRPr="000A1D5D" w:rsidRDefault="000A1D5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126</w:t>
      </w:r>
      <w:r w:rsidR="00AF64DD" w:rsidRPr="000A1D5D">
        <w:t xml:space="preserve">. Должностные лица </w:t>
      </w:r>
      <w:r w:rsidR="00815FB7" w:rsidRPr="000A1D5D">
        <w:t>Комитета</w:t>
      </w:r>
      <w:r w:rsidR="00AF64DD" w:rsidRPr="000A1D5D">
        <w:t xml:space="preserve"> несут ответственность за решения и действия, принимаемые (осуществляемые) в процессе предоставления государственной услуги, в соответствии с законодательством Российской Федерации.</w:t>
      </w:r>
    </w:p>
    <w:p w:rsidR="00AF64DD" w:rsidRPr="00C5299D" w:rsidRDefault="00AF64D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color w:val="1F497D" w:themeColor="text2"/>
        </w:rPr>
      </w:pP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0A1D5D">
        <w:rPr>
          <w:b/>
        </w:rPr>
        <w:t>V. Досудебный (внесудебный) порядок обжалования решений</w:t>
      </w: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0A1D5D">
        <w:rPr>
          <w:b/>
        </w:rPr>
        <w:t xml:space="preserve">и действий (бездействия) </w:t>
      </w:r>
      <w:r w:rsidR="000A1D5D">
        <w:rPr>
          <w:b/>
        </w:rPr>
        <w:t>Комитета</w:t>
      </w:r>
      <w:r w:rsidRPr="000A1D5D">
        <w:rPr>
          <w:b/>
        </w:rPr>
        <w:t>, а также должностных</w:t>
      </w: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0A1D5D">
        <w:rPr>
          <w:b/>
        </w:rPr>
        <w:t xml:space="preserve">лиц </w:t>
      </w:r>
      <w:r w:rsidR="000A1D5D">
        <w:rPr>
          <w:b/>
        </w:rPr>
        <w:t>Комитета</w:t>
      </w:r>
    </w:p>
    <w:p w:rsidR="00AF64DD" w:rsidRPr="000A1D5D" w:rsidRDefault="00AF64D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</w:rPr>
      </w:pPr>
    </w:p>
    <w:p w:rsidR="00AF64DD" w:rsidRPr="000A1D5D" w:rsidRDefault="000A1D5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127</w:t>
      </w:r>
      <w:r w:rsidR="00AF64DD" w:rsidRPr="000A1D5D">
        <w:t xml:space="preserve">. Заявитель вправе обжаловать решения, принятые в ходе предоставления государственной услуги (на любом этапе), действия (бездействие) должностных лиц </w:t>
      </w:r>
      <w:r w:rsidR="00815FB7" w:rsidRPr="000A1D5D">
        <w:t>Комитета</w:t>
      </w:r>
      <w:r w:rsidR="00AF64DD" w:rsidRPr="000A1D5D">
        <w:t xml:space="preserve"> в досудебном и судебном порядке.</w:t>
      </w:r>
    </w:p>
    <w:p w:rsidR="00AF64DD" w:rsidRPr="000A1D5D" w:rsidRDefault="000A1D5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128</w:t>
      </w:r>
      <w:r w:rsidR="00AF64DD" w:rsidRPr="000A1D5D">
        <w:t>. Заявитель может обратиться с жалобой, в том числе в следующих случаях:</w:t>
      </w:r>
    </w:p>
    <w:p w:rsidR="00AF64DD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t xml:space="preserve">- </w:t>
      </w:r>
      <w:r w:rsidR="00AF64DD" w:rsidRPr="00B96F2B">
        <w:t>нарушение срока предоставления государственной услуги;</w:t>
      </w:r>
    </w:p>
    <w:p w:rsidR="00AF64DD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t xml:space="preserve">- </w:t>
      </w:r>
      <w:r w:rsidR="00AF64DD" w:rsidRPr="00B96F2B"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F64DD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t>- о</w:t>
      </w:r>
      <w:r w:rsidR="00AF64DD" w:rsidRPr="00B96F2B">
        <w:t>тказ в предоставлении государственной услуги, если основания отказа не предусмотрены федеральными законами и настоящим Регламентом;</w:t>
      </w:r>
    </w:p>
    <w:p w:rsidR="00AF64DD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t xml:space="preserve">- </w:t>
      </w:r>
      <w:r w:rsidR="00AF64DD" w:rsidRPr="00B96F2B"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AF64DD" w:rsidRPr="00B96F2B" w:rsidRDefault="00AF64DD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t xml:space="preserve">отказ </w:t>
      </w:r>
      <w:r w:rsidR="00815FB7" w:rsidRPr="00B96F2B">
        <w:t>Комитета</w:t>
      </w:r>
      <w:r w:rsidRPr="00B96F2B">
        <w:t xml:space="preserve">, должностного лица </w:t>
      </w:r>
      <w:r w:rsidR="00815FB7" w:rsidRPr="00B96F2B">
        <w:t>Комитета</w:t>
      </w:r>
      <w:r w:rsidRPr="00B96F2B"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F64DD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129</w:t>
      </w:r>
      <w:r w:rsidR="00AF64DD" w:rsidRPr="00B96F2B">
        <w:t xml:space="preserve">. Основанием для начала процедуры досудебного (внесудебного) обжалования действий (бездействий) должностных лиц </w:t>
      </w:r>
      <w:r w:rsidR="00815FB7" w:rsidRPr="00B96F2B">
        <w:t>Комитета</w:t>
      </w:r>
      <w:r w:rsidR="00AF64DD" w:rsidRPr="00B96F2B">
        <w:t>, ответственных за предоставление государственной услуги, является подача заявителем жалобы.</w:t>
      </w:r>
    </w:p>
    <w:p w:rsidR="00AF64DD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t>130</w:t>
      </w:r>
      <w:r w:rsidR="00AF64DD" w:rsidRPr="00B96F2B">
        <w:t>. Жалоба должна содержать:</w:t>
      </w:r>
    </w:p>
    <w:p w:rsidR="00AF64DD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t xml:space="preserve">- </w:t>
      </w:r>
      <w:r w:rsidR="00AF64DD" w:rsidRPr="00B96F2B">
        <w:t>наименование органа, предостав</w:t>
      </w:r>
      <w:r w:rsidRPr="00B96F2B">
        <w:t>ившего</w:t>
      </w:r>
      <w:r w:rsidR="00AF64DD" w:rsidRPr="00B96F2B">
        <w:t xml:space="preserve"> государственную услугу (</w:t>
      </w:r>
      <w:r w:rsidR="00815FB7" w:rsidRPr="00B96F2B">
        <w:t>Комитет</w:t>
      </w:r>
      <w:r w:rsidR="00AF64DD" w:rsidRPr="00B96F2B">
        <w:t>), должностного лица органа, предоставляющего государственную услугу (</w:t>
      </w:r>
      <w:r w:rsidR="00815FB7" w:rsidRPr="00B96F2B">
        <w:t>Комитета</w:t>
      </w:r>
      <w:r w:rsidR="00AF64DD" w:rsidRPr="00B96F2B">
        <w:t>), либо государственного служащего, решение и действия (бездействие) которых обжалуются;</w:t>
      </w:r>
    </w:p>
    <w:p w:rsidR="00AF64DD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lastRenderedPageBreak/>
        <w:t>-</w:t>
      </w:r>
      <w:r w:rsidR="00AF64DD" w:rsidRPr="00B96F2B">
        <w:t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64DD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t xml:space="preserve">- </w:t>
      </w:r>
      <w:r w:rsidR="00AF64DD" w:rsidRPr="00B96F2B">
        <w:t xml:space="preserve">сведения об обжалуемых решениях и действиях (бездействии) </w:t>
      </w:r>
      <w:r w:rsidR="00815FB7" w:rsidRPr="00B96F2B">
        <w:t>Комитета</w:t>
      </w:r>
      <w:r w:rsidR="00AF64DD" w:rsidRPr="00B96F2B">
        <w:t xml:space="preserve">, должностного лица </w:t>
      </w:r>
      <w:r w:rsidR="00815FB7" w:rsidRPr="00B96F2B">
        <w:t>Комитета</w:t>
      </w:r>
      <w:r w:rsidR="00AF64DD" w:rsidRPr="00B96F2B">
        <w:t>;</w:t>
      </w:r>
    </w:p>
    <w:p w:rsidR="00AF64DD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t xml:space="preserve">- </w:t>
      </w:r>
      <w:r w:rsidR="00AF64DD" w:rsidRPr="00B96F2B">
        <w:t xml:space="preserve">доводы, на основании которых заявитель не согласен с решением и действием (бездействием) </w:t>
      </w:r>
      <w:r w:rsidR="00815FB7" w:rsidRPr="00B96F2B">
        <w:t>Комитета</w:t>
      </w:r>
      <w:r w:rsidR="00AF64DD" w:rsidRPr="00B96F2B">
        <w:t xml:space="preserve">, должностного лица </w:t>
      </w:r>
      <w:r w:rsidR="00815FB7" w:rsidRPr="00B96F2B">
        <w:t>Комитета</w:t>
      </w:r>
      <w:r w:rsidR="00AF64DD" w:rsidRPr="00B96F2B">
        <w:t>.</w:t>
      </w:r>
    </w:p>
    <w:p w:rsidR="00B96F2B" w:rsidRPr="00B96F2B" w:rsidRDefault="00B96F2B" w:rsidP="00B96F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B96F2B">
        <w:t>131</w:t>
      </w:r>
      <w:r w:rsidR="00AF64DD" w:rsidRPr="00B96F2B">
        <w:t xml:space="preserve">. </w:t>
      </w:r>
      <w:r w:rsidRPr="00B96F2B">
        <w:t>В подтверждение доводов, изложенных в жалобе, з</w:t>
      </w:r>
      <w:r w:rsidR="00AF64DD" w:rsidRPr="00B96F2B">
        <w:t xml:space="preserve">аявителем могут быть представлены </w:t>
      </w:r>
      <w:r w:rsidRPr="00B96F2B">
        <w:t xml:space="preserve">документы и материалы либо их копии. </w:t>
      </w:r>
    </w:p>
    <w:p w:rsidR="00AF64DD" w:rsidRPr="00B96F2B" w:rsidRDefault="00B96F2B" w:rsidP="00B96F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B96F2B">
        <w:t>132</w:t>
      </w:r>
      <w:r w:rsidR="00AF64DD" w:rsidRPr="00B96F2B">
        <w:t>. В досудебном порядке заявитель имеет право обратиться с жалобой в письменной форме по почте,  а также жалоба может быть принята при личном приеме заявителя.</w:t>
      </w:r>
    </w:p>
    <w:p w:rsidR="00815FB7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t>133</w:t>
      </w:r>
      <w:r w:rsidR="00AF64DD" w:rsidRPr="00B96F2B">
        <w:t xml:space="preserve">. </w:t>
      </w:r>
      <w:r w:rsidR="00DE41CD" w:rsidRPr="00B96F2B">
        <w:t>При обращении заявителя с жалобой в письменной форме или в форме электронного документа</w:t>
      </w:r>
      <w:r w:rsidR="00DE41CD">
        <w:t>,</w:t>
      </w:r>
      <w:r w:rsidR="00DE41CD" w:rsidRPr="00B96F2B">
        <w:t xml:space="preserve"> срок ее рассмотрения не должен превышать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</w:t>
      </w:r>
      <w:r w:rsidR="00AF64DD" w:rsidRPr="00B96F2B">
        <w:t xml:space="preserve">дней со дня ее регистрации. </w:t>
      </w:r>
    </w:p>
    <w:p w:rsidR="00AF64DD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t>134</w:t>
      </w:r>
      <w:r w:rsidR="00AF64DD" w:rsidRPr="00B96F2B">
        <w:t xml:space="preserve">. По результатам рассмотрения жалобы </w:t>
      </w:r>
      <w:r w:rsidR="00815FB7" w:rsidRPr="00B96F2B">
        <w:t>Комитет</w:t>
      </w:r>
      <w:r w:rsidR="00AF64DD" w:rsidRPr="00B96F2B">
        <w:t xml:space="preserve"> принимает одно из следующих решений:</w:t>
      </w:r>
    </w:p>
    <w:p w:rsidR="00AF64DD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t xml:space="preserve">- </w:t>
      </w:r>
      <w:r w:rsidR="00AF64DD" w:rsidRPr="00B96F2B">
        <w:t>удовлетворяет жалобу;</w:t>
      </w:r>
    </w:p>
    <w:p w:rsidR="00AF64DD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t xml:space="preserve">- </w:t>
      </w:r>
      <w:r w:rsidR="00AF64DD" w:rsidRPr="00B96F2B">
        <w:t>отказывает в удовлетворении жалобы.</w:t>
      </w:r>
    </w:p>
    <w:p w:rsidR="00AF64DD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t>135</w:t>
      </w:r>
      <w:r w:rsidR="00AF64DD" w:rsidRPr="00B96F2B">
        <w:t xml:space="preserve">. Не позднее дня, следующего за днем принятия решения, указанного в </w:t>
      </w:r>
      <w:hyperlink r:id="rId27" w:history="1">
        <w:r w:rsidR="00AF64DD" w:rsidRPr="00B96F2B">
          <w:t xml:space="preserve">пункте </w:t>
        </w:r>
        <w:r w:rsidRPr="00B96F2B">
          <w:t>134</w:t>
        </w:r>
      </w:hyperlink>
      <w:r w:rsidR="00AF64DD" w:rsidRPr="00B96F2B"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64DD" w:rsidRPr="00B96F2B" w:rsidRDefault="00B96F2B" w:rsidP="00AF6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96F2B">
        <w:t>136</w:t>
      </w:r>
      <w:r w:rsidR="00AF64DD" w:rsidRPr="00B96F2B">
        <w:t>. В случае установления в ходе или по результатам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1F497D" w:themeColor="text2"/>
        </w:rPr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10B76" w:rsidRPr="00C5299D" w:rsidRDefault="00210B7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10B76" w:rsidRPr="00C5299D" w:rsidRDefault="00210B7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10B76" w:rsidRPr="00C5299D" w:rsidRDefault="00210B7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10B76" w:rsidRPr="00C5299D" w:rsidRDefault="00210B7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10B76" w:rsidRPr="00C5299D" w:rsidRDefault="00210B7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10B76" w:rsidRPr="00C5299D" w:rsidRDefault="00210B7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10B76" w:rsidRPr="00C5299D" w:rsidRDefault="00210B7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10B76" w:rsidRPr="00C5299D" w:rsidRDefault="00210B7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10B76" w:rsidRPr="00C5299D" w:rsidRDefault="00210B7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10B76" w:rsidRPr="00C5299D" w:rsidRDefault="00210B7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10B76" w:rsidRPr="00C5299D" w:rsidRDefault="00210B7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10B76" w:rsidRPr="00C5299D" w:rsidRDefault="00210B7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10B76" w:rsidRPr="00C5299D" w:rsidRDefault="00210B7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right"/>
        <w:outlineLvl w:val="1"/>
      </w:pPr>
      <w:r w:rsidRPr="00C5299D">
        <w:lastRenderedPageBreak/>
        <w:t xml:space="preserve">Приложение 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right"/>
      </w:pPr>
      <w:r w:rsidRPr="00C5299D">
        <w:t>к Административному регламенту</w:t>
      </w:r>
    </w:p>
    <w:p w:rsidR="000F1ABD" w:rsidRPr="00C5299D" w:rsidRDefault="000F1ABD">
      <w:pPr>
        <w:autoSpaceDE w:val="0"/>
        <w:autoSpaceDN w:val="0"/>
        <w:adjustRightInd w:val="0"/>
        <w:spacing w:after="0" w:line="240" w:lineRule="auto"/>
        <w:jc w:val="right"/>
      </w:pPr>
      <w:r w:rsidRPr="00C5299D">
        <w:t xml:space="preserve">от </w:t>
      </w:r>
      <w:r w:rsidR="00DE41CD">
        <w:t>___________</w:t>
      </w:r>
      <w:r w:rsidRPr="00C5299D">
        <w:t xml:space="preserve"> 2012 г. N </w:t>
      </w:r>
      <w:r w:rsidR="00DE41CD">
        <w:t>___</w:t>
      </w:r>
    </w:p>
    <w:p w:rsidR="000F1ABD" w:rsidRDefault="000F1ABD">
      <w:pPr>
        <w:autoSpaceDE w:val="0"/>
        <w:autoSpaceDN w:val="0"/>
        <w:adjustRightInd w:val="0"/>
        <w:spacing w:after="0" w:line="240" w:lineRule="auto"/>
        <w:jc w:val="right"/>
      </w:pPr>
    </w:p>
    <w:p w:rsidR="002B648E" w:rsidRDefault="002B648E">
      <w:pPr>
        <w:autoSpaceDE w:val="0"/>
        <w:autoSpaceDN w:val="0"/>
        <w:adjustRightInd w:val="0"/>
        <w:spacing w:after="0" w:line="240" w:lineRule="auto"/>
        <w:jc w:val="right"/>
      </w:pPr>
    </w:p>
    <w:p w:rsidR="002B648E" w:rsidRPr="00C5299D" w:rsidRDefault="002B648E">
      <w:pPr>
        <w:autoSpaceDE w:val="0"/>
        <w:autoSpaceDN w:val="0"/>
        <w:adjustRightInd w:val="0"/>
        <w:spacing w:after="0" w:line="240" w:lineRule="auto"/>
        <w:jc w:val="right"/>
      </w:pPr>
    </w:p>
    <w:p w:rsidR="002B648E" w:rsidRDefault="002B648E" w:rsidP="00210B7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Б</w:t>
      </w:r>
      <w:r w:rsidRPr="00C5299D">
        <w:t xml:space="preserve">лок-схема </w:t>
      </w:r>
    </w:p>
    <w:p w:rsidR="00210B76" w:rsidRPr="00C5299D" w:rsidRDefault="002B648E" w:rsidP="00210B7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C5299D">
        <w:t>предоставления государственной услуги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025"/>
        <w:gridCol w:w="2430"/>
        <w:gridCol w:w="2430"/>
        <w:gridCol w:w="2700"/>
      </w:tblGrid>
      <w:tr w:rsidR="00210B76" w:rsidRPr="00C5299D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76" w:rsidRPr="00C5299D" w:rsidRDefault="00210B76" w:rsidP="00210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99D">
              <w:rPr>
                <w:sz w:val="24"/>
                <w:szCs w:val="24"/>
              </w:rPr>
              <w:t>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76" w:rsidRPr="00C5299D" w:rsidRDefault="00210B76" w:rsidP="00210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99D">
              <w:rPr>
                <w:sz w:val="24"/>
                <w:szCs w:val="24"/>
              </w:rPr>
              <w:t>Административ-</w:t>
            </w:r>
            <w:r w:rsidRPr="00C5299D">
              <w:rPr>
                <w:sz w:val="24"/>
                <w:szCs w:val="24"/>
              </w:rPr>
              <w:br/>
              <w:t>ное действие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76" w:rsidRPr="00C5299D" w:rsidRDefault="00210B76" w:rsidP="00210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99D">
              <w:rPr>
                <w:sz w:val="24"/>
                <w:szCs w:val="24"/>
              </w:rPr>
              <w:t xml:space="preserve">Срок выполнения </w:t>
            </w:r>
            <w:r w:rsidRPr="00C5299D">
              <w:rPr>
                <w:sz w:val="24"/>
                <w:szCs w:val="24"/>
              </w:rPr>
              <w:br/>
              <w:t>административного</w:t>
            </w:r>
            <w:r w:rsidRPr="00C5299D">
              <w:rPr>
                <w:sz w:val="24"/>
                <w:szCs w:val="24"/>
              </w:rPr>
              <w:br/>
              <w:t>действия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76" w:rsidRPr="00C5299D" w:rsidRDefault="00210B76" w:rsidP="00210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99D">
              <w:rPr>
                <w:sz w:val="24"/>
                <w:szCs w:val="24"/>
              </w:rPr>
              <w:t xml:space="preserve">Ответственные  </w:t>
            </w:r>
            <w:r w:rsidRPr="00C5299D">
              <w:rPr>
                <w:sz w:val="24"/>
                <w:szCs w:val="24"/>
              </w:rPr>
              <w:br/>
              <w:t xml:space="preserve">за выполнение  </w:t>
            </w:r>
            <w:r w:rsidRPr="00C5299D">
              <w:rPr>
                <w:sz w:val="24"/>
                <w:szCs w:val="24"/>
              </w:rPr>
              <w:br/>
              <w:t>административного</w:t>
            </w:r>
            <w:r w:rsidRPr="00C5299D">
              <w:rPr>
                <w:sz w:val="24"/>
                <w:szCs w:val="24"/>
              </w:rPr>
              <w:br/>
              <w:t>действия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76" w:rsidRPr="00C5299D" w:rsidRDefault="00210B76" w:rsidP="00210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99D">
              <w:rPr>
                <w:sz w:val="24"/>
                <w:szCs w:val="24"/>
              </w:rPr>
              <w:t xml:space="preserve">Результат     </w:t>
            </w:r>
            <w:r w:rsidRPr="00C5299D">
              <w:rPr>
                <w:sz w:val="24"/>
                <w:szCs w:val="24"/>
              </w:rPr>
              <w:br/>
              <w:t xml:space="preserve">административного </w:t>
            </w:r>
            <w:r w:rsidRPr="00C5299D">
              <w:rPr>
                <w:sz w:val="24"/>
                <w:szCs w:val="24"/>
              </w:rPr>
              <w:br/>
              <w:t>действия</w:t>
            </w:r>
          </w:p>
        </w:tc>
      </w:tr>
      <w:tr w:rsidR="00210B76" w:rsidRPr="00C5299D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76" w:rsidRPr="00C5299D" w:rsidRDefault="00210B76" w:rsidP="00210B7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299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76" w:rsidRPr="00C5299D" w:rsidRDefault="00210B76" w:rsidP="002B64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299D">
              <w:rPr>
                <w:sz w:val="24"/>
                <w:szCs w:val="24"/>
              </w:rPr>
              <w:t xml:space="preserve">Прием         </w:t>
            </w:r>
            <w:r w:rsidRPr="00C5299D">
              <w:rPr>
                <w:sz w:val="24"/>
                <w:szCs w:val="24"/>
              </w:rPr>
              <w:br/>
              <w:t xml:space="preserve">обращений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76" w:rsidRPr="00C5299D" w:rsidRDefault="00210B76" w:rsidP="00210B7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299D">
              <w:rPr>
                <w:sz w:val="24"/>
                <w:szCs w:val="24"/>
              </w:rPr>
              <w:t xml:space="preserve">В день обращения </w:t>
            </w:r>
            <w:r w:rsidRPr="00C5299D">
              <w:rPr>
                <w:sz w:val="24"/>
                <w:szCs w:val="24"/>
              </w:rPr>
              <w:br/>
              <w:t xml:space="preserve">в срок до 30     </w:t>
            </w:r>
            <w:r w:rsidRPr="00C5299D">
              <w:rPr>
                <w:sz w:val="24"/>
                <w:szCs w:val="24"/>
              </w:rPr>
              <w:br/>
              <w:t xml:space="preserve">минут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76" w:rsidRPr="00C5299D" w:rsidRDefault="002B648E" w:rsidP="00210B7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организационного, финансового, правового, кадрового обеспечения</w:t>
            </w:r>
            <w:r w:rsidR="00210B76" w:rsidRPr="00C5299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76" w:rsidRDefault="00210B76" w:rsidP="002B64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299D">
              <w:rPr>
                <w:sz w:val="24"/>
                <w:szCs w:val="24"/>
              </w:rPr>
              <w:t xml:space="preserve">Принятые обращения </w:t>
            </w:r>
            <w:r w:rsidRPr="00C5299D">
              <w:rPr>
                <w:sz w:val="24"/>
                <w:szCs w:val="24"/>
              </w:rPr>
              <w:br/>
              <w:t xml:space="preserve">передаются для     </w:t>
            </w:r>
            <w:r w:rsidRPr="00C5299D">
              <w:rPr>
                <w:sz w:val="24"/>
                <w:szCs w:val="24"/>
              </w:rPr>
              <w:br/>
              <w:t xml:space="preserve">регистрации </w:t>
            </w:r>
          </w:p>
          <w:p w:rsidR="002B648E" w:rsidRPr="00C5299D" w:rsidRDefault="002B648E" w:rsidP="002B64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5299D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C5299D">
        <w:rPr>
          <w:sz w:val="24"/>
          <w:szCs w:val="24"/>
        </w:rPr>
        <w:t>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5299D">
        <w:rPr>
          <w:rFonts w:ascii="Courier New" w:hAnsi="Courier New" w:cs="Courier New"/>
          <w:sz w:val="24"/>
          <w:szCs w:val="24"/>
        </w:rPr>
        <w:t xml:space="preserve">                        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5299D">
        <w:rPr>
          <w:rFonts w:ascii="Courier New" w:hAnsi="Courier New" w:cs="Courier New"/>
          <w:sz w:val="24"/>
          <w:szCs w:val="24"/>
        </w:rPr>
        <w:t xml:space="preserve">                               \/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025"/>
        <w:gridCol w:w="2430"/>
        <w:gridCol w:w="2430"/>
        <w:gridCol w:w="2700"/>
      </w:tblGrid>
      <w:tr w:rsidR="00210B76" w:rsidRPr="00C5299D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76" w:rsidRPr="00C5299D" w:rsidRDefault="00210B76" w:rsidP="00210B7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299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76" w:rsidRPr="00C5299D" w:rsidRDefault="00210B76" w:rsidP="002B64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299D">
              <w:rPr>
                <w:sz w:val="24"/>
                <w:szCs w:val="24"/>
              </w:rPr>
              <w:t xml:space="preserve">Регистрация   </w:t>
            </w:r>
            <w:r w:rsidRPr="00C5299D">
              <w:rPr>
                <w:sz w:val="24"/>
                <w:szCs w:val="24"/>
              </w:rPr>
              <w:br/>
              <w:t xml:space="preserve">обращений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76" w:rsidRPr="00C5299D" w:rsidRDefault="00210B76" w:rsidP="00210B7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299D">
              <w:rPr>
                <w:sz w:val="24"/>
                <w:szCs w:val="24"/>
              </w:rPr>
              <w:t xml:space="preserve">В течение 3 дней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76" w:rsidRPr="00C5299D" w:rsidRDefault="002B648E" w:rsidP="00210B7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организационного, финансового, правового, кадрового обеспечения</w:t>
            </w:r>
            <w:r w:rsidRPr="00C5299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76" w:rsidRPr="00C5299D" w:rsidRDefault="00210B76" w:rsidP="00210B7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299D">
              <w:rPr>
                <w:sz w:val="24"/>
                <w:szCs w:val="24"/>
              </w:rPr>
              <w:t xml:space="preserve">Обращения          </w:t>
            </w:r>
            <w:r w:rsidRPr="00C5299D">
              <w:rPr>
                <w:sz w:val="24"/>
                <w:szCs w:val="24"/>
              </w:rPr>
              <w:br/>
              <w:t xml:space="preserve">регистрируются в   </w:t>
            </w:r>
            <w:r w:rsidRPr="00C5299D">
              <w:rPr>
                <w:sz w:val="24"/>
                <w:szCs w:val="24"/>
              </w:rPr>
              <w:br/>
              <w:t xml:space="preserve">информационной     </w:t>
            </w:r>
            <w:r w:rsidRPr="00C5299D">
              <w:rPr>
                <w:sz w:val="24"/>
                <w:szCs w:val="24"/>
              </w:rPr>
              <w:br/>
              <w:t xml:space="preserve">системе и          </w:t>
            </w:r>
            <w:r w:rsidRPr="00C5299D">
              <w:rPr>
                <w:sz w:val="24"/>
                <w:szCs w:val="24"/>
              </w:rPr>
              <w:br/>
              <w:t xml:space="preserve">передаются на      </w:t>
            </w:r>
            <w:r w:rsidRPr="00C5299D">
              <w:rPr>
                <w:sz w:val="24"/>
                <w:szCs w:val="24"/>
              </w:rPr>
              <w:br/>
              <w:t xml:space="preserve">рассмотрение       </w:t>
            </w:r>
          </w:p>
        </w:tc>
      </w:tr>
    </w:tbl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┌──┬──────────────┬─────────────────┬─────────────────┬───────────────────┐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│3 │</w:t>
      </w:r>
      <w:r w:rsidRPr="002B648E">
        <w:rPr>
          <w:sz w:val="20"/>
          <w:szCs w:val="20"/>
        </w:rPr>
        <w:t>Рассмотрение</w:t>
      </w:r>
      <w:r w:rsidRPr="00C5299D">
        <w:rPr>
          <w:rFonts w:ascii="Courier New" w:hAnsi="Courier New" w:cs="Courier New"/>
          <w:sz w:val="20"/>
          <w:szCs w:val="20"/>
        </w:rPr>
        <w:t xml:space="preserve"> </w:t>
      </w:r>
      <w:r w:rsidR="002B648E">
        <w:rPr>
          <w:rFonts w:ascii="Courier New" w:hAnsi="Courier New" w:cs="Courier New"/>
          <w:sz w:val="20"/>
          <w:szCs w:val="20"/>
        </w:rPr>
        <w:t xml:space="preserve">  </w:t>
      </w:r>
      <w:r w:rsidRPr="00C5299D">
        <w:rPr>
          <w:rFonts w:ascii="Courier New" w:hAnsi="Courier New" w:cs="Courier New"/>
          <w:sz w:val="20"/>
          <w:szCs w:val="20"/>
        </w:rPr>
        <w:t xml:space="preserve"> │                 │</w:t>
      </w:r>
      <w:r w:rsidR="002B648E">
        <w:rPr>
          <w:rFonts w:ascii="Courier New" w:hAnsi="Courier New" w:cs="Courier New"/>
          <w:sz w:val="20"/>
          <w:szCs w:val="20"/>
        </w:rPr>
        <w:t xml:space="preserve">исполнитель,  </w:t>
      </w:r>
      <w:r w:rsidRPr="00C5299D">
        <w:rPr>
          <w:rFonts w:ascii="Courier New" w:hAnsi="Courier New" w:cs="Courier New"/>
          <w:sz w:val="20"/>
          <w:szCs w:val="20"/>
        </w:rPr>
        <w:t xml:space="preserve">   │            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│обращения     │                 │</w:t>
      </w:r>
      <w:proofErr w:type="gramStart"/>
      <w:r w:rsidRPr="00C5299D">
        <w:rPr>
          <w:rFonts w:ascii="Courier New" w:hAnsi="Courier New" w:cs="Courier New"/>
          <w:sz w:val="20"/>
          <w:szCs w:val="20"/>
        </w:rPr>
        <w:t>ответственный</w:t>
      </w:r>
      <w:proofErr w:type="gramEnd"/>
      <w:r w:rsidRPr="00C5299D">
        <w:rPr>
          <w:rFonts w:ascii="Courier New" w:hAnsi="Courier New" w:cs="Courier New"/>
          <w:sz w:val="20"/>
          <w:szCs w:val="20"/>
        </w:rPr>
        <w:t xml:space="preserve">    │            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│ответственным │                 │исполнитель      │            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│исполнителем и│                 │                 │            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│принятие по   │                 │                 │            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│нему решения: │                 │                 │            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├──────────────┼─────────────────┤                 ├───────────────────┤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│3а│Ответ</w:t>
      </w:r>
      <w:proofErr w:type="gramStart"/>
      <w:r w:rsidRPr="00C5299D">
        <w:rPr>
          <w:rFonts w:ascii="Courier New" w:hAnsi="Courier New" w:cs="Courier New"/>
          <w:sz w:val="20"/>
          <w:szCs w:val="20"/>
        </w:rPr>
        <w:t xml:space="preserve">         │В</w:t>
      </w:r>
      <w:proofErr w:type="gramEnd"/>
      <w:r w:rsidRPr="00C5299D">
        <w:rPr>
          <w:rFonts w:ascii="Courier New" w:hAnsi="Courier New" w:cs="Courier New"/>
          <w:sz w:val="20"/>
          <w:szCs w:val="20"/>
        </w:rPr>
        <w:t xml:space="preserve"> течение 30 дней│                 │</w:t>
      </w:r>
      <w:r w:rsidR="002B648E">
        <w:rPr>
          <w:rFonts w:ascii="Courier New" w:hAnsi="Courier New" w:cs="Courier New"/>
          <w:sz w:val="20"/>
          <w:szCs w:val="20"/>
        </w:rPr>
        <w:t>заявителю</w:t>
      </w:r>
      <w:r w:rsidRPr="00C5299D">
        <w:rPr>
          <w:rFonts w:ascii="Courier New" w:hAnsi="Courier New" w:cs="Courier New"/>
          <w:sz w:val="20"/>
          <w:szCs w:val="20"/>
        </w:rPr>
        <w:t xml:space="preserve">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</w:t>
      </w:r>
      <w:r w:rsidR="002B648E">
        <w:rPr>
          <w:rFonts w:ascii="Courier New" w:hAnsi="Courier New" w:cs="Courier New"/>
          <w:sz w:val="20"/>
          <w:szCs w:val="20"/>
        </w:rPr>
        <w:t xml:space="preserve">заявителю </w:t>
      </w:r>
      <w:r w:rsidRPr="00C5299D">
        <w:rPr>
          <w:rFonts w:ascii="Courier New" w:hAnsi="Courier New" w:cs="Courier New"/>
          <w:sz w:val="20"/>
          <w:szCs w:val="20"/>
        </w:rPr>
        <w:t xml:space="preserve">    │                 │                 │направляется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│на обращение, │                 │                 │окончательный ответ│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│относящееся к ├─────────────────┤                 ├───────────────────┤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│компетенции</w:t>
      </w:r>
      <w:proofErr w:type="gramStart"/>
      <w:r w:rsidRPr="00C5299D">
        <w:rPr>
          <w:rFonts w:ascii="Courier New" w:hAnsi="Courier New" w:cs="Courier New"/>
          <w:sz w:val="20"/>
          <w:szCs w:val="20"/>
        </w:rPr>
        <w:t xml:space="preserve">   │В</w:t>
      </w:r>
      <w:proofErr w:type="gramEnd"/>
      <w:r w:rsidRPr="00C5299D">
        <w:rPr>
          <w:rFonts w:ascii="Courier New" w:hAnsi="Courier New" w:cs="Courier New"/>
          <w:sz w:val="20"/>
          <w:szCs w:val="20"/>
        </w:rPr>
        <w:t xml:space="preserve"> течение 60 дней│                 </w:t>
      </w:r>
      <w:r w:rsidR="002B648E">
        <w:rPr>
          <w:rFonts w:ascii="Courier New" w:hAnsi="Courier New" w:cs="Courier New"/>
          <w:sz w:val="20"/>
          <w:szCs w:val="20"/>
        </w:rPr>
        <w:t>│заявителю</w:t>
      </w:r>
      <w:r w:rsidRPr="00C5299D">
        <w:rPr>
          <w:rFonts w:ascii="Courier New" w:hAnsi="Courier New" w:cs="Courier New"/>
          <w:sz w:val="20"/>
          <w:szCs w:val="20"/>
        </w:rPr>
        <w:t xml:space="preserve">  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</w:t>
      </w:r>
      <w:r w:rsidR="002B648E">
        <w:rPr>
          <w:rFonts w:ascii="Courier New" w:hAnsi="Courier New" w:cs="Courier New"/>
          <w:sz w:val="20"/>
          <w:szCs w:val="20"/>
        </w:rPr>
        <w:t xml:space="preserve">Комитета    </w:t>
      </w:r>
      <w:r w:rsidRPr="00C5299D">
        <w:rPr>
          <w:rFonts w:ascii="Courier New" w:hAnsi="Courier New" w:cs="Courier New"/>
          <w:sz w:val="20"/>
          <w:szCs w:val="20"/>
        </w:rPr>
        <w:t xml:space="preserve">  │при продлении    │                 │направляется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              │срока            │                 │окончательный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              │рассмотрения     │                 │ответ, при условии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              │                 │                 │уведомления о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              │                 │                 │продлении срока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              │                 │                 │рассмотрения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├──────────────┼─────────────────┤                 ├───────────────────┤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│3б│Переадресация │В течение 7 дней │                 │Обращение   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│обращений, не │                 │                 │переадресовывается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│относящихся к │                 │                 │по принадлежности,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│компетенции   │                 │                 │о чем уведомляется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</w:t>
      </w:r>
      <w:r w:rsidR="002B648E">
        <w:rPr>
          <w:rFonts w:ascii="Courier New" w:hAnsi="Courier New" w:cs="Courier New"/>
          <w:sz w:val="20"/>
          <w:szCs w:val="20"/>
        </w:rPr>
        <w:t xml:space="preserve">Комитета     </w:t>
      </w:r>
      <w:r w:rsidRPr="00C5299D">
        <w:rPr>
          <w:rFonts w:ascii="Courier New" w:hAnsi="Courier New" w:cs="Courier New"/>
          <w:sz w:val="20"/>
          <w:szCs w:val="20"/>
        </w:rPr>
        <w:t xml:space="preserve"> │                 │                 │</w:t>
      </w:r>
      <w:r w:rsidR="002B648E">
        <w:rPr>
          <w:rFonts w:ascii="Courier New" w:hAnsi="Courier New" w:cs="Courier New"/>
          <w:sz w:val="20"/>
          <w:szCs w:val="20"/>
        </w:rPr>
        <w:t>заявитель</w:t>
      </w:r>
      <w:r w:rsidRPr="00C5299D">
        <w:rPr>
          <w:rFonts w:ascii="Courier New" w:hAnsi="Courier New" w:cs="Courier New"/>
          <w:sz w:val="20"/>
          <w:szCs w:val="20"/>
        </w:rPr>
        <w:t>,  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              │                 │                 │направивший        │</w:t>
      </w:r>
    </w:p>
    <w:p w:rsidR="00210B76" w:rsidRPr="00C5299D" w:rsidRDefault="00210B76" w:rsidP="0021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99D">
        <w:rPr>
          <w:rFonts w:ascii="Courier New" w:hAnsi="Courier New" w:cs="Courier New"/>
          <w:sz w:val="20"/>
          <w:szCs w:val="20"/>
        </w:rPr>
        <w:t>│  │              │                 │                 │обращение          │</w:t>
      </w:r>
    </w:p>
    <w:tbl>
      <w:tblPr>
        <w:tblW w:w="0" w:type="auto"/>
        <w:tblInd w:w="1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1800"/>
        <w:gridCol w:w="2160"/>
        <w:gridCol w:w="2160"/>
        <w:gridCol w:w="2400"/>
      </w:tblGrid>
      <w:tr w:rsidR="004175EE" w:rsidTr="004175E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4175EE" w:rsidRDefault="004175EE" w:rsidP="00D212E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00" w:type="dxa"/>
          </w:tcPr>
          <w:p w:rsidR="004175EE" w:rsidRDefault="004175EE" w:rsidP="00D212E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4175EE" w:rsidRDefault="004175EE" w:rsidP="00D212E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4175EE" w:rsidRDefault="004175EE" w:rsidP="00D212E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400" w:type="dxa"/>
          </w:tcPr>
          <w:p w:rsidR="004175EE" w:rsidRDefault="004175EE" w:rsidP="00D212E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4175EE" w:rsidRPr="004175EE" w:rsidRDefault="004175EE" w:rsidP="00D212EA">
      <w:pPr>
        <w:autoSpaceDE w:val="0"/>
        <w:autoSpaceDN w:val="0"/>
        <w:adjustRightInd w:val="0"/>
        <w:spacing w:after="0" w:line="240" w:lineRule="auto"/>
        <w:jc w:val="both"/>
      </w:pPr>
    </w:p>
    <w:sectPr w:rsidR="004175EE" w:rsidRPr="004175EE" w:rsidSect="00B12BF4">
      <w:pgSz w:w="11906" w:h="16838"/>
      <w:pgMar w:top="680" w:right="737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BD"/>
    <w:rsid w:val="0000578D"/>
    <w:rsid w:val="00051529"/>
    <w:rsid w:val="000A1D5D"/>
    <w:rsid w:val="000B0472"/>
    <w:rsid w:val="000E73DA"/>
    <w:rsid w:val="000F1196"/>
    <w:rsid w:val="000F1ABD"/>
    <w:rsid w:val="00120A59"/>
    <w:rsid w:val="001B52D4"/>
    <w:rsid w:val="001D6F79"/>
    <w:rsid w:val="001F688E"/>
    <w:rsid w:val="00210B76"/>
    <w:rsid w:val="002B648E"/>
    <w:rsid w:val="002C4FBC"/>
    <w:rsid w:val="002C7C08"/>
    <w:rsid w:val="002F2ED1"/>
    <w:rsid w:val="0033131D"/>
    <w:rsid w:val="00366494"/>
    <w:rsid w:val="003C4119"/>
    <w:rsid w:val="003D0D5D"/>
    <w:rsid w:val="004175EE"/>
    <w:rsid w:val="004225B9"/>
    <w:rsid w:val="00453312"/>
    <w:rsid w:val="00495659"/>
    <w:rsid w:val="004A0F10"/>
    <w:rsid w:val="004B7C81"/>
    <w:rsid w:val="004C0E0C"/>
    <w:rsid w:val="004D69F8"/>
    <w:rsid w:val="00502CF6"/>
    <w:rsid w:val="005103D9"/>
    <w:rsid w:val="00540A32"/>
    <w:rsid w:val="00564101"/>
    <w:rsid w:val="00591D8A"/>
    <w:rsid w:val="005C2E84"/>
    <w:rsid w:val="00653FD2"/>
    <w:rsid w:val="006632EF"/>
    <w:rsid w:val="006720F9"/>
    <w:rsid w:val="00681F54"/>
    <w:rsid w:val="006A3F5C"/>
    <w:rsid w:val="006E14CA"/>
    <w:rsid w:val="00801420"/>
    <w:rsid w:val="00815FB7"/>
    <w:rsid w:val="00845A7C"/>
    <w:rsid w:val="00863D36"/>
    <w:rsid w:val="008703B5"/>
    <w:rsid w:val="00897418"/>
    <w:rsid w:val="008978EF"/>
    <w:rsid w:val="00905980"/>
    <w:rsid w:val="009069D7"/>
    <w:rsid w:val="009230EC"/>
    <w:rsid w:val="009325AF"/>
    <w:rsid w:val="009421CB"/>
    <w:rsid w:val="00980249"/>
    <w:rsid w:val="009C1B93"/>
    <w:rsid w:val="009D01DE"/>
    <w:rsid w:val="009E38C3"/>
    <w:rsid w:val="009E3CA4"/>
    <w:rsid w:val="00A43C9A"/>
    <w:rsid w:val="00A84FA1"/>
    <w:rsid w:val="00AD0190"/>
    <w:rsid w:val="00AF64DD"/>
    <w:rsid w:val="00B12BF4"/>
    <w:rsid w:val="00B56FE9"/>
    <w:rsid w:val="00B74E1B"/>
    <w:rsid w:val="00B91008"/>
    <w:rsid w:val="00B96F2B"/>
    <w:rsid w:val="00BD1085"/>
    <w:rsid w:val="00C34B9D"/>
    <w:rsid w:val="00C47488"/>
    <w:rsid w:val="00C524B3"/>
    <w:rsid w:val="00C5299D"/>
    <w:rsid w:val="00CA79E5"/>
    <w:rsid w:val="00D212EA"/>
    <w:rsid w:val="00D37E8F"/>
    <w:rsid w:val="00D4490C"/>
    <w:rsid w:val="00D92044"/>
    <w:rsid w:val="00DC7E0B"/>
    <w:rsid w:val="00DE1D22"/>
    <w:rsid w:val="00DE41CD"/>
    <w:rsid w:val="00E7162E"/>
    <w:rsid w:val="00EA6CBF"/>
    <w:rsid w:val="00EC0D47"/>
    <w:rsid w:val="00F31009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22"/>
  </w:style>
  <w:style w:type="paragraph" w:styleId="1">
    <w:name w:val="heading 1"/>
    <w:basedOn w:val="a"/>
    <w:next w:val="a"/>
    <w:link w:val="10"/>
    <w:uiPriority w:val="9"/>
    <w:qFormat/>
    <w:rsid w:val="00DE1D22"/>
    <w:pPr>
      <w:keepNext/>
      <w:keepLines/>
      <w:spacing w:before="480" w:after="0"/>
      <w:outlineLvl w:val="0"/>
    </w:pPr>
    <w:rPr>
      <w:rFonts w:ascii="Cambria" w:hAnsi="Cambria"/>
      <w:b/>
      <w:color w:val="21798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D22"/>
    <w:pPr>
      <w:keepNext/>
      <w:keepLines/>
      <w:spacing w:before="200" w:after="0"/>
      <w:outlineLvl w:val="1"/>
    </w:pPr>
    <w:rPr>
      <w:rFonts w:ascii="Cambria" w:hAnsi="Cambria"/>
      <w:b/>
      <w:color w:val="2DA2BF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D22"/>
    <w:pPr>
      <w:keepNext/>
      <w:keepLines/>
      <w:spacing w:before="200" w:after="0"/>
      <w:outlineLvl w:val="2"/>
    </w:pPr>
    <w:rPr>
      <w:rFonts w:ascii="Cambria" w:hAnsi="Cambria"/>
      <w:b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D22"/>
    <w:pPr>
      <w:keepNext/>
      <w:keepLines/>
      <w:spacing w:before="200" w:after="0"/>
      <w:outlineLvl w:val="3"/>
    </w:pPr>
    <w:rPr>
      <w:rFonts w:ascii="Cambria" w:hAnsi="Cambria"/>
      <w:b/>
      <w:i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D22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D22"/>
    <w:pPr>
      <w:keepNext/>
      <w:keepLines/>
      <w:spacing w:before="200" w:after="0"/>
      <w:outlineLvl w:val="5"/>
    </w:pPr>
    <w:rPr>
      <w:rFonts w:ascii="Cambria" w:hAnsi="Cambria"/>
      <w:i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D22"/>
    <w:pPr>
      <w:keepNext/>
      <w:keepLines/>
      <w:spacing w:before="200" w:after="0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1D22"/>
    <w:pPr>
      <w:keepNext/>
      <w:keepLines/>
      <w:spacing w:before="200" w:after="0"/>
      <w:outlineLvl w:val="7"/>
    </w:pPr>
    <w:rPr>
      <w:rFonts w:ascii="Cambria" w:hAnsi="Cambria"/>
      <w:color w:val="2DA2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D22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D22"/>
    <w:rPr>
      <w:rFonts w:ascii="Cambria" w:hAnsi="Cambria"/>
      <w:b/>
      <w:color w:val="21798E"/>
    </w:rPr>
  </w:style>
  <w:style w:type="character" w:customStyle="1" w:styleId="20">
    <w:name w:val="Заголовок 2 Знак"/>
    <w:basedOn w:val="a0"/>
    <w:link w:val="2"/>
    <w:uiPriority w:val="9"/>
    <w:semiHidden/>
    <w:rsid w:val="00DE1D22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1D22"/>
    <w:rPr>
      <w:rFonts w:ascii="Cambria" w:hAnsi="Cambria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rsid w:val="00DE1D22"/>
    <w:rPr>
      <w:rFonts w:ascii="Cambria" w:hAnsi="Cambria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rsid w:val="00DE1D22"/>
    <w:rPr>
      <w:rFonts w:ascii="Cambria" w:hAnsi="Cambria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rsid w:val="00DE1D22"/>
    <w:rPr>
      <w:rFonts w:ascii="Cambria" w:hAnsi="Cambria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rsid w:val="00DE1D22"/>
    <w:rPr>
      <w:rFonts w:ascii="Cambria" w:hAnsi="Cambria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DE1D22"/>
    <w:rPr>
      <w:rFonts w:ascii="Cambria" w:hAnsi="Cambria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1D22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1D2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1D2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</w:rPr>
  </w:style>
  <w:style w:type="character" w:customStyle="1" w:styleId="a5">
    <w:name w:val="Название Знак"/>
    <w:basedOn w:val="a0"/>
    <w:link w:val="a4"/>
    <w:uiPriority w:val="10"/>
    <w:rsid w:val="00DE1D22"/>
    <w:rPr>
      <w:rFonts w:ascii="Cambria" w:hAnsi="Cambria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DE1D22"/>
    <w:pPr>
      <w:numPr>
        <w:ilvl w:val="1"/>
      </w:numPr>
    </w:pPr>
    <w:rPr>
      <w:rFonts w:ascii="Cambria" w:hAnsi="Cambria"/>
      <w:i/>
      <w:color w:val="2DA2BF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DE1D22"/>
    <w:rPr>
      <w:rFonts w:ascii="Cambria" w:hAnsi="Cambria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DE1D22"/>
    <w:rPr>
      <w:b/>
    </w:rPr>
  </w:style>
  <w:style w:type="character" w:styleId="a9">
    <w:name w:val="Emphasis"/>
    <w:basedOn w:val="a0"/>
    <w:uiPriority w:val="20"/>
    <w:qFormat/>
    <w:rsid w:val="00DE1D22"/>
    <w:rPr>
      <w:i/>
    </w:rPr>
  </w:style>
  <w:style w:type="paragraph" w:styleId="aa">
    <w:name w:val="No Spacing"/>
    <w:uiPriority w:val="1"/>
    <w:qFormat/>
    <w:rsid w:val="00DE1D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1D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1D22"/>
    <w:rPr>
      <w:i/>
      <w:color w:val="000000"/>
    </w:rPr>
  </w:style>
  <w:style w:type="character" w:customStyle="1" w:styleId="22">
    <w:name w:val="Цитата 2 Знак"/>
    <w:basedOn w:val="a0"/>
    <w:link w:val="21"/>
    <w:uiPriority w:val="29"/>
    <w:rsid w:val="00DE1D22"/>
    <w:rPr>
      <w:i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E1D22"/>
    <w:pPr>
      <w:pBdr>
        <w:bottom w:val="single" w:sz="4" w:space="4" w:color="2DA2BF"/>
      </w:pBdr>
      <w:spacing w:before="200" w:after="280"/>
      <w:ind w:left="936" w:right="936"/>
    </w:pPr>
    <w:rPr>
      <w:b/>
      <w:i/>
      <w:color w:val="2DA2BF"/>
    </w:rPr>
  </w:style>
  <w:style w:type="character" w:customStyle="1" w:styleId="ad">
    <w:name w:val="Выделенная цитата Знак"/>
    <w:basedOn w:val="a0"/>
    <w:link w:val="ac"/>
    <w:uiPriority w:val="30"/>
    <w:rsid w:val="00DE1D22"/>
    <w:rPr>
      <w:b/>
      <w:i/>
      <w:color w:val="2DA2BF"/>
    </w:rPr>
  </w:style>
  <w:style w:type="character" w:styleId="ae">
    <w:name w:val="Subtle Emphasis"/>
    <w:basedOn w:val="a0"/>
    <w:uiPriority w:val="19"/>
    <w:qFormat/>
    <w:rsid w:val="00DE1D22"/>
    <w:rPr>
      <w:i/>
      <w:color w:val="808080"/>
    </w:rPr>
  </w:style>
  <w:style w:type="character" w:styleId="af">
    <w:name w:val="Intense Emphasis"/>
    <w:basedOn w:val="a0"/>
    <w:uiPriority w:val="21"/>
    <w:qFormat/>
    <w:rsid w:val="00DE1D22"/>
    <w:rPr>
      <w:b/>
      <w:i/>
      <w:color w:val="2DA2BF"/>
    </w:rPr>
  </w:style>
  <w:style w:type="character" w:styleId="af0">
    <w:name w:val="Subtle Reference"/>
    <w:basedOn w:val="a0"/>
    <w:uiPriority w:val="31"/>
    <w:qFormat/>
    <w:rsid w:val="00DE1D22"/>
    <w:rPr>
      <w:smallCaps/>
      <w:color w:val="DA1F28"/>
      <w:u w:val="single"/>
    </w:rPr>
  </w:style>
  <w:style w:type="character" w:styleId="af1">
    <w:name w:val="Intense Reference"/>
    <w:basedOn w:val="a0"/>
    <w:uiPriority w:val="32"/>
    <w:qFormat/>
    <w:rsid w:val="00DE1D22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33"/>
    <w:qFormat/>
    <w:rsid w:val="00DE1D22"/>
    <w:rPr>
      <w:b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1D22"/>
    <w:pPr>
      <w:outlineLvl w:val="9"/>
    </w:pPr>
    <w:rPr>
      <w:bCs/>
    </w:rPr>
  </w:style>
  <w:style w:type="paragraph" w:customStyle="1" w:styleId="ConsPlusNonformat">
    <w:name w:val="ConsPlusNonformat"/>
    <w:uiPriority w:val="99"/>
    <w:rsid w:val="000F1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1A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character" w:styleId="af4">
    <w:name w:val="Hyperlink"/>
    <w:basedOn w:val="a0"/>
    <w:uiPriority w:val="99"/>
    <w:unhideWhenUsed/>
    <w:rsid w:val="005C2E84"/>
    <w:rPr>
      <w:rFonts w:cs="Times New Roman"/>
      <w:color w:val="105198"/>
      <w:u w:val="none"/>
      <w:effect w:val="none"/>
    </w:rPr>
  </w:style>
  <w:style w:type="paragraph" w:styleId="af5">
    <w:name w:val="Body Text"/>
    <w:basedOn w:val="a"/>
    <w:link w:val="af6"/>
    <w:uiPriority w:val="99"/>
    <w:rsid w:val="00453312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453312"/>
    <w:rPr>
      <w:rFonts w:eastAsia="Times New Roman"/>
      <w:sz w:val="24"/>
      <w:szCs w:val="24"/>
      <w:lang w:eastAsia="ru-RU"/>
    </w:rPr>
  </w:style>
  <w:style w:type="paragraph" w:customStyle="1" w:styleId="Ooaii">
    <w:name w:val="Ooaii"/>
    <w:basedOn w:val="a"/>
    <w:uiPriority w:val="99"/>
    <w:rsid w:val="00453312"/>
    <w:pPr>
      <w:widowControl w:val="0"/>
      <w:spacing w:after="0" w:line="240" w:lineRule="auto"/>
      <w:jc w:val="center"/>
    </w:pPr>
    <w:rPr>
      <w:rFonts w:eastAsia="Times New Roman"/>
      <w:sz w:val="26"/>
      <w:szCs w:val="2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5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331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10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enuannot1">
    <w:name w:val="menuannot1"/>
    <w:basedOn w:val="a0"/>
    <w:rsid w:val="004A0F10"/>
    <w:rPr>
      <w:rFonts w:ascii="Arial" w:hAnsi="Arial" w:cs="Arial" w:hint="default"/>
      <w:strike w:val="0"/>
      <w:dstrike w:val="0"/>
      <w:color w:val="687B8E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22"/>
  </w:style>
  <w:style w:type="paragraph" w:styleId="1">
    <w:name w:val="heading 1"/>
    <w:basedOn w:val="a"/>
    <w:next w:val="a"/>
    <w:link w:val="10"/>
    <w:uiPriority w:val="9"/>
    <w:qFormat/>
    <w:rsid w:val="00DE1D22"/>
    <w:pPr>
      <w:keepNext/>
      <w:keepLines/>
      <w:spacing w:before="480" w:after="0"/>
      <w:outlineLvl w:val="0"/>
    </w:pPr>
    <w:rPr>
      <w:rFonts w:ascii="Cambria" w:hAnsi="Cambria"/>
      <w:b/>
      <w:color w:val="21798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D22"/>
    <w:pPr>
      <w:keepNext/>
      <w:keepLines/>
      <w:spacing w:before="200" w:after="0"/>
      <w:outlineLvl w:val="1"/>
    </w:pPr>
    <w:rPr>
      <w:rFonts w:ascii="Cambria" w:hAnsi="Cambria"/>
      <w:b/>
      <w:color w:val="2DA2BF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D22"/>
    <w:pPr>
      <w:keepNext/>
      <w:keepLines/>
      <w:spacing w:before="200" w:after="0"/>
      <w:outlineLvl w:val="2"/>
    </w:pPr>
    <w:rPr>
      <w:rFonts w:ascii="Cambria" w:hAnsi="Cambria"/>
      <w:b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D22"/>
    <w:pPr>
      <w:keepNext/>
      <w:keepLines/>
      <w:spacing w:before="200" w:after="0"/>
      <w:outlineLvl w:val="3"/>
    </w:pPr>
    <w:rPr>
      <w:rFonts w:ascii="Cambria" w:hAnsi="Cambria"/>
      <w:b/>
      <w:i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D22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D22"/>
    <w:pPr>
      <w:keepNext/>
      <w:keepLines/>
      <w:spacing w:before="200" w:after="0"/>
      <w:outlineLvl w:val="5"/>
    </w:pPr>
    <w:rPr>
      <w:rFonts w:ascii="Cambria" w:hAnsi="Cambria"/>
      <w:i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D22"/>
    <w:pPr>
      <w:keepNext/>
      <w:keepLines/>
      <w:spacing w:before="200" w:after="0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1D22"/>
    <w:pPr>
      <w:keepNext/>
      <w:keepLines/>
      <w:spacing w:before="200" w:after="0"/>
      <w:outlineLvl w:val="7"/>
    </w:pPr>
    <w:rPr>
      <w:rFonts w:ascii="Cambria" w:hAnsi="Cambria"/>
      <w:color w:val="2DA2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D22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D22"/>
    <w:rPr>
      <w:rFonts w:ascii="Cambria" w:hAnsi="Cambria"/>
      <w:b/>
      <w:color w:val="21798E"/>
    </w:rPr>
  </w:style>
  <w:style w:type="character" w:customStyle="1" w:styleId="20">
    <w:name w:val="Заголовок 2 Знак"/>
    <w:basedOn w:val="a0"/>
    <w:link w:val="2"/>
    <w:uiPriority w:val="9"/>
    <w:semiHidden/>
    <w:rsid w:val="00DE1D22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1D22"/>
    <w:rPr>
      <w:rFonts w:ascii="Cambria" w:hAnsi="Cambria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rsid w:val="00DE1D22"/>
    <w:rPr>
      <w:rFonts w:ascii="Cambria" w:hAnsi="Cambria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rsid w:val="00DE1D22"/>
    <w:rPr>
      <w:rFonts w:ascii="Cambria" w:hAnsi="Cambria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rsid w:val="00DE1D22"/>
    <w:rPr>
      <w:rFonts w:ascii="Cambria" w:hAnsi="Cambria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rsid w:val="00DE1D22"/>
    <w:rPr>
      <w:rFonts w:ascii="Cambria" w:hAnsi="Cambria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DE1D22"/>
    <w:rPr>
      <w:rFonts w:ascii="Cambria" w:hAnsi="Cambria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1D22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1D2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1D2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</w:rPr>
  </w:style>
  <w:style w:type="character" w:customStyle="1" w:styleId="a5">
    <w:name w:val="Название Знак"/>
    <w:basedOn w:val="a0"/>
    <w:link w:val="a4"/>
    <w:uiPriority w:val="10"/>
    <w:rsid w:val="00DE1D22"/>
    <w:rPr>
      <w:rFonts w:ascii="Cambria" w:hAnsi="Cambria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DE1D22"/>
    <w:pPr>
      <w:numPr>
        <w:ilvl w:val="1"/>
      </w:numPr>
    </w:pPr>
    <w:rPr>
      <w:rFonts w:ascii="Cambria" w:hAnsi="Cambria"/>
      <w:i/>
      <w:color w:val="2DA2BF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DE1D22"/>
    <w:rPr>
      <w:rFonts w:ascii="Cambria" w:hAnsi="Cambria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DE1D22"/>
    <w:rPr>
      <w:b/>
    </w:rPr>
  </w:style>
  <w:style w:type="character" w:styleId="a9">
    <w:name w:val="Emphasis"/>
    <w:basedOn w:val="a0"/>
    <w:uiPriority w:val="20"/>
    <w:qFormat/>
    <w:rsid w:val="00DE1D22"/>
    <w:rPr>
      <w:i/>
    </w:rPr>
  </w:style>
  <w:style w:type="paragraph" w:styleId="aa">
    <w:name w:val="No Spacing"/>
    <w:uiPriority w:val="1"/>
    <w:qFormat/>
    <w:rsid w:val="00DE1D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1D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1D22"/>
    <w:rPr>
      <w:i/>
      <w:color w:val="000000"/>
    </w:rPr>
  </w:style>
  <w:style w:type="character" w:customStyle="1" w:styleId="22">
    <w:name w:val="Цитата 2 Знак"/>
    <w:basedOn w:val="a0"/>
    <w:link w:val="21"/>
    <w:uiPriority w:val="29"/>
    <w:rsid w:val="00DE1D22"/>
    <w:rPr>
      <w:i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E1D22"/>
    <w:pPr>
      <w:pBdr>
        <w:bottom w:val="single" w:sz="4" w:space="4" w:color="2DA2BF"/>
      </w:pBdr>
      <w:spacing w:before="200" w:after="280"/>
      <w:ind w:left="936" w:right="936"/>
    </w:pPr>
    <w:rPr>
      <w:b/>
      <w:i/>
      <w:color w:val="2DA2BF"/>
    </w:rPr>
  </w:style>
  <w:style w:type="character" w:customStyle="1" w:styleId="ad">
    <w:name w:val="Выделенная цитата Знак"/>
    <w:basedOn w:val="a0"/>
    <w:link w:val="ac"/>
    <w:uiPriority w:val="30"/>
    <w:rsid w:val="00DE1D22"/>
    <w:rPr>
      <w:b/>
      <w:i/>
      <w:color w:val="2DA2BF"/>
    </w:rPr>
  </w:style>
  <w:style w:type="character" w:styleId="ae">
    <w:name w:val="Subtle Emphasis"/>
    <w:basedOn w:val="a0"/>
    <w:uiPriority w:val="19"/>
    <w:qFormat/>
    <w:rsid w:val="00DE1D22"/>
    <w:rPr>
      <w:i/>
      <w:color w:val="808080"/>
    </w:rPr>
  </w:style>
  <w:style w:type="character" w:styleId="af">
    <w:name w:val="Intense Emphasis"/>
    <w:basedOn w:val="a0"/>
    <w:uiPriority w:val="21"/>
    <w:qFormat/>
    <w:rsid w:val="00DE1D22"/>
    <w:rPr>
      <w:b/>
      <w:i/>
      <w:color w:val="2DA2BF"/>
    </w:rPr>
  </w:style>
  <w:style w:type="character" w:styleId="af0">
    <w:name w:val="Subtle Reference"/>
    <w:basedOn w:val="a0"/>
    <w:uiPriority w:val="31"/>
    <w:qFormat/>
    <w:rsid w:val="00DE1D22"/>
    <w:rPr>
      <w:smallCaps/>
      <w:color w:val="DA1F28"/>
      <w:u w:val="single"/>
    </w:rPr>
  </w:style>
  <w:style w:type="character" w:styleId="af1">
    <w:name w:val="Intense Reference"/>
    <w:basedOn w:val="a0"/>
    <w:uiPriority w:val="32"/>
    <w:qFormat/>
    <w:rsid w:val="00DE1D22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33"/>
    <w:qFormat/>
    <w:rsid w:val="00DE1D22"/>
    <w:rPr>
      <w:b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1D22"/>
    <w:pPr>
      <w:outlineLvl w:val="9"/>
    </w:pPr>
    <w:rPr>
      <w:bCs/>
    </w:rPr>
  </w:style>
  <w:style w:type="paragraph" w:customStyle="1" w:styleId="ConsPlusNonformat">
    <w:name w:val="ConsPlusNonformat"/>
    <w:uiPriority w:val="99"/>
    <w:rsid w:val="000F1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1A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character" w:styleId="af4">
    <w:name w:val="Hyperlink"/>
    <w:basedOn w:val="a0"/>
    <w:uiPriority w:val="99"/>
    <w:unhideWhenUsed/>
    <w:rsid w:val="005C2E84"/>
    <w:rPr>
      <w:rFonts w:cs="Times New Roman"/>
      <w:color w:val="105198"/>
      <w:u w:val="none"/>
      <w:effect w:val="none"/>
    </w:rPr>
  </w:style>
  <w:style w:type="paragraph" w:styleId="af5">
    <w:name w:val="Body Text"/>
    <w:basedOn w:val="a"/>
    <w:link w:val="af6"/>
    <w:uiPriority w:val="99"/>
    <w:rsid w:val="00453312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453312"/>
    <w:rPr>
      <w:rFonts w:eastAsia="Times New Roman"/>
      <w:sz w:val="24"/>
      <w:szCs w:val="24"/>
      <w:lang w:eastAsia="ru-RU"/>
    </w:rPr>
  </w:style>
  <w:style w:type="paragraph" w:customStyle="1" w:styleId="Ooaii">
    <w:name w:val="Ooaii"/>
    <w:basedOn w:val="a"/>
    <w:uiPriority w:val="99"/>
    <w:rsid w:val="00453312"/>
    <w:pPr>
      <w:widowControl w:val="0"/>
      <w:spacing w:after="0" w:line="240" w:lineRule="auto"/>
      <w:jc w:val="center"/>
    </w:pPr>
    <w:rPr>
      <w:rFonts w:eastAsia="Times New Roman"/>
      <w:sz w:val="26"/>
      <w:szCs w:val="2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5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331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10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enuannot1">
    <w:name w:val="menuannot1"/>
    <w:basedOn w:val="a0"/>
    <w:rsid w:val="004A0F10"/>
    <w:rPr>
      <w:rFonts w:ascii="Arial" w:hAnsi="Arial" w:cs="Arial" w:hint="default"/>
      <w:strike w:val="0"/>
      <w:dstrike w:val="0"/>
      <w:color w:val="687B8E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0E0315F8639537F492BF8E1A1301A241A6CCCC824EF9C9A0BE2C575F24680DC8CB486632E1319nBQ0G" TargetMode="External"/><Relationship Id="rId13" Type="http://schemas.openxmlformats.org/officeDocument/2006/relationships/hyperlink" Target="consultantplus://offline/ref=78869FCB7769D6133CFB839CD73A5D735FCF301A49CBD9DEA12B4373B9B2B4D24CD403980B527D17FFU3I" TargetMode="External"/><Relationship Id="rId18" Type="http://schemas.openxmlformats.org/officeDocument/2006/relationships/hyperlink" Target="consultantplus://offline/ref=713A322D6CF7D25985CDDC8A87D3C1AF87AF4BC4794CB6D58CE858832A961773G6N9L" TargetMode="External"/><Relationship Id="rId26" Type="http://schemas.openxmlformats.org/officeDocument/2006/relationships/hyperlink" Target="consultantplus://offline/ref=542A5D0761CEC796116885D0F20F0BE01879054B2FB2ED8B8B4A1FF8E44B6E51977EAA02BA745D43M0rE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414B378D675A30A6E4D38AA071EC633C44E4268745A95558FCC1A2EdFv0I" TargetMode="External"/><Relationship Id="rId7" Type="http://schemas.openxmlformats.org/officeDocument/2006/relationships/hyperlink" Target="consultantplus://offline/ref=A700E0315F8639537F492BF8E1A1301A24186DC5CC20EF9C9A0BE2C575F24680DC8CB486632E1317nBQ6G" TargetMode="External"/><Relationship Id="rId12" Type="http://schemas.openxmlformats.org/officeDocument/2006/relationships/hyperlink" Target="mailto:gkrk_ikt@sampo.ru" TargetMode="External"/><Relationship Id="rId17" Type="http://schemas.openxmlformats.org/officeDocument/2006/relationships/hyperlink" Target="consultantplus://offline/ref=542A5D0761CEC796116885D0F20F0BE0187B034D2CB2ED8B8B4A1FF8E4M4rBH" TargetMode="External"/><Relationship Id="rId25" Type="http://schemas.openxmlformats.org/officeDocument/2006/relationships/hyperlink" Target="consultantplus://offline/ref=9ADA87955DB8F9C9FB6B9CFFA2A92D28D6A807B656CD4B0CADFFC71AEB8AD26A8B95FF4BD0F1105APFq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85D0F20F0BE0117D004B29BCB081831313FAMEr3H" TargetMode="External"/><Relationship Id="rId20" Type="http://schemas.openxmlformats.org/officeDocument/2006/relationships/hyperlink" Target="consultantplus://offline/ref=688B66482F8CEB332461F128828A088E736CEC5A5C2A2C28804E0CA370j8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vice.karelia.ru/" TargetMode="External"/><Relationship Id="rId24" Type="http://schemas.openxmlformats.org/officeDocument/2006/relationships/hyperlink" Target="consultantplus://offline/ref=1AF5AF43028A9A378450A886B9EFF5439AA98D0A8C7602AB4013FE15225940A202461C06675A3D84C85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A5D0761CEC796116885D0F20F0BE0187B04422BB6ED8B8B4A1FF8E44B6E51977EAA02BA745D4FM0rBH" TargetMode="External"/><Relationship Id="rId23" Type="http://schemas.openxmlformats.org/officeDocument/2006/relationships/hyperlink" Target="consultantplus://offline/ref=F678EDD573E90647064FD9674E0B2FF16248356DD2F186707332360C2C557D7577A50F5CA47B16B90AzA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00E0315F8639537F492BF8E1A1301A241A69C6CE20EF9C9A0BE2C575F24680DC8CB486632E1311nBQ4G" TargetMode="External"/><Relationship Id="rId19" Type="http://schemas.openxmlformats.org/officeDocument/2006/relationships/hyperlink" Target="consultantplus://offline/ref=713A322D6CF7D25985CDDC8A87D3C1AF87AF4BC47946BADC88E858832A961773694524F0677EB75D05715DG6N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0E0315F8639537F492BF8E1A1301A241966C1CF20EF9C9A0BE2C575F24680DC8CB486632E1212nBQ1G" TargetMode="External"/><Relationship Id="rId14" Type="http://schemas.openxmlformats.org/officeDocument/2006/relationships/hyperlink" Target="consultantplus://offline/ref=7ECF9935CAC4960AB8021C678CE56D2C89CEAE3227A26586A902D226981A1C990365155657E870DDIBXDI" TargetMode="External"/><Relationship Id="rId22" Type="http://schemas.openxmlformats.org/officeDocument/2006/relationships/hyperlink" Target="consultantplus://offline/ref=A321666DC3A21D5607ACA574E23658DEC3752B57C62ED16F544801D2FE0947EF3FBD9C9C1FFE6535KCx6I" TargetMode="External"/><Relationship Id="rId27" Type="http://schemas.openxmlformats.org/officeDocument/2006/relationships/hyperlink" Target="consultantplus://offline/ref=1FE2DC61A4BD962B89EFC6997F405D2F0A54748E1133378B8A32A699E1A0EED4A4F87C44AE3FA532DB7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396A-20D1-4E70-8D16-7A2047E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21</Pages>
  <Words>8495</Words>
  <Characters>48423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56805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AOshaeva</dc:creator>
  <cp:keywords/>
  <dc:description/>
  <cp:lastModifiedBy>AOshaeva</cp:lastModifiedBy>
  <cp:revision>18</cp:revision>
  <cp:lastPrinted>2012-04-26T10:41:00Z</cp:lastPrinted>
  <dcterms:created xsi:type="dcterms:W3CDTF">2012-04-23T07:43:00Z</dcterms:created>
  <dcterms:modified xsi:type="dcterms:W3CDTF">2012-04-26T10:44:00Z</dcterms:modified>
</cp:coreProperties>
</file>