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485" w:rsidRPr="00CC54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72302F">
        <w:t xml:space="preserve">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2302F">
        <w:t>26 июня 2012 года №</w:t>
      </w:r>
      <w:r w:rsidR="00F3472B">
        <w:t xml:space="preserve"> </w:t>
      </w:r>
      <w:r w:rsidR="0072302F">
        <w:t>199-П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F6A4C" w:rsidRDefault="006F6A4C" w:rsidP="006F6A4C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6F6A4C" w:rsidRPr="00AE3683" w:rsidRDefault="006F6A4C" w:rsidP="006F6A4C">
      <w:pPr>
        <w:ind w:left="-142"/>
        <w:jc w:val="center"/>
        <w:rPr>
          <w:b/>
        </w:rPr>
      </w:pPr>
      <w:r>
        <w:rPr>
          <w:b/>
        </w:rPr>
        <w:t>Республики Карелия от 23 декабря 2011 года № 373-П</w:t>
      </w:r>
    </w:p>
    <w:p w:rsidR="006F6A4C" w:rsidRDefault="006F6A4C" w:rsidP="006F6A4C">
      <w:pPr>
        <w:ind w:left="-142"/>
      </w:pPr>
    </w:p>
    <w:p w:rsidR="006F6A4C" w:rsidRPr="008B3A50" w:rsidRDefault="006F6A4C" w:rsidP="00957604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B3A50">
        <w:rPr>
          <w:b/>
          <w:szCs w:val="28"/>
        </w:rPr>
        <w:t>п</w:t>
      </w:r>
      <w:proofErr w:type="spellEnd"/>
      <w:proofErr w:type="gramEnd"/>
      <w:r w:rsidRPr="008B3A50">
        <w:rPr>
          <w:b/>
          <w:szCs w:val="28"/>
        </w:rPr>
        <w:t xml:space="preserve"> о с т а </w:t>
      </w:r>
      <w:proofErr w:type="spellStart"/>
      <w:r w:rsidRPr="008B3A50">
        <w:rPr>
          <w:b/>
          <w:szCs w:val="28"/>
        </w:rPr>
        <w:t>н</w:t>
      </w:r>
      <w:proofErr w:type="spellEnd"/>
      <w:r w:rsidRPr="008B3A50">
        <w:rPr>
          <w:b/>
          <w:szCs w:val="28"/>
        </w:rPr>
        <w:t xml:space="preserve"> о в л я е т:</w:t>
      </w:r>
    </w:p>
    <w:p w:rsidR="006F6A4C" w:rsidRDefault="006F6A4C" w:rsidP="00957604">
      <w:pPr>
        <w:ind w:firstLine="567"/>
        <w:jc w:val="both"/>
      </w:pPr>
      <w:r>
        <w:t xml:space="preserve">Внести в постановление Правительства Республики Карелия от </w:t>
      </w:r>
      <w:r w:rsidR="00957604">
        <w:t xml:space="preserve">              </w:t>
      </w:r>
      <w:r>
        <w:t>23 декабря 2011 года № 373-П "Об установлении предельного размера платы за проведение технического осмотра транспортных средств на территории Республики Карелия" (Собрание законодательства Республики Карелия, 2011, № 12, ст.2077) следующие изменения:</w:t>
      </w:r>
    </w:p>
    <w:p w:rsidR="0059228B" w:rsidRDefault="0065689C" w:rsidP="00957604">
      <w:pPr>
        <w:ind w:firstLine="567"/>
        <w:jc w:val="both"/>
      </w:pPr>
      <w:r>
        <w:t xml:space="preserve">1) </w:t>
      </w:r>
      <w:r w:rsidR="00203FA0">
        <w:t>п</w:t>
      </w:r>
      <w:r w:rsidR="00957604">
        <w:t>реамбулу после слов "технического осмотра транспортных средств"</w:t>
      </w:r>
      <w:proofErr w:type="gramStart"/>
      <w:r w:rsidR="00957604">
        <w:t>,</w:t>
      </w:r>
      <w:r w:rsidR="00203FA0">
        <w:t>"</w:t>
      </w:r>
      <w:proofErr w:type="gramEnd"/>
      <w:r w:rsidR="00203FA0">
        <w:t xml:space="preserve"> </w:t>
      </w:r>
      <w:r w:rsidR="00957604">
        <w:t>дополнить словами</w:t>
      </w:r>
      <w:r w:rsidR="00203FA0">
        <w:t xml:space="preserve"> "постановлением Правительства Российской Федерации от 30 декабря 2011 года № 1240 "О проведении технического осмотра транспортных средств городского наземного электрического транспорта",";</w:t>
      </w:r>
    </w:p>
    <w:p w:rsidR="00203FA0" w:rsidRDefault="00203FA0" w:rsidP="00203FA0">
      <w:pPr>
        <w:spacing w:after="120"/>
        <w:ind w:firstLine="567"/>
        <w:jc w:val="both"/>
      </w:pPr>
      <w:r>
        <w:t>2) приложение дополнить строкой следующего содержания:</w:t>
      </w:r>
    </w:p>
    <w:tbl>
      <w:tblPr>
        <w:tblStyle w:val="ab"/>
        <w:tblW w:w="0" w:type="auto"/>
        <w:tblLook w:val="04A0"/>
      </w:tblPr>
      <w:tblGrid>
        <w:gridCol w:w="392"/>
        <w:gridCol w:w="567"/>
        <w:gridCol w:w="4961"/>
        <w:gridCol w:w="2824"/>
        <w:gridCol w:w="401"/>
      </w:tblGrid>
      <w:tr w:rsidR="00203FA0" w:rsidTr="00203FA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FA0" w:rsidRDefault="00203FA0" w:rsidP="00957604">
            <w:pPr>
              <w:jc w:val="both"/>
            </w:pPr>
            <w:r>
              <w:t xml:space="preserve">"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FA0" w:rsidRDefault="00203FA0" w:rsidP="00957604">
            <w:pPr>
              <w:jc w:val="both"/>
            </w:pPr>
            <w:r>
              <w:t>12.</w:t>
            </w:r>
          </w:p>
        </w:tc>
        <w:tc>
          <w:tcPr>
            <w:tcW w:w="4961" w:type="dxa"/>
          </w:tcPr>
          <w:p w:rsidR="00203FA0" w:rsidRDefault="00203FA0" w:rsidP="00203FA0">
            <w:r>
              <w:t>Транспортные средства городского наземного электрического транспорта (троллейбус)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203FA0" w:rsidRDefault="00203FA0" w:rsidP="00203FA0">
            <w:pPr>
              <w:jc w:val="center"/>
            </w:pPr>
            <w:r>
              <w:t>800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3FA0" w:rsidRDefault="00203FA0" w:rsidP="00203FA0">
            <w:r>
              <w:t>".</w:t>
            </w:r>
          </w:p>
        </w:tc>
      </w:tr>
    </w:tbl>
    <w:p w:rsidR="00203FA0" w:rsidRDefault="00203FA0" w:rsidP="00957604">
      <w:pPr>
        <w:ind w:firstLine="567"/>
        <w:jc w:val="both"/>
      </w:pPr>
    </w:p>
    <w:p w:rsidR="005C6C28" w:rsidRDefault="006F6A4C" w:rsidP="008573B7">
      <w:pPr>
        <w:ind w:left="-142" w:firstLine="567"/>
        <w:jc w:val="both"/>
      </w:pPr>
      <w:r>
        <w:tab/>
      </w: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CC548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CC548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2D33A0"/>
    <w:multiLevelType w:val="hybridMultilevel"/>
    <w:tmpl w:val="3BDA8A46"/>
    <w:lvl w:ilvl="0" w:tplc="B0D8CB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03FA0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9228B"/>
    <w:rsid w:val="005C332A"/>
    <w:rsid w:val="005C45D2"/>
    <w:rsid w:val="005C6C28"/>
    <w:rsid w:val="0065689C"/>
    <w:rsid w:val="006E64E6"/>
    <w:rsid w:val="006F6A4C"/>
    <w:rsid w:val="0072302F"/>
    <w:rsid w:val="00726286"/>
    <w:rsid w:val="00756C1D"/>
    <w:rsid w:val="00757706"/>
    <w:rsid w:val="007771A7"/>
    <w:rsid w:val="007C2C1F"/>
    <w:rsid w:val="008573B7"/>
    <w:rsid w:val="00884F2A"/>
    <w:rsid w:val="008A3180"/>
    <w:rsid w:val="00957604"/>
    <w:rsid w:val="00961BBC"/>
    <w:rsid w:val="009E192A"/>
    <w:rsid w:val="00A272A0"/>
    <w:rsid w:val="00A36C25"/>
    <w:rsid w:val="00A411DE"/>
    <w:rsid w:val="00A545D1"/>
    <w:rsid w:val="00A72BAF"/>
    <w:rsid w:val="00A9267C"/>
    <w:rsid w:val="00AA36E4"/>
    <w:rsid w:val="00AB6E2A"/>
    <w:rsid w:val="00AE3683"/>
    <w:rsid w:val="00B168AD"/>
    <w:rsid w:val="00B50482"/>
    <w:rsid w:val="00BA1074"/>
    <w:rsid w:val="00BB2941"/>
    <w:rsid w:val="00BD2EB2"/>
    <w:rsid w:val="00C0029F"/>
    <w:rsid w:val="00C24172"/>
    <w:rsid w:val="00CB3FDE"/>
    <w:rsid w:val="00CC1D45"/>
    <w:rsid w:val="00CC5485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72B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20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8</cp:revision>
  <cp:lastPrinted>2012-06-27T07:36:00Z</cp:lastPrinted>
  <dcterms:created xsi:type="dcterms:W3CDTF">2012-06-25T11:45:00Z</dcterms:created>
  <dcterms:modified xsi:type="dcterms:W3CDTF">2012-06-27T07:37:00Z</dcterms:modified>
</cp:coreProperties>
</file>