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576" w:rsidRPr="008325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194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1940">
        <w:t>5 июля 2012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59D8" w:rsidRDefault="00787897" w:rsidP="0078789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B59D8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Лахденпохского</w:t>
      </w:r>
      <w:proofErr w:type="spellEnd"/>
      <w:r>
        <w:rPr>
          <w:b/>
          <w:szCs w:val="28"/>
        </w:rPr>
        <w:t xml:space="preserve"> </w:t>
      </w:r>
    </w:p>
    <w:p w:rsidR="00787897" w:rsidRPr="00C16824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787897" w:rsidRDefault="00787897" w:rsidP="00787897">
      <w:pPr>
        <w:jc w:val="center"/>
        <w:rPr>
          <w:b/>
          <w:szCs w:val="28"/>
        </w:rPr>
      </w:pPr>
    </w:p>
    <w:p w:rsidR="00787897" w:rsidRPr="007B59D8" w:rsidRDefault="00787897" w:rsidP="0078789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7B59D8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 w:rsidR="007B59D8"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787897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Элисенваарского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787897" w:rsidRPr="00337825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Элисенваарского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787897" w:rsidRDefault="00787897" w:rsidP="00787897">
      <w:pPr>
        <w:ind w:firstLine="720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7897" w:rsidRDefault="008A3180" w:rsidP="008573B7">
      <w:pPr>
        <w:ind w:left="-142"/>
        <w:rPr>
          <w:szCs w:val="28"/>
        </w:rPr>
        <w:sectPr w:rsidR="00787897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B59D8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7B59D8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7B59D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CF1940">
        <w:rPr>
          <w:szCs w:val="28"/>
        </w:rPr>
        <w:t>5 июля 2012 года № 211-П</w:t>
      </w:r>
    </w:p>
    <w:p w:rsidR="00787897" w:rsidRDefault="00787897" w:rsidP="007B59D8">
      <w:pPr>
        <w:ind w:firstLine="4536"/>
      </w:pP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Лахденпохского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Элисенваарского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900" w:type="dxa"/>
        <w:tblInd w:w="-432" w:type="dxa"/>
        <w:tblLook w:val="0000"/>
      </w:tblPr>
      <w:tblGrid>
        <w:gridCol w:w="720"/>
        <w:gridCol w:w="3060"/>
        <w:gridCol w:w="2714"/>
        <w:gridCol w:w="3406"/>
      </w:tblGrid>
      <w:tr w:rsidR="00787897" w:rsidRPr="003C64A4" w:rsidTr="007B59D8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59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59D8">
              <w:rPr>
                <w:sz w:val="26"/>
                <w:szCs w:val="26"/>
              </w:rPr>
              <w:t>/</w:t>
            </w:r>
            <w:proofErr w:type="spellStart"/>
            <w:r w:rsidRPr="007B59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B59D8" w:rsidRPr="003C64A4" w:rsidTr="007B59D8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Воздушные линии электропередач 0,4 кВ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490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30 м"/>
              </w:smartTagPr>
              <w:r w:rsidRPr="007B59D8">
                <w:rPr>
                  <w:sz w:val="26"/>
                  <w:szCs w:val="26"/>
                </w:rPr>
                <w:t>3830 м,</w:t>
              </w:r>
            </w:smartTag>
            <w:r w:rsidRPr="007B59D8">
              <w:rPr>
                <w:sz w:val="26"/>
                <w:szCs w:val="26"/>
              </w:rPr>
              <w:t xml:space="preserve"> количество опор 97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Воздушные линии электропередач 0,4 кВ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490 – 1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7B59D8">
                <w:rPr>
                  <w:sz w:val="26"/>
                  <w:szCs w:val="26"/>
                </w:rPr>
                <w:t xml:space="preserve">360 м, </w:t>
              </w:r>
            </w:smartTag>
            <w:r w:rsidRPr="007B59D8">
              <w:rPr>
                <w:sz w:val="26"/>
                <w:szCs w:val="26"/>
              </w:rPr>
              <w:t>количество опор 12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Воздушные линии электропередач 0,4 кВ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490 – 1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70 м"/>
              </w:smartTagPr>
              <w:r w:rsidRPr="007B59D8">
                <w:rPr>
                  <w:sz w:val="26"/>
                  <w:szCs w:val="26"/>
                </w:rPr>
                <w:t xml:space="preserve">770 м, </w:t>
              </w:r>
            </w:smartTag>
            <w:r w:rsidRPr="007B59D8">
              <w:rPr>
                <w:sz w:val="26"/>
                <w:szCs w:val="26"/>
              </w:rPr>
              <w:t>количество опор 19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4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Воздушные линии электропередач 0,4 кВ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402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Гагарина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протяженность 560 м, количество опор 21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5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Воздушные линии электропередач  0,4 кВ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301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Аккахарью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протяженность 1600 м, количество опор 34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6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Воздушные линии электропередач  0,4 кВ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440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Центральная,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B59D8">
                <w:rPr>
                  <w:sz w:val="26"/>
                  <w:szCs w:val="26"/>
                </w:rPr>
                <w:t>400 м,</w:t>
              </w:r>
            </w:smartTag>
            <w:r w:rsidRPr="007B59D8">
              <w:rPr>
                <w:sz w:val="26"/>
                <w:szCs w:val="26"/>
              </w:rPr>
              <w:t xml:space="preserve"> количество опор 6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7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Воздушные линии электропередач  0,4 кВ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476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Вялимяки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Зеленая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протяженность 440 м, количество опор 12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8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Воздушные линии электропередач 10 кВ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к КТП – 402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Гагарина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протяженность 500 м, количество опор 8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9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Воздушные линии электропередач 10 кВ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к КТП – 301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Аккахарью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протяженность 800 м, количество опор 11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10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490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7B59D8">
                <w:rPr>
                  <w:sz w:val="26"/>
                  <w:szCs w:val="26"/>
                </w:rPr>
                <w:t>2400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26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11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402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Гагарина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7B59D8">
                <w:rPr>
                  <w:sz w:val="26"/>
                  <w:szCs w:val="26"/>
                </w:rPr>
                <w:t>250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6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12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B59D8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412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ул. </w:t>
            </w:r>
            <w:proofErr w:type="spellStart"/>
            <w:r w:rsidRPr="007B59D8">
              <w:rPr>
                <w:sz w:val="26"/>
                <w:szCs w:val="26"/>
              </w:rPr>
              <w:t>Куркиекское</w:t>
            </w:r>
            <w:proofErr w:type="spellEnd"/>
            <w:r w:rsidRPr="007B59D8"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7B59D8">
                <w:rPr>
                  <w:sz w:val="26"/>
                  <w:szCs w:val="26"/>
                </w:rPr>
                <w:t>1450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14</w:t>
            </w:r>
          </w:p>
        </w:tc>
      </w:tr>
      <w:tr w:rsidR="007B59D8" w:rsidRPr="003C64A4" w:rsidTr="007F355E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13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403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Вокзальная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0 м"/>
              </w:smartTagPr>
              <w:r w:rsidRPr="007B59D8">
                <w:rPr>
                  <w:sz w:val="26"/>
                  <w:szCs w:val="26"/>
                </w:rPr>
                <w:t>420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6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14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403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Петровского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7B59D8">
                <w:rPr>
                  <w:sz w:val="26"/>
                  <w:szCs w:val="26"/>
                </w:rPr>
                <w:t>340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5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15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457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Новая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B59D8">
                <w:rPr>
                  <w:sz w:val="26"/>
                  <w:szCs w:val="26"/>
                </w:rPr>
                <w:t>150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3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16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457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0 м"/>
              </w:smartTagPr>
              <w:r w:rsidRPr="007B59D8">
                <w:rPr>
                  <w:sz w:val="26"/>
                  <w:szCs w:val="26"/>
                </w:rPr>
                <w:t>740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10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17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457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Полевая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B59D8">
                <w:rPr>
                  <w:sz w:val="26"/>
                  <w:szCs w:val="26"/>
                </w:rPr>
                <w:t>100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3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18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301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Аккахарью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90 м"/>
              </w:smartTagPr>
              <w:r w:rsidRPr="007B59D8">
                <w:rPr>
                  <w:sz w:val="26"/>
                  <w:szCs w:val="26"/>
                </w:rPr>
                <w:t>790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10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19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Уличное освещение: </w:t>
            </w:r>
          </w:p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от КТП – 476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Вялимяки</w:t>
            </w:r>
            <w:proofErr w:type="spellEnd"/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Зеленая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B59D8">
                <w:rPr>
                  <w:sz w:val="26"/>
                  <w:szCs w:val="26"/>
                </w:rPr>
                <w:t>400 м</w:t>
              </w:r>
            </w:smartTag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количество светильников 8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20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Жилой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Вялимяки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Зеленая, д. 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деревянный, одноэтажный, двухквартирный,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год постройки 1966,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общая площадь 93, 4 кв. м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21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Жилой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Вялимяки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Зеленая, д. 34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деревянный, одноэтажный, одноквартирный,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год постройки 1940,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общая площадь 57, 4 кв. м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22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Жилой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Полевая, д.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деревянный, одноэтажный, одноквартирный,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год постройки 1940,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общая площадь 90, 3 кв. м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23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Жилой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>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Центральная, д.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деревянный, одноэтажный, двухквартирный,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год постройки 1958,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общая площадь 40, 8 кв. м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24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Жилой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Таустамяки</w:t>
            </w:r>
            <w:proofErr w:type="spellEnd"/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деревянный, одноэтажный, одноквартирный,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год постройки 1939,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общая площадь 44, 5 кв. м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25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Жилой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Таустамяки</w:t>
            </w:r>
            <w:proofErr w:type="spellEnd"/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деревянный, одноэтажный, одноквартирный,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год постройки 1939,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общая площадь 36, 0 кв. м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26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Элисенваара,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Аллея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7B59D8">
                <w:rPr>
                  <w:sz w:val="26"/>
                  <w:szCs w:val="26"/>
                </w:rPr>
                <w:t>450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27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Вокзальная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асфальт,   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7B59D8">
                <w:rPr>
                  <w:sz w:val="26"/>
                  <w:szCs w:val="26"/>
                </w:rPr>
                <w:t>540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28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Элисенваара, 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Гагарина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80 м"/>
              </w:smartTagPr>
              <w:r w:rsidRPr="007B59D8">
                <w:rPr>
                  <w:sz w:val="26"/>
                  <w:szCs w:val="26"/>
                </w:rPr>
                <w:t>780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29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асфальт,   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B59D8">
                <w:rPr>
                  <w:sz w:val="26"/>
                  <w:szCs w:val="26"/>
                </w:rPr>
                <w:t>400 м</w:t>
              </w:r>
            </w:smartTag>
          </w:p>
        </w:tc>
      </w:tr>
    </w:tbl>
    <w:p w:rsidR="007B59D8" w:rsidRDefault="007B59D8"/>
    <w:tbl>
      <w:tblPr>
        <w:tblW w:w="9900" w:type="dxa"/>
        <w:tblInd w:w="-432" w:type="dxa"/>
        <w:tblLook w:val="0000"/>
      </w:tblPr>
      <w:tblGrid>
        <w:gridCol w:w="720"/>
        <w:gridCol w:w="3060"/>
        <w:gridCol w:w="2714"/>
        <w:gridCol w:w="3406"/>
      </w:tblGrid>
      <w:tr w:rsidR="007B59D8" w:rsidRPr="003C64A4" w:rsidTr="007F355E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8" w:rsidRPr="007B59D8" w:rsidRDefault="007B59D8" w:rsidP="007F3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30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Элисенваара,  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Лесная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7B59D8">
                <w:rPr>
                  <w:sz w:val="26"/>
                  <w:szCs w:val="26"/>
                </w:rPr>
                <w:t>1600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31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B59D8">
                <w:rPr>
                  <w:sz w:val="26"/>
                  <w:szCs w:val="26"/>
                </w:rPr>
                <w:t>400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32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пос. Элисенваара,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7B59D8">
                <w:rPr>
                  <w:sz w:val="26"/>
                  <w:szCs w:val="26"/>
                </w:rPr>
                <w:t>250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33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Сювяоро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B59D8">
                <w:rPr>
                  <w:sz w:val="26"/>
                  <w:szCs w:val="26"/>
                </w:rPr>
                <w:t>200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34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Таустамяки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грунтовая,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B59D8">
                <w:rPr>
                  <w:sz w:val="26"/>
                  <w:szCs w:val="26"/>
                </w:rPr>
                <w:t>300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35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 xml:space="preserve">, 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Новая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асфальт,   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7B59D8">
                <w:rPr>
                  <w:sz w:val="26"/>
                  <w:szCs w:val="26"/>
                </w:rPr>
                <w:t>1200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36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Эстерло</w:t>
            </w:r>
            <w:proofErr w:type="spellEnd"/>
            <w:r w:rsidRPr="007B59D8">
              <w:rPr>
                <w:sz w:val="26"/>
                <w:szCs w:val="26"/>
              </w:rPr>
              <w:t xml:space="preserve">, 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ул. Полевая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асфальт,      </w:t>
            </w:r>
          </w:p>
          <w:p w:rsidR="00787897" w:rsidRPr="007B59D8" w:rsidRDefault="00787897" w:rsidP="007F355E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B59D8">
                <w:rPr>
                  <w:sz w:val="26"/>
                  <w:szCs w:val="26"/>
                </w:rPr>
                <w:t>400 м</w:t>
              </w:r>
            </w:smartTag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37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Вялимяки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кирпичн</w:t>
            </w:r>
            <w:r w:rsidR="00060842">
              <w:rPr>
                <w:sz w:val="26"/>
                <w:szCs w:val="26"/>
              </w:rPr>
              <w:t>ая</w:t>
            </w:r>
            <w:r w:rsidRPr="007B59D8">
              <w:rPr>
                <w:sz w:val="26"/>
                <w:szCs w:val="26"/>
              </w:rPr>
              <w:t xml:space="preserve">,  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B59D8">
                <w:rPr>
                  <w:sz w:val="26"/>
                  <w:szCs w:val="26"/>
                </w:rPr>
                <w:t>20 м,</w:t>
              </w:r>
            </w:smartTag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объем резервуара 25 куб. </w:t>
            </w:r>
            <w:proofErr w:type="gramStart"/>
            <w:r w:rsidRPr="007B59D8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787897" w:rsidRPr="00010DAF" w:rsidTr="007B59D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38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jc w:val="both"/>
              <w:rPr>
                <w:sz w:val="26"/>
                <w:szCs w:val="26"/>
              </w:rPr>
            </w:pPr>
            <w:proofErr w:type="spellStart"/>
            <w:r w:rsidRPr="007B59D8">
              <w:rPr>
                <w:sz w:val="26"/>
                <w:szCs w:val="26"/>
              </w:rPr>
              <w:t>Водонасосная</w:t>
            </w:r>
            <w:proofErr w:type="spellEnd"/>
            <w:r w:rsidRPr="007B59D8">
              <w:rPr>
                <w:sz w:val="26"/>
                <w:szCs w:val="26"/>
              </w:rPr>
              <w:t xml:space="preserve"> станция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пос. </w:t>
            </w:r>
            <w:proofErr w:type="spellStart"/>
            <w:r w:rsidRPr="007B59D8">
              <w:rPr>
                <w:sz w:val="26"/>
                <w:szCs w:val="26"/>
              </w:rPr>
              <w:t>Вялимяки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9D8" w:rsidRDefault="00787897" w:rsidP="007F355E">
            <w:pPr>
              <w:rPr>
                <w:sz w:val="26"/>
                <w:szCs w:val="26"/>
              </w:rPr>
            </w:pPr>
            <w:proofErr w:type="gramStart"/>
            <w:r w:rsidRPr="007B59D8">
              <w:rPr>
                <w:sz w:val="26"/>
                <w:szCs w:val="26"/>
              </w:rPr>
              <w:t>деревянн</w:t>
            </w:r>
            <w:r w:rsidR="00060842">
              <w:rPr>
                <w:sz w:val="26"/>
                <w:szCs w:val="26"/>
              </w:rPr>
              <w:t>ая</w:t>
            </w:r>
            <w:proofErr w:type="gramEnd"/>
            <w:r w:rsidRPr="007B59D8">
              <w:rPr>
                <w:sz w:val="26"/>
                <w:szCs w:val="26"/>
              </w:rPr>
              <w:t xml:space="preserve">, размеры </w:t>
            </w:r>
          </w:p>
          <w:p w:rsidR="00787897" w:rsidRPr="007B59D8" w:rsidRDefault="00787897" w:rsidP="007F355E">
            <w:pPr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5 </w:t>
            </w:r>
            <w:proofErr w:type="spellStart"/>
            <w:r w:rsidRPr="007B59D8">
              <w:rPr>
                <w:sz w:val="26"/>
                <w:szCs w:val="26"/>
              </w:rPr>
              <w:t>х</w:t>
            </w:r>
            <w:proofErr w:type="spellEnd"/>
            <w:r w:rsidRPr="007B59D8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B59D8">
                <w:rPr>
                  <w:sz w:val="26"/>
                  <w:szCs w:val="26"/>
                </w:rPr>
                <w:t>5 м</w:t>
              </w:r>
            </w:smartTag>
          </w:p>
        </w:tc>
      </w:tr>
    </w:tbl>
    <w:p w:rsidR="00787897" w:rsidRDefault="00787897" w:rsidP="00787897"/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FA61CF" w:rsidRDefault="007B59D8" w:rsidP="007B59D8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83257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83257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940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0842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87897"/>
    <w:rsid w:val="007B59D8"/>
    <w:rsid w:val="007C2C1F"/>
    <w:rsid w:val="00832576"/>
    <w:rsid w:val="008573B7"/>
    <w:rsid w:val="00884F2A"/>
    <w:rsid w:val="008A3180"/>
    <w:rsid w:val="009348E5"/>
    <w:rsid w:val="00961BBC"/>
    <w:rsid w:val="009E192A"/>
    <w:rsid w:val="00A172A8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1940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2012-06-27T05:40:00Z</cp:lastPrinted>
  <dcterms:created xsi:type="dcterms:W3CDTF">2012-06-26T07:52:00Z</dcterms:created>
  <dcterms:modified xsi:type="dcterms:W3CDTF">2012-07-05T11:20:00Z</dcterms:modified>
</cp:coreProperties>
</file>