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F126A1">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E6E0D" w:rsidRPr="008E6E0D">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7C40CE" w:rsidRDefault="007C40CE" w:rsidP="00F349EF">
                  <w:pPr>
                    <w:jc w:val="center"/>
                    <w:rPr>
                      <w:szCs w:val="28"/>
                    </w:rPr>
                  </w:pPr>
                </w:p>
              </w:txbxContent>
            </v:textbox>
          </v:shape>
        </w:pict>
      </w:r>
    </w:p>
    <w:p w:rsidR="00307849" w:rsidRDefault="00307849" w:rsidP="00F126A1">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F126A1">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F126A1">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F126A1">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2E31FF">
      <w:pPr>
        <w:spacing w:before="240"/>
        <w:ind w:left="-142"/>
        <w:jc w:val="center"/>
      </w:pPr>
      <w:r>
        <w:t>от</w:t>
      </w:r>
      <w:r w:rsidR="002E31FF">
        <w:t xml:space="preserve"> 7 ноября 2012 года № 336-П</w:t>
      </w:r>
    </w:p>
    <w:p w:rsidR="00307849" w:rsidRDefault="00307849" w:rsidP="00F126A1">
      <w:pPr>
        <w:spacing w:before="240"/>
        <w:ind w:left="-142"/>
        <w:jc w:val="center"/>
      </w:pPr>
      <w:r>
        <w:t>г.</w:t>
      </w:r>
      <w:r w:rsidR="00E4256C">
        <w:t xml:space="preserve"> </w:t>
      </w:r>
      <w:r>
        <w:t xml:space="preserve">Петрозаводск </w:t>
      </w:r>
    </w:p>
    <w:p w:rsidR="00AC7D1C" w:rsidRDefault="00AC7D1C" w:rsidP="00F126A1">
      <w:pPr>
        <w:ind w:left="-142"/>
        <w:jc w:val="center"/>
        <w:rPr>
          <w:b/>
        </w:rPr>
      </w:pPr>
    </w:p>
    <w:p w:rsidR="00F126A1" w:rsidRPr="00F126A1" w:rsidRDefault="00F126A1" w:rsidP="00F126A1">
      <w:pPr>
        <w:pStyle w:val="8"/>
        <w:spacing w:before="0" w:after="0"/>
        <w:ind w:left="-142"/>
        <w:jc w:val="center"/>
        <w:rPr>
          <w:b/>
          <w:i w:val="0"/>
          <w:sz w:val="28"/>
          <w:szCs w:val="28"/>
        </w:rPr>
      </w:pPr>
      <w:r w:rsidRPr="00F126A1">
        <w:rPr>
          <w:b/>
          <w:i w:val="0"/>
          <w:sz w:val="28"/>
          <w:szCs w:val="28"/>
        </w:rPr>
        <w:t>Об утверждении Положения</w:t>
      </w:r>
      <w:r>
        <w:rPr>
          <w:b/>
          <w:i w:val="0"/>
          <w:sz w:val="28"/>
          <w:szCs w:val="28"/>
        </w:rPr>
        <w:t xml:space="preserve"> </w:t>
      </w:r>
      <w:r w:rsidRPr="00F126A1">
        <w:rPr>
          <w:b/>
          <w:i w:val="0"/>
          <w:sz w:val="28"/>
          <w:szCs w:val="28"/>
        </w:rPr>
        <w:t>об Инвестиционном фонде</w:t>
      </w:r>
    </w:p>
    <w:p w:rsidR="00F126A1" w:rsidRPr="00F126A1" w:rsidRDefault="00F126A1" w:rsidP="00F126A1">
      <w:pPr>
        <w:pStyle w:val="8"/>
        <w:spacing w:before="0" w:after="0"/>
        <w:ind w:left="-142"/>
        <w:jc w:val="center"/>
        <w:rPr>
          <w:b/>
          <w:i w:val="0"/>
          <w:sz w:val="28"/>
          <w:szCs w:val="28"/>
        </w:rPr>
      </w:pPr>
      <w:r w:rsidRPr="00F126A1">
        <w:rPr>
          <w:b/>
          <w:i w:val="0"/>
          <w:sz w:val="28"/>
          <w:szCs w:val="28"/>
        </w:rPr>
        <w:t>Республики Карелия</w:t>
      </w:r>
    </w:p>
    <w:p w:rsidR="00F126A1" w:rsidRPr="00F126A1" w:rsidRDefault="00F126A1" w:rsidP="00F126A1">
      <w:pPr>
        <w:ind w:left="-142"/>
        <w:jc w:val="both"/>
        <w:rPr>
          <w:szCs w:val="28"/>
        </w:rPr>
      </w:pPr>
    </w:p>
    <w:p w:rsidR="00F126A1" w:rsidRPr="00F126A1" w:rsidRDefault="00F126A1" w:rsidP="00F126A1">
      <w:pPr>
        <w:ind w:left="-142" w:firstLine="567"/>
        <w:jc w:val="both"/>
        <w:rPr>
          <w:szCs w:val="28"/>
        </w:rPr>
      </w:pPr>
      <w:r w:rsidRPr="00F126A1">
        <w:rPr>
          <w:szCs w:val="28"/>
        </w:rPr>
        <w:t>В целях обеспечения инфраструктурного развития Республики Карелия через привлечение инвестиций в рамках государственно-частного партнерства, Правительство Республики Карелия постановляет:</w:t>
      </w:r>
    </w:p>
    <w:p w:rsidR="00F126A1" w:rsidRPr="00F126A1" w:rsidRDefault="00F126A1" w:rsidP="00F126A1">
      <w:pPr>
        <w:ind w:left="-142" w:firstLine="567"/>
        <w:jc w:val="both"/>
        <w:rPr>
          <w:szCs w:val="28"/>
        </w:rPr>
      </w:pPr>
      <w:r w:rsidRPr="00F126A1">
        <w:rPr>
          <w:szCs w:val="28"/>
        </w:rPr>
        <w:t>1. Утвердить прилагаемое Положение об Инвестиционном фонде Республики Карелия.</w:t>
      </w:r>
    </w:p>
    <w:p w:rsidR="00F126A1" w:rsidRPr="00F126A1" w:rsidRDefault="00F126A1" w:rsidP="00F126A1">
      <w:pPr>
        <w:ind w:left="-142" w:firstLine="567"/>
        <w:jc w:val="both"/>
        <w:rPr>
          <w:szCs w:val="28"/>
        </w:rPr>
      </w:pPr>
      <w:r w:rsidRPr="00F126A1">
        <w:rPr>
          <w:szCs w:val="28"/>
        </w:rPr>
        <w:t xml:space="preserve">2. Министерству экономического развития Республики Карелия </w:t>
      </w:r>
      <w:r>
        <w:rPr>
          <w:szCs w:val="28"/>
        </w:rPr>
        <w:t xml:space="preserve">                </w:t>
      </w:r>
      <w:r w:rsidRPr="00F126A1">
        <w:rPr>
          <w:szCs w:val="28"/>
        </w:rPr>
        <w:t xml:space="preserve">в </w:t>
      </w:r>
      <w:r>
        <w:rPr>
          <w:szCs w:val="28"/>
        </w:rPr>
        <w:t>трех</w:t>
      </w:r>
      <w:r w:rsidRPr="00F126A1">
        <w:rPr>
          <w:szCs w:val="28"/>
        </w:rPr>
        <w:t>месячный срок со дня вступления в силу настоящего постановления разработать и внести на утверждение в Правительство Республики Карелия:</w:t>
      </w:r>
    </w:p>
    <w:p w:rsidR="00F126A1" w:rsidRPr="00F126A1" w:rsidRDefault="00F126A1" w:rsidP="00F126A1">
      <w:pPr>
        <w:ind w:left="-142" w:firstLine="567"/>
        <w:jc w:val="both"/>
        <w:rPr>
          <w:szCs w:val="28"/>
        </w:rPr>
      </w:pPr>
      <w:r w:rsidRPr="00F126A1">
        <w:rPr>
          <w:szCs w:val="28"/>
        </w:rPr>
        <w:t xml:space="preserve"> а) проект положения о Комиссии по проведению отбора инвестиционных проектов, претендующих на предоставление государственной поддержки за счет средств Инвестиционного фонда Республики Карелия, и е</w:t>
      </w:r>
      <w:r w:rsidR="00A53CDA">
        <w:rPr>
          <w:szCs w:val="28"/>
        </w:rPr>
        <w:t>е</w:t>
      </w:r>
      <w:r w:rsidRPr="00F126A1">
        <w:rPr>
          <w:szCs w:val="28"/>
        </w:rPr>
        <w:t xml:space="preserve"> состав;</w:t>
      </w:r>
    </w:p>
    <w:p w:rsidR="00F126A1" w:rsidRPr="00F126A1" w:rsidRDefault="00F126A1" w:rsidP="00F126A1">
      <w:pPr>
        <w:ind w:left="-142" w:firstLine="567"/>
        <w:jc w:val="both"/>
        <w:rPr>
          <w:szCs w:val="28"/>
        </w:rPr>
      </w:pPr>
      <w:r w:rsidRPr="00F126A1">
        <w:rPr>
          <w:szCs w:val="28"/>
        </w:rPr>
        <w:t>б) проект порядка отбора инвестиционных проектов и условий софинансирования расходов на их реализацию за счет средств Инвестиционного фонда Республики Карелия.</w:t>
      </w:r>
    </w:p>
    <w:p w:rsidR="00F126A1" w:rsidRPr="00F126A1" w:rsidRDefault="00F126A1" w:rsidP="00F126A1">
      <w:pPr>
        <w:ind w:left="-142" w:firstLine="567"/>
        <w:jc w:val="both"/>
        <w:rPr>
          <w:szCs w:val="28"/>
        </w:rPr>
      </w:pPr>
      <w:r w:rsidRPr="00F126A1">
        <w:rPr>
          <w:szCs w:val="28"/>
        </w:rPr>
        <w:t xml:space="preserve">3. Контроль за исполнением настоящего постановления возложить на </w:t>
      </w:r>
      <w:r w:rsidRPr="00F126A1">
        <w:rPr>
          <w:szCs w:val="28"/>
        </w:rPr>
        <w:br/>
      </w:r>
      <w:r>
        <w:rPr>
          <w:szCs w:val="28"/>
        </w:rPr>
        <w:t>з</w:t>
      </w:r>
      <w:r w:rsidRPr="00F126A1">
        <w:rPr>
          <w:szCs w:val="28"/>
        </w:rPr>
        <w:t>аместителя Главы Республики Карелия – Министра экономического р</w:t>
      </w:r>
      <w:r>
        <w:rPr>
          <w:szCs w:val="28"/>
        </w:rPr>
        <w:t xml:space="preserve">азвития Республики Карелия </w:t>
      </w:r>
      <w:r w:rsidRPr="00F126A1">
        <w:rPr>
          <w:szCs w:val="28"/>
        </w:rPr>
        <w:t>Чмиля</w:t>
      </w:r>
      <w:r>
        <w:rPr>
          <w:szCs w:val="28"/>
        </w:rPr>
        <w:t xml:space="preserve"> В.Я.</w:t>
      </w:r>
    </w:p>
    <w:p w:rsidR="00000057" w:rsidRDefault="00000057" w:rsidP="00F126A1">
      <w:pPr>
        <w:ind w:left="-142"/>
        <w:jc w:val="center"/>
        <w:rPr>
          <w:b/>
        </w:rPr>
      </w:pPr>
    </w:p>
    <w:p w:rsidR="00A92C29" w:rsidRPr="00A92C29" w:rsidRDefault="00A92C29" w:rsidP="00F126A1">
      <w:pPr>
        <w:ind w:left="-142" w:firstLine="568"/>
        <w:jc w:val="both"/>
      </w:pPr>
    </w:p>
    <w:p w:rsidR="005C45D2" w:rsidRDefault="005C45D2" w:rsidP="00F126A1">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F126A1">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w:t>
      </w:r>
      <w:r w:rsidR="00F126A1">
        <w:rPr>
          <w:szCs w:val="28"/>
        </w:rPr>
        <w:t xml:space="preserve"> </w:t>
      </w:r>
      <w:r>
        <w:rPr>
          <w:szCs w:val="28"/>
        </w:rPr>
        <w:t>А.П. Худилайнен</w:t>
      </w:r>
    </w:p>
    <w:p w:rsidR="00F126A1" w:rsidRDefault="00F126A1" w:rsidP="00F126A1">
      <w:pPr>
        <w:ind w:left="-142"/>
        <w:rPr>
          <w:sz w:val="26"/>
          <w:szCs w:val="26"/>
        </w:rPr>
        <w:sectPr w:rsidR="00F126A1" w:rsidSect="00BA52E2">
          <w:headerReference w:type="first" r:id="rId8"/>
          <w:pgSz w:w="11906" w:h="16838"/>
          <w:pgMar w:top="567" w:right="1276" w:bottom="567" w:left="1701" w:header="720" w:footer="720" w:gutter="0"/>
          <w:pgNumType w:start="1"/>
          <w:cols w:space="720"/>
          <w:titlePg/>
          <w:docGrid w:linePitch="360"/>
        </w:sectPr>
      </w:pPr>
    </w:p>
    <w:p w:rsidR="00F126A1" w:rsidRDefault="00F126A1" w:rsidP="00F126A1">
      <w:pPr>
        <w:ind w:left="4820"/>
        <w:rPr>
          <w:color w:val="000000"/>
        </w:rPr>
      </w:pPr>
      <w:r w:rsidRPr="009F513E">
        <w:rPr>
          <w:color w:val="000000"/>
        </w:rPr>
        <w:lastRenderedPageBreak/>
        <w:t>Утверждено</w:t>
      </w:r>
      <w:r>
        <w:rPr>
          <w:color w:val="000000"/>
        </w:rPr>
        <w:t xml:space="preserve"> постановлением</w:t>
      </w:r>
    </w:p>
    <w:p w:rsidR="00F126A1" w:rsidRPr="009F513E" w:rsidRDefault="00F126A1" w:rsidP="00F126A1">
      <w:pPr>
        <w:ind w:left="4820"/>
        <w:rPr>
          <w:color w:val="000000"/>
        </w:rPr>
      </w:pPr>
      <w:r w:rsidRPr="009F513E">
        <w:rPr>
          <w:color w:val="000000"/>
        </w:rPr>
        <w:t>Правительства</w:t>
      </w:r>
      <w:r>
        <w:rPr>
          <w:color w:val="000000"/>
        </w:rPr>
        <w:t xml:space="preserve"> </w:t>
      </w:r>
      <w:r w:rsidRPr="009F513E">
        <w:rPr>
          <w:color w:val="000000"/>
        </w:rPr>
        <w:t>Республики Карелия</w:t>
      </w:r>
    </w:p>
    <w:p w:rsidR="00F126A1" w:rsidRPr="009F513E" w:rsidRDefault="00F126A1" w:rsidP="00F126A1">
      <w:pPr>
        <w:ind w:left="4820"/>
        <w:rPr>
          <w:color w:val="000000"/>
        </w:rPr>
      </w:pPr>
      <w:r w:rsidRPr="009F513E">
        <w:rPr>
          <w:color w:val="000000"/>
        </w:rPr>
        <w:t>от</w:t>
      </w:r>
      <w:r w:rsidR="002E31FF">
        <w:rPr>
          <w:color w:val="000000"/>
        </w:rPr>
        <w:t xml:space="preserve"> </w:t>
      </w:r>
      <w:r w:rsidR="002E31FF">
        <w:t>7 ноября 2012 года № 336-П</w:t>
      </w:r>
      <w:r w:rsidRPr="009F513E">
        <w:rPr>
          <w:color w:val="000000"/>
        </w:rPr>
        <w:t xml:space="preserve"> </w:t>
      </w:r>
    </w:p>
    <w:p w:rsidR="00F126A1" w:rsidRPr="009F513E" w:rsidRDefault="00F126A1" w:rsidP="00F126A1">
      <w:pPr>
        <w:spacing w:before="120"/>
        <w:ind w:left="-142" w:right="282" w:firstLine="568"/>
        <w:jc w:val="right"/>
        <w:rPr>
          <w:color w:val="000000"/>
        </w:rPr>
      </w:pPr>
    </w:p>
    <w:p w:rsidR="00F126A1" w:rsidRPr="00F126A1" w:rsidRDefault="00F126A1" w:rsidP="00F126A1">
      <w:pPr>
        <w:spacing w:before="120"/>
        <w:ind w:left="-142" w:right="282"/>
        <w:jc w:val="center"/>
        <w:rPr>
          <w:b/>
          <w:color w:val="000000"/>
          <w:sz w:val="26"/>
          <w:szCs w:val="26"/>
        </w:rPr>
      </w:pPr>
      <w:r w:rsidRPr="00F126A1">
        <w:rPr>
          <w:b/>
          <w:color w:val="000000"/>
          <w:sz w:val="26"/>
          <w:szCs w:val="26"/>
        </w:rPr>
        <w:t>Положение об Инвестиционном фонде Республики Карелия</w:t>
      </w:r>
    </w:p>
    <w:p w:rsidR="00F126A1" w:rsidRPr="00F126A1" w:rsidRDefault="00F126A1" w:rsidP="00F126A1">
      <w:pPr>
        <w:pStyle w:val="ConsPlusNormal"/>
        <w:widowControl/>
        <w:ind w:left="-142" w:right="282" w:firstLine="0"/>
        <w:jc w:val="center"/>
        <w:outlineLvl w:val="0"/>
        <w:rPr>
          <w:rFonts w:ascii="Times New Roman" w:hAnsi="Times New Roman" w:cs="Times New Roman"/>
          <w:color w:val="000000"/>
          <w:sz w:val="26"/>
          <w:szCs w:val="26"/>
        </w:rPr>
      </w:pPr>
    </w:p>
    <w:p w:rsidR="00F126A1" w:rsidRPr="00F126A1" w:rsidRDefault="00F126A1" w:rsidP="00F126A1">
      <w:pPr>
        <w:pStyle w:val="ConsPlusNormal"/>
        <w:widowControl/>
        <w:ind w:left="-142" w:right="282" w:firstLine="0"/>
        <w:jc w:val="center"/>
        <w:outlineLvl w:val="0"/>
        <w:rPr>
          <w:rFonts w:ascii="Times New Roman" w:hAnsi="Times New Roman" w:cs="Times New Roman"/>
          <w:color w:val="000000"/>
          <w:sz w:val="26"/>
          <w:szCs w:val="26"/>
        </w:rPr>
      </w:pPr>
      <w:r w:rsidRPr="00F126A1">
        <w:rPr>
          <w:rFonts w:ascii="Times New Roman" w:hAnsi="Times New Roman" w:cs="Times New Roman"/>
          <w:color w:val="000000"/>
          <w:sz w:val="26"/>
          <w:szCs w:val="26"/>
        </w:rPr>
        <w:t>I. Общие положения</w:t>
      </w:r>
    </w:p>
    <w:p w:rsidR="00F126A1" w:rsidRPr="00F126A1" w:rsidRDefault="00F126A1" w:rsidP="00F126A1">
      <w:pPr>
        <w:pStyle w:val="ConsPlusNormal"/>
        <w:widowControl/>
        <w:ind w:left="-142" w:right="282" w:firstLine="568"/>
        <w:jc w:val="both"/>
        <w:outlineLvl w:val="0"/>
        <w:rPr>
          <w:rFonts w:ascii="Times New Roman" w:hAnsi="Times New Roman" w:cs="Times New Roman"/>
          <w:color w:val="000000"/>
          <w:sz w:val="26"/>
          <w:szCs w:val="26"/>
        </w:rPr>
      </w:pP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1. Настоящее Положение устанавливает порядок формирования и предоставления бюджетных ассигнований Инвестиционного фонда Республики Карелия (далее – региональный инвестиционный фонд) для реализации инвестиционных проектов (далее </w:t>
      </w:r>
      <w:r>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проекты), в том числе категории проектов и критерии их отбора, основные требования к проектам и их участникам.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2. Региональный инвестиционный фонд представляет собой часть средств бюджета Республики Карелия, подлежащ</w:t>
      </w:r>
      <w:r w:rsidR="007C40CE">
        <w:rPr>
          <w:rFonts w:ascii="Times New Roman" w:hAnsi="Times New Roman" w:cs="Times New Roman"/>
          <w:color w:val="000000"/>
          <w:sz w:val="26"/>
          <w:szCs w:val="26"/>
        </w:rPr>
        <w:t>их</w:t>
      </w:r>
      <w:r w:rsidRPr="00F126A1">
        <w:rPr>
          <w:rFonts w:ascii="Times New Roman" w:hAnsi="Times New Roman" w:cs="Times New Roman"/>
          <w:color w:val="000000"/>
          <w:sz w:val="26"/>
          <w:szCs w:val="26"/>
        </w:rPr>
        <w:t xml:space="preserve"> использованию в целях реализации на территории Республики Карелия проектов, имеющих региональное или межрегиональное значение и осуществляемых на принципах государственно-частного партнерства.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3. В настоящем Положении применяются понятия и определения, установленные Правилами формирования и использования бюджетных ассигнований Инвестиционного фонда Российской Федерации, утвержденными постановлением Правительства Российской Федерации от 1 марта 2008 года</w:t>
      </w:r>
      <w:r w:rsidR="00E765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 № 134, за исключением следующих понятий и определений: «инициатор проекта», «отбор проектов» и «паспорт проекта», которые для целей настоящего положения означают:</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инициатор проекта </w:t>
      </w:r>
      <w:r>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инвестор и (или) органы исполнительной власти Республики Карелия, органы местного самоуправления муниципальных образований в Республике Карелия (в отношении проектов регионального и межрегионального значения); органы исполнительной власти Республики Карелия, органы местного самоуправления муниципальных образований в Республике Карелия (в отношении концессионных проектов регионального и межрегионального значения);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отбор проектов </w:t>
      </w:r>
      <w:r>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устанавливаемая Правительством Республики Карелия процедура, по результатам которой может быть принято решение о предоставлении бюджетных ассигнований регионального инвестиционного фонда для реализации проектов;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паспорт проекта </w:t>
      </w:r>
      <w:r>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документ, содержащий основную информацию о технических и финансовых параметрах проекта, результатах его реализации, участниках проекта, принимаемых ими обязательствах и объеме их имущественных прав на результаты реализации проекта, утверждаемый Правительством Республики Карелия.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Для целей настоящего Положения вводится также понятие «инвестиционный консультант» </w:t>
      </w:r>
      <w:r>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организация любой организационно-правовой формы, привлекаемая инициатором проекта, Правительством Республики Карелия к проведению экспертизы проекта. </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4. Объем бюджетных ассигнований регионального инвестиционного фонда устанавливается законом Республики Карелия о бюджете Республики Карелия на очередной финансовый год и плановый период.</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5. Бюджетные ассигнования регионального инвестиционного фонда предоставляются для реализации проектов на конкурсной основе через процедуру отбора с соблюдением следующих принципов: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обеспечение равных условий доступа к процедуре предоставления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б) соответствие проектов критериям, установленным настоящим </w:t>
      </w:r>
      <w:r w:rsidR="00E7659C">
        <w:rPr>
          <w:rFonts w:ascii="Times New Roman" w:hAnsi="Times New Roman" w:cs="Times New Roman"/>
          <w:color w:val="000000"/>
          <w:sz w:val="26"/>
          <w:szCs w:val="26"/>
        </w:rPr>
        <w:t>П</w:t>
      </w:r>
      <w:r w:rsidRPr="00F126A1">
        <w:rPr>
          <w:rFonts w:ascii="Times New Roman" w:hAnsi="Times New Roman" w:cs="Times New Roman"/>
          <w:color w:val="000000"/>
          <w:sz w:val="26"/>
          <w:szCs w:val="26"/>
        </w:rPr>
        <w:t>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безубыточность проектов;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разделение рисков государства и инвесторов;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 учет государственных и частных интересов.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6. Бюджетные ассигнования регионального инвестиционного фонда не могут быть предоставлены для реализации проектов, по которым предусмотрены расходные обязательства Республики Карелия в соответствующем году.</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7. Бюджетные ассигнования регионального инвестиционного фонда предоставляются в форме: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бюджетных инвестиций в объекты капитального строительства государственной собственности Республики Карелия или предоставления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бюджетных инвестиций в объекты капитального строительства государственной собственности Республики Карелия, создаваемые в рамках концессионных соглашений, или предоставления субсидий местным бюджетам на софинансирование создаваемых в рамках концессионных соглашений объектов капитального строительства муниципальной собственности, бюджетные инвестиции в которые осуществляются из местных бюджетов;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финансирования разработки проектной документации на объекты капитального строительства государственной собственности Республики Карелия или предоставления субсидий местным бюджетам на софинансирование разработки проектной документации на объекты капитального строительства муниципальной собственности;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финансирования разработки проектной документации на объекты капитального строительства государственной собственности Республики Карелия, предполагаемые к созданию в рамках концессионных соглашений, или предоставления субсидий местным бюджетам на софинансирование разработки проектной документации на объекты капитального строительства муниципальной собственности, предполагаемые</w:t>
      </w:r>
      <w:r w:rsidR="00E765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к</w:t>
      </w:r>
      <w:r w:rsidR="00E765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созданию</w:t>
      </w:r>
      <w:r w:rsidR="00E765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рамках концессионных соглашений.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8. Бюджетные ассигнования регионального инвестиционного фонда могут быть предоставлены в целях реализации проекта в одной или нескольких формах, предусмотренных пунктом 7 настоящего Положения.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p>
    <w:p w:rsidR="00F126A1" w:rsidRPr="00F126A1" w:rsidRDefault="00F126A1" w:rsidP="00E7659C">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t>II. Отбор проектов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9. Отбор проектов проводится Комиссией по проведению отбора инвестиционных проектов, претендующих на предоставление государственной поддержки за счет средств Инвестиционного фонда Республики Карелия (далее </w:t>
      </w:r>
      <w:r w:rsidR="00E7659C">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Комиссия), в состав которой включаются представители исполнительных органов государственной власти Республики Карелия, а также могут входить представители Законодательного Собрания Республики Карелия, органов </w:t>
      </w:r>
      <w:r w:rsidRPr="00F126A1">
        <w:rPr>
          <w:rFonts w:ascii="Times New Roman" w:hAnsi="Times New Roman" w:cs="Times New Roman"/>
          <w:color w:val="000000"/>
          <w:sz w:val="26"/>
          <w:szCs w:val="26"/>
        </w:rPr>
        <w:lastRenderedPageBreak/>
        <w:t>местного самоуправления муниципальных образований в Республике Карелия, организаций (за исключением коммерческих).</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10. Состав и положение о Комиссии утверждаются Правительством Республики Карелия.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11. Решения Комиссии оформляются протоколами заседаний.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12. Отбор проектов проводится в порядке, устанавливаемом Правительством Республики Карелия.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13. В соответствии с регламентом работы Комиссии, устанавливаемым Правительством Республики Карелия, Министерство экономического развития Республики Карелия представляет в Комиссию мотивированный отзыв о соответствии проекта требованию, установленному подпунктом «ж» пункта 21 настоящего Положения.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14. Отбор проектов осуществляется в отношении следующих категорий проектов: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а) проекты, претендующие на предоставление одновременно бюджетных ассигнований регионального инвестиционного фонда и бюджетных ассигнований Инвестиционного фонда Российской Федерации (далее </w:t>
      </w:r>
      <w:r w:rsidR="00527D9C">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проекты, претендующие на федеральную и региональную поддержку);</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проекты, претендующие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проекты, претендующие на предоставление бюджетных ассигнований регионального инвестиционного фонда в целях разработки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15. При формировании документов для участия проекта в отборе стоимостные показатели проекта рассчитываются и указываются в ценах, сложившихся по состоянию на первый квартал года подачи заявления на участие в отборе проектов, и в ценах соответствующих лет, с учетом налога на добавленную стоимость.</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В случае если настоящим Положением установлено требование о представлении сводного сметного расчета стоимости строительства объекта капитального строительства, такой расчет составляется с учетом положительного заключения государственной экспертизы и (или) заключения о достоверности использования направляемых на капитальные вложения средств федерального бюджета, бюджета Республики Карелия, местного бюджета, полученного </w:t>
      </w:r>
      <w:r w:rsidRPr="00F126A1">
        <w:rPr>
          <w:rFonts w:ascii="Times New Roman" w:hAnsi="Times New Roman" w:cs="Times New Roman"/>
          <w:color w:val="000000"/>
          <w:sz w:val="26"/>
          <w:szCs w:val="26"/>
        </w:rPr>
        <w:br/>
        <w:t xml:space="preserve">в соответствии с требованиями пункта 3 статьи 14 Федерального закона </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от 25 февраля</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1999 года </w:t>
      </w:r>
      <w:r w:rsidR="00527D9C">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39-ФЗ «Об инвестиционной деятельности в Российской Федерации, осуществляемой в форме капитальных вложений» </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(далее – Федеральный закон), в ценах на первый квартал года подачи заявления на участие в отборе проектов.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16. Проекты, представленные по ним документы, а также инвесторы этих проектов, соответствующие требованиям настоящего Положения, рассматриваются на заседании Комиссии на предмет допуска к отбору проектов в течение </w:t>
      </w:r>
      <w:r w:rsidR="007C40CE">
        <w:rPr>
          <w:rFonts w:ascii="Times New Roman" w:hAnsi="Times New Roman" w:cs="Times New Roman"/>
          <w:color w:val="000000"/>
          <w:sz w:val="26"/>
          <w:szCs w:val="26"/>
        </w:rPr>
        <w:t xml:space="preserve">двух </w:t>
      </w:r>
      <w:r w:rsidRPr="00F126A1">
        <w:rPr>
          <w:rFonts w:ascii="Times New Roman" w:hAnsi="Times New Roman" w:cs="Times New Roman"/>
          <w:color w:val="000000"/>
          <w:sz w:val="26"/>
          <w:szCs w:val="26"/>
        </w:rPr>
        <w:t>месяцев с момента представления полного комплекта документов, предусмотренного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В случае несоответствия проекта, представленных по нему документов и инвестора требованиям настоящего Положения, инициатору проекта в течение семи рабочих дней со дня, следующего за днем принятия Комиссией решения об </w:t>
      </w:r>
      <w:r w:rsidRPr="00F126A1">
        <w:rPr>
          <w:rFonts w:ascii="Times New Roman" w:hAnsi="Times New Roman" w:cs="Times New Roman"/>
          <w:color w:val="000000"/>
          <w:sz w:val="26"/>
          <w:szCs w:val="26"/>
        </w:rPr>
        <w:lastRenderedPageBreak/>
        <w:t>отказе в допуске проекта к отбору проектов, направляется по почте заказным письмом соответствующее уведомление с указанием причин отказа.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17. Особенности проведения отбора проектов, указанных в пункте 14 настоящего Положения, установлены разделами </w:t>
      </w:r>
      <w:r w:rsidRPr="00F126A1">
        <w:rPr>
          <w:rFonts w:ascii="Times New Roman" w:hAnsi="Times New Roman" w:cs="Times New Roman"/>
          <w:color w:val="000000"/>
          <w:sz w:val="26"/>
          <w:szCs w:val="26"/>
          <w:lang w:val="en-US"/>
        </w:rPr>
        <w:t>III</w:t>
      </w:r>
      <w:r w:rsidRPr="00F126A1">
        <w:rPr>
          <w:rFonts w:ascii="Times New Roman" w:hAnsi="Times New Roman" w:cs="Times New Roman"/>
          <w:color w:val="000000"/>
          <w:sz w:val="26"/>
          <w:szCs w:val="26"/>
        </w:rPr>
        <w:t xml:space="preserve"> </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V настоящего Положения.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18. Бюджетные ассигнования регионального инвестиционного фонда могут быть предоставлены для выполнения проекта, предполагаемого к реализации на территории нескольких субъектов Российской Федерации, включая территорию Республики Карелия (проекты, имеющие межрегиональное значение).</w:t>
      </w:r>
    </w:p>
    <w:p w:rsidR="00F126A1" w:rsidRPr="00F126A1" w:rsidRDefault="00F126A1" w:rsidP="00527D9C">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Особенности отбора проектов, имеющих межрегиональное значение, устанавливаются соглашением между Правительством Республики Карелия и высшими органами исполнительной власти других субъектов Российской Федерации.</w:t>
      </w:r>
    </w:p>
    <w:p w:rsidR="00F126A1" w:rsidRPr="00F126A1" w:rsidRDefault="00F126A1" w:rsidP="00F126A1">
      <w:pPr>
        <w:pStyle w:val="ConsPlusNormal"/>
        <w:widowControl/>
        <w:ind w:left="-142" w:right="282" w:firstLine="568"/>
        <w:jc w:val="both"/>
        <w:outlineLvl w:val="1"/>
        <w:rPr>
          <w:rFonts w:ascii="Times New Roman" w:hAnsi="Times New Roman" w:cs="Times New Roman"/>
          <w:color w:val="000000"/>
          <w:sz w:val="26"/>
          <w:szCs w:val="26"/>
        </w:rPr>
      </w:pPr>
    </w:p>
    <w:p w:rsidR="00F126A1" w:rsidRPr="00F126A1" w:rsidRDefault="00F126A1" w:rsidP="00527D9C">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t>I</w:t>
      </w:r>
      <w:r w:rsidRPr="00F126A1">
        <w:rPr>
          <w:rFonts w:ascii="Times New Roman" w:hAnsi="Times New Roman" w:cs="Times New Roman"/>
          <w:color w:val="000000"/>
          <w:sz w:val="26"/>
          <w:szCs w:val="26"/>
          <w:lang w:val="en-US"/>
        </w:rPr>
        <w:t>II</w:t>
      </w:r>
      <w:r w:rsidRPr="00F126A1">
        <w:rPr>
          <w:rFonts w:ascii="Times New Roman" w:hAnsi="Times New Roman" w:cs="Times New Roman"/>
          <w:color w:val="000000"/>
          <w:sz w:val="26"/>
          <w:szCs w:val="26"/>
        </w:rPr>
        <w:t>. Особенности отбора проектов, претендующих</w:t>
      </w:r>
    </w:p>
    <w:p w:rsidR="00F126A1" w:rsidRPr="00F126A1" w:rsidRDefault="00F126A1" w:rsidP="00527D9C">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t>на федеральную и региональную поддержку</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19. В рамках проектов, претендующих на федеральную и региональную поддержку, за счет бюджетных средств осуществляется: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создание (строительство, реконструкция) объектов капитального строительства транспортной, энергетической и (или) инженерной инфраструктуры государственной собственности Республики Карелия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разработка проектной документации на объекты капитального строительства государственной собственности Республики Карелия или муниципальной собственности, предполагаемые к созданию (строительству, реконструкции) в рамках концессионных соглашений;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финансирование части расходов концессионеров: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на разработку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на создание (строительство, реконструкцию) объектов капитального строительства</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рамках концессионных соглашений;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на разработку проектной документации на объекты капитального строительства, а также последующее создание (строительство, реконструкцию) указанных объектов в рамках концессионных соглашений.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20. Бюджетные ассигнования регионального инвестиционного фонда предоставляются для реализации проектов, претендующих на федеральную и региональную поддержку, в формах, предусмотренных подпунктами «а», «б» и «г» пункта 7 настоящего Положения.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Бюджетные ассигнования Инвестиционного фонда Российской Федерации предоставляются для реализации проектов, претендующих на федеральную и региональную поддержку, в форме субсидий бюджету Республики Карелия в соответствии с нормативными правовыми актами Российской Федерации, устанавливающими порядок распределения и предоставления указанных субсидий: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а) на софинансирование объектов капитального строительства государственной собственности Республики Карелия, бюджетные инвестиции </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в которые осуществляются из бюджета Республики Карелия, или на предоставление соответствующих субсидий из бюджета Республики Карелия </w:t>
      </w:r>
      <w:r w:rsidRPr="00F126A1">
        <w:rPr>
          <w:rFonts w:ascii="Times New Roman" w:hAnsi="Times New Roman" w:cs="Times New Roman"/>
          <w:color w:val="000000"/>
          <w:sz w:val="26"/>
          <w:szCs w:val="26"/>
        </w:rPr>
        <w:lastRenderedPageBreak/>
        <w:t>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на софинансирование объектов капитального строительства государственной собственности Республики Карелия, создаваемых в рамках концессионных соглашений, или на предоставление соответствующих субсидий из бюджета Республики Карелия местным бюджетам на софинансирование объектов капитального строительства муниципальной собственности, создаваемых в рамках концессионных соглашений;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на софинансирование разработки проектной документации на объекты капитального строительства государственной собственности Республики Карелия, предполагаемые</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к созданию в рамках концессионных соглашений, или на предоставление соответствующих субсидий из бюджета Республики Карелия на софинансирование разработки проектной документации на объекты капитального строительства муниципальной собственности, предполагаемые к созданию в рамках концессионных соглашений.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21. Проекты, претендующие на федеральную и региональную поддержку, а также инвесторы таких проектов, должны соответствовать требованиям и критериям, определенным Правилами распределения и предоставления за счет бюджетных ассигнований Инвестиционного фонда Российской Федерации бюджетам субъектов Российской Федерации субсидий на реализацию проектов, имеющих региональное и межрегиональное значение, утвержденными постановлением Правительства Российской Федерации от 30 октября 2010 года </w:t>
      </w:r>
      <w:r w:rsidRPr="00F126A1">
        <w:rPr>
          <w:rFonts w:ascii="Times New Roman" w:hAnsi="Times New Roman" w:cs="Times New Roman"/>
          <w:color w:val="000000"/>
          <w:sz w:val="26"/>
          <w:szCs w:val="26"/>
        </w:rPr>
        <w:br/>
        <w:t xml:space="preserve">№ 880 (далее </w:t>
      </w:r>
      <w:r w:rsidR="00527D9C">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Правила), а также следующим требованиям: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наличие инвестора, подтвердившего готовность к участию в реализации проекта</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(за исключением концессионного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инвестор, желающий участвовать в проекте, должен соответствовать показателям абсолютной и относительной финансовой устойчивости, установленным методикой расчета соответствующих показателей, утверждаемой Министерством регионального развития Российской Федерации (далее – Методика расчета);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инвестор, желающий участвовать в проекте, не должен находиться в стадии реорганизации или ликвидации и в отношении него не должна применяться ни одна из процедур банкротства, предусмотренных законодательством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достижение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 обоснование невозможности реализации проекта без участия бюджетных ассигнований Инвестиционного фонда Российской Федерации и (или)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е) стоимость проекта, установленная для получения бюджетных ассигнований регионального инвестиционного фонда, составляет не менее </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500 миллионов рублей;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ж) соответствие задачи, на решение которой направлена реализация проекта, задачам, определенным стратегией социально-экономического развития Республики Карелия, утвержденной в установленном порядке.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22. Требования, указанные в подпунктах «б» и «в» пункта 21 настоящего Положения, не применяются к концессионеру.</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23. Для участия в отборе проектов инициатор проекта, претендующего на федеральную и региональную поддержку и предусмотренного подпунктом «а» пункта 19 настоящего Положения, представляет в Комиссию следующие документы: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заявление на участие в отборе проектов с указанием: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стоимости проекта, включающей в себя сумму сметных стоимостей создания (строительства, реконструкции) объектов капитального строительства, создаваемых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необходимого размера поддержки (с разбивкой бюджетных ассигнований по источникам: бюджетные ассигнования Инвестиционного фонда Российской Федерации, бюджетные ассигнования регионального инвестиционного фонда, бюджетные ассигнов</w:t>
      </w:r>
      <w:r w:rsidR="00527D9C">
        <w:rPr>
          <w:rFonts w:ascii="Times New Roman" w:hAnsi="Times New Roman" w:cs="Times New Roman"/>
          <w:color w:val="000000"/>
          <w:sz w:val="26"/>
          <w:szCs w:val="26"/>
        </w:rPr>
        <w:t>ания местного бюджета (в случае</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в рамках проекта создаются объекты капитального строительства муниципальной собственности);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форм предоставления бюджетных ассигнований Инвестиционного фонда Российской Федерации и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срока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состава участников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необходимости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ожидаемых результатов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соответствия проекта и инвестора проекта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сведений о наличии проектной документации и положительных заключениях государственной экспертизы на нее;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бизнес-план проекта, включающий: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запрашиваемых объемов бюджетных ассигнований Инвестиционного фонда Российской Федерации и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расчеты показателей финансовой, бюджетной и экономической эффективности</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проекта</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соответствии с методикой расчета показателей и применения критериев эффективности региональных инвестиционных проектов, утверждаемой Министерством регионального развития Российской Федерации (далее – Методика);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маркетинговый анализ проекта, включающий </w:t>
      </w:r>
      <w:r w:rsidRPr="00F126A1">
        <w:rPr>
          <w:rFonts w:ascii="Times New Roman" w:hAnsi="Times New Roman" w:cs="Times New Roman"/>
          <w:color w:val="000000"/>
          <w:sz w:val="26"/>
          <w:szCs w:val="26"/>
          <w:lang w:val="en-US"/>
        </w:rPr>
        <w:t>SWOT</w:t>
      </w:r>
      <w:r w:rsidRPr="00F126A1">
        <w:rPr>
          <w:rFonts w:ascii="Times New Roman" w:hAnsi="Times New Roman" w:cs="Times New Roman"/>
          <w:color w:val="000000"/>
          <w:sz w:val="26"/>
          <w:szCs w:val="26"/>
        </w:rPr>
        <w:t>-анализ, оценку целевого сегмента рынка, долю рынка и подтверждающий объемы и цены на реализуемые товары (услуги);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финансовую модель инвестиционного проекта, соответствующую требованиям, установленным Методикой (на электронном носителе);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копию решения уполномоченного органа управления инвестора о его участии</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реализации проекта с указанием объема инвестиций и доли собственных и привлекаемых средств инвестора, направляемых для реализации проекта, перечня объектов капитального строительства частной собственности инвестора, подлежащих созданию в рамках проекта, и сроках их создания;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 xml:space="preserve">д) нотариально заверенные копии учредительных документов инвестора и </w:t>
      </w:r>
      <w:r w:rsidR="00527D9C">
        <w:rPr>
          <w:rFonts w:ascii="Times New Roman" w:hAnsi="Times New Roman" w:cs="Times New Roman"/>
          <w:color w:val="000000"/>
          <w:sz w:val="26"/>
          <w:szCs w:val="26"/>
        </w:rPr>
        <w:t>копию приказа о назначении (решения об избрании) руководителя инвестора, заверенную печатью инвестора и подписью его руководителя</w:t>
      </w:r>
      <w:r w:rsidRPr="00F126A1">
        <w:rPr>
          <w:rFonts w:ascii="Times New Roman" w:hAnsi="Times New Roman" w:cs="Times New Roman"/>
          <w:color w:val="000000"/>
          <w:sz w:val="26"/>
          <w:szCs w:val="26"/>
        </w:rPr>
        <w:t>;</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е) копии годовых отчетов инвестора за последние </w:t>
      </w:r>
      <w:r w:rsidR="007C40CE">
        <w:rPr>
          <w:rFonts w:ascii="Times New Roman" w:hAnsi="Times New Roman" w:cs="Times New Roman"/>
          <w:color w:val="000000"/>
          <w:sz w:val="26"/>
          <w:szCs w:val="26"/>
        </w:rPr>
        <w:t>три</w:t>
      </w:r>
      <w:r w:rsidRPr="00F126A1">
        <w:rPr>
          <w:rFonts w:ascii="Times New Roman" w:hAnsi="Times New Roman" w:cs="Times New Roman"/>
          <w:color w:val="000000"/>
          <w:sz w:val="26"/>
          <w:szCs w:val="26"/>
        </w:rPr>
        <w:t xml:space="preserve"> финансовых года (а в случае, если продолжительность деятельности инвестора составляет менее </w:t>
      </w:r>
      <w:r w:rsidR="007C40CE">
        <w:rPr>
          <w:rFonts w:ascii="Times New Roman" w:hAnsi="Times New Roman" w:cs="Times New Roman"/>
          <w:color w:val="000000"/>
          <w:sz w:val="26"/>
          <w:szCs w:val="26"/>
        </w:rPr>
        <w:t xml:space="preserve">трех </w:t>
      </w:r>
      <w:r w:rsidRPr="00F126A1">
        <w:rPr>
          <w:rFonts w:ascii="Times New Roman" w:hAnsi="Times New Roman" w:cs="Times New Roman"/>
          <w:color w:val="000000"/>
          <w:sz w:val="26"/>
          <w:szCs w:val="26"/>
        </w:rPr>
        <w:t xml:space="preserve"> лет, то за весь период деятельности), включающих бухгалтерские балансы с приложениями, отчеты о прибылях и убытках с пояснительными записками и отметками налоговой инспекции об их принятии,</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а также справку инвестора с указанием причин возникновения убытков (в случае наличия убытков в указанных финансовых годах);</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ж) копии аудиторских заключений, основанных на результатах проверок годовой бухгалтерской отчетности инвестора, за последние </w:t>
      </w:r>
      <w:r w:rsidR="007C40CE">
        <w:rPr>
          <w:rFonts w:ascii="Times New Roman" w:hAnsi="Times New Roman" w:cs="Times New Roman"/>
          <w:color w:val="000000"/>
          <w:sz w:val="26"/>
          <w:szCs w:val="26"/>
        </w:rPr>
        <w:t>три</w:t>
      </w:r>
      <w:r w:rsidRPr="00F126A1">
        <w:rPr>
          <w:rFonts w:ascii="Times New Roman" w:hAnsi="Times New Roman" w:cs="Times New Roman"/>
          <w:color w:val="000000"/>
          <w:sz w:val="26"/>
          <w:szCs w:val="26"/>
        </w:rPr>
        <w:t xml:space="preserve"> финансовых года, а в случае, если продолжительность деятельно</w:t>
      </w:r>
      <w:r w:rsidR="007C40CE">
        <w:rPr>
          <w:rFonts w:ascii="Times New Roman" w:hAnsi="Times New Roman" w:cs="Times New Roman"/>
          <w:color w:val="000000"/>
          <w:sz w:val="26"/>
          <w:szCs w:val="26"/>
        </w:rPr>
        <w:t xml:space="preserve">сти инвестора составляет менее трех </w:t>
      </w:r>
      <w:r w:rsidRPr="00F126A1">
        <w:rPr>
          <w:rFonts w:ascii="Times New Roman" w:hAnsi="Times New Roman" w:cs="Times New Roman"/>
          <w:color w:val="000000"/>
          <w:sz w:val="26"/>
          <w:szCs w:val="26"/>
        </w:rPr>
        <w:t>лет, то за весь период деятельности;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з) расчет, подтверждающий соответствие инвестора показателям абсолютной и относительной финансовой устойчивости, определенным Методикой расчета, а также документы, подтверждающие достоверность указанного расчета, согласно утвержденному Методикой расчета перечню;        </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и) копию положительного заключения государственной экспертизы на результаты инженерных изысканий и проектную документацию (включая смету на строительство)</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отношении каждого объекта капитального строительства, поступающего в государственную собственность Республики Карелия и (или) муниципальную собственность в рамках проекта</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копию положительного заключения о достоверности использования направляемых на капитальные вложения средств федерального бюджета, бюджета Республики Карелия, местного бюджета, полученных в порядке, установленном соответственно нормативными правовыми актами Правительства Российской Федерации, нормативными правовыми актами Республики Карелия, муниципальными правовыми актами в соответствии с требованиями пункта 3 статьи 14 Федерального закона, а также сводный сметный расчет стоимости строительства каждого из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к) копию положительного заключения государственной экспертизы на результаты инженерных изысканий и проектную документацию (включая смету на строительство)</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л) проект паспорта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м) нотариально заверенную копию договора простого товарищества (договора</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о совместной деятельности) или иного соглашения между коммерческими организациями</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о взаимодействии при ре</w:t>
      </w:r>
      <w:r w:rsidR="00527D9C">
        <w:rPr>
          <w:rFonts w:ascii="Times New Roman" w:hAnsi="Times New Roman" w:cs="Times New Roman"/>
          <w:color w:val="000000"/>
          <w:sz w:val="26"/>
          <w:szCs w:val="26"/>
        </w:rPr>
        <w:t>ализации проекта, определяющего в том числе</w:t>
      </w:r>
      <w:r w:rsidRPr="00F126A1">
        <w:rPr>
          <w:rFonts w:ascii="Times New Roman" w:hAnsi="Times New Roman" w:cs="Times New Roman"/>
          <w:color w:val="000000"/>
          <w:sz w:val="26"/>
          <w:szCs w:val="26"/>
        </w:rPr>
        <w:t xml:space="preserve"> порядок принятия решения о подаче заявки, порядок представления общих интересов при взаимодействии с другими участниками проекта, имущественные права на результаты реализации проекта, ответственность по принятым обязательствам перед Российской Федерацией и Республикой Карелия, порядок выхода из договора о совместной деятельности или соглашения без ущерба для реализации проекта, порядок принятия решений, касающихся реализации проекта, и обеспечивающего механизм исполнения их обязательств;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н) заключение инвестиционного консультанта о соответствии проекта критериям финансовой, бюджетной и экономической эффективности, установленным Методикой, и соответствии инвестора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 декларацию инвестиционного консультанта в соответствии с Правилами;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п) мотивированный отзыв органа местного самоуправления муниципального образования, на территории которого планируется реализация проекта, о данном проекте;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 справку инвестора о предоставлении в соответствующем году государственной поддержки (размере, формах, сроках и условиях) за счет средств федерального бюджета и (или) бюджета Республики Карелия (в случае, если такая поддержка уже предоставляется или есть решение о е</w:t>
      </w:r>
      <w:r w:rsidR="00A53CDA">
        <w:rPr>
          <w:rFonts w:ascii="Times New Roman" w:hAnsi="Times New Roman" w:cs="Times New Roman"/>
          <w:color w:val="000000"/>
          <w:sz w:val="26"/>
          <w:szCs w:val="26"/>
        </w:rPr>
        <w:t>е</w:t>
      </w:r>
      <w:r w:rsidRPr="00F126A1">
        <w:rPr>
          <w:rFonts w:ascii="Times New Roman" w:hAnsi="Times New Roman" w:cs="Times New Roman"/>
          <w:color w:val="000000"/>
          <w:sz w:val="26"/>
          <w:szCs w:val="26"/>
        </w:rPr>
        <w:t xml:space="preserve"> предоставлении);</w:t>
      </w:r>
    </w:p>
    <w:p w:rsidR="00F126A1" w:rsidRPr="00F126A1" w:rsidRDefault="00F126A1" w:rsidP="00F126A1">
      <w:pPr>
        <w:pStyle w:val="ConsPlusNormal"/>
        <w:widowControl/>
        <w:ind w:left="-142" w:right="282" w:firstLine="568"/>
        <w:jc w:val="both"/>
        <w:rPr>
          <w:rFonts w:ascii="Times New Roman" w:hAnsi="Times New Roman" w:cs="Times New Roman"/>
          <w:sz w:val="26"/>
          <w:szCs w:val="26"/>
        </w:rPr>
      </w:pPr>
      <w:r w:rsidRPr="00F126A1">
        <w:rPr>
          <w:rFonts w:ascii="Times New Roman" w:hAnsi="Times New Roman" w:cs="Times New Roman"/>
          <w:color w:val="000000"/>
          <w:sz w:val="26"/>
          <w:szCs w:val="26"/>
        </w:rPr>
        <w:t xml:space="preserve">с) справку арбитражного суда об отсутствии в отношении инвестора производства по делу о несостоятельности (банкротстве) либо справку об отсутствии в отношении инвестора производства по делу о несостоятельности (банкротстве) по форме согласно приложению к </w:t>
      </w:r>
      <w:r w:rsidRPr="00F126A1">
        <w:rPr>
          <w:rFonts w:ascii="Times New Roman" w:hAnsi="Times New Roman" w:cs="Times New Roman"/>
          <w:sz w:val="26"/>
          <w:szCs w:val="26"/>
        </w:rPr>
        <w:t>настоящему Положению.</w:t>
      </w:r>
    </w:p>
    <w:p w:rsidR="00F126A1" w:rsidRPr="00F126A1" w:rsidRDefault="00F126A1" w:rsidP="00F126A1">
      <w:pPr>
        <w:pStyle w:val="ConsPlusNormal"/>
        <w:widowControl/>
        <w:ind w:left="-142" w:right="282" w:firstLine="568"/>
        <w:jc w:val="both"/>
        <w:rPr>
          <w:rFonts w:ascii="Times New Roman" w:hAnsi="Times New Roman" w:cs="Times New Roman"/>
          <w:sz w:val="26"/>
          <w:szCs w:val="26"/>
        </w:rPr>
      </w:pPr>
      <w:r w:rsidRPr="00F126A1">
        <w:rPr>
          <w:rFonts w:ascii="Times New Roman" w:hAnsi="Times New Roman" w:cs="Times New Roman"/>
          <w:sz w:val="26"/>
          <w:szCs w:val="26"/>
        </w:rPr>
        <w:t xml:space="preserve">Комиссия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 (в отношении инициатора проекта, являющегося инвестором) информацию об исполнении инвестором обязанности по уплате налогов, сборов, страховых взносов, пеней и налоговых санкций; в органах исполнительной власти, уполномоченных выдавать лицензии на право пользования природными ресурсами, </w:t>
      </w:r>
      <w:r w:rsidR="00527D9C">
        <w:rPr>
          <w:rFonts w:ascii="Times New Roman" w:hAnsi="Times New Roman" w:cs="Times New Roman"/>
          <w:sz w:val="26"/>
          <w:szCs w:val="26"/>
        </w:rPr>
        <w:t>–</w:t>
      </w:r>
      <w:r w:rsidRPr="00F126A1">
        <w:rPr>
          <w:rFonts w:ascii="Times New Roman" w:hAnsi="Times New Roman" w:cs="Times New Roman"/>
          <w:sz w:val="26"/>
          <w:szCs w:val="26"/>
        </w:rPr>
        <w:t xml:space="preserve"> копию лицензии инвестора на право пользования природными ресурсами (если наличие указанной лицензии необходимо в целях реализации проекта), если инициатор проекта не представил соответствующие документы самостоятельно.</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24. Для участия в отборе проектов  инициатор проекта, претендующего на федеральную и региональную поддержку и предусмотренного подпунктом «б» или абзацем вторым подпункта «в» пункта 19 настоящего Положения, представляет в Комиссию следующие документы: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заявление на участие в отборе проектов с указанием: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стоимости проекта, включающей в себя сумму предполагаемых стоимостей создания (строительства, реконструкции) объектов капитального строительства и стоимость разработки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необходимого для разработки проектной документации размера поддержки (с разбивкой бюджетных ассигнований по источникам: бюджетные ассигнования Инвестиционного фонда Российской Федерации, бюджетные ассигнования регионального инвестиционного фонда, средства местного бюджета (в случае</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в рамках проекта создаются объекты капитального строительства муниципальной собственности);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форм предоставления бюджетных ассигнований Инвестиционного фонда Российской Федерации и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срока реализации проекта, включающего срок разработки проектной документации и срок создания (строительства, реконструкции)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состава участников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необходимости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ожидаемых результатов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соответствия проекта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бизнес-план проекта, включающий: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запрашиваемых объемов бюджетных ассигнований Инвестиционного фонда Российской Федерации и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расчеты показателей финансовой, бюджетной и экономической эффективности проекта</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соответствии с Методикой;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маркетинговый анализ проекта, включающий </w:t>
      </w:r>
      <w:r w:rsidRPr="00F126A1">
        <w:rPr>
          <w:rFonts w:ascii="Times New Roman" w:hAnsi="Times New Roman" w:cs="Times New Roman"/>
          <w:color w:val="000000"/>
          <w:sz w:val="26"/>
          <w:szCs w:val="26"/>
          <w:lang w:val="en-US"/>
        </w:rPr>
        <w:t>SWOT</w:t>
      </w:r>
      <w:r w:rsidRPr="00F126A1">
        <w:rPr>
          <w:rFonts w:ascii="Times New Roman" w:hAnsi="Times New Roman" w:cs="Times New Roman"/>
          <w:color w:val="000000"/>
          <w:sz w:val="26"/>
          <w:szCs w:val="26"/>
        </w:rPr>
        <w:t>-анализ, оценку целевого сегмента рынка, долю рынка и подтверждающий объемы и цены на реализуемые товары (услуги);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предполагаемую предельную стоимость и прогнозные сроки создания объектов капитального строительства в рамках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финансовую модель проекта, соответствующую требованиям, установленным Методикой (на электронном носителе);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проект технического задания на разработку проектной документации на объекты капитального строительства, предполагаемые к созданию (строитель</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ству, реконструкции) в рамках проекта, включающий в том числе положение, согласно которому заказчик осуществляет окончательный расчет с проектной организацией по оплате стоимости разработки проектной документации после получения на не</w:t>
      </w:r>
      <w:r w:rsidR="00A53CDA">
        <w:rPr>
          <w:rFonts w:ascii="Times New Roman" w:hAnsi="Times New Roman" w:cs="Times New Roman"/>
          <w:color w:val="000000"/>
          <w:sz w:val="26"/>
          <w:szCs w:val="26"/>
        </w:rPr>
        <w:t>е</w:t>
      </w:r>
      <w:r w:rsidRPr="00F126A1">
        <w:rPr>
          <w:rFonts w:ascii="Times New Roman" w:hAnsi="Times New Roman" w:cs="Times New Roman"/>
          <w:color w:val="000000"/>
          <w:sz w:val="26"/>
          <w:szCs w:val="26"/>
        </w:rPr>
        <w:t xml:space="preserve"> положительного заключения государственной экспертизы;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 проект паспорта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е) заключение инвестиционного консультанта о соответствии проекта критериям финансовой, бюджетной и экономической эффективности, установленным Методикой;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ж) декларацию инвестиционного консультанта в соответствии с Правилами;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з) мотивированный отзыв органа местного самоуправления муниципального образования, на территории которого планируется реализация проекта, о данном проекте.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25. Для участия в отборе проектов инициатор проекта, претендующего на федеральную и региональную поддержку и предусмотренного абзацем третьим подпункта «в» пункта 19 настоящего Положения, представляет в Комиссию следующие документы: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заявление на участие в отборе проектов с указанием: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стоимости проекта, включающей в себя сумму сметных стоимостей создания (строительства, реконструкции) объектов капитального строительства, создаваемых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необходимого размера поддержки (с разбивкой бюджетных ассигнований по источникам: бюджетные ассигнования Инвестиционного фонда Российской Федерации, бюджетные ассигнования регионального инвестиционного фонда, средства местного бюджета (в случае</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в рамках проекта создаются объекты капитального строительства муниципальной собственности);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форм предоставления бюджетных ассигнований Инвестиционного фонда Российской Федерации и бюджетных ассигнований регионального инвести</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срока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состава участников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необходимости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ожидаемых результатов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соответствия проекта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сведений о наличии проектной документации и положительных заключениях государственной экспертизы на нее;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б) бизнес-план проекта, включающий: </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запрашиваемых объемов бюджетных ассигнований Инвести</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ционного фонда Российской Федерации и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расчеты показателей финансовой, бюджетной и экономической эффективности</w:t>
      </w:r>
      <w:r w:rsidR="007C40CE">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проекта в соответствии с Методикой;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маркетинговый анализ проекта, включающий </w:t>
      </w:r>
      <w:r w:rsidRPr="00F126A1">
        <w:rPr>
          <w:rFonts w:ascii="Times New Roman" w:hAnsi="Times New Roman" w:cs="Times New Roman"/>
          <w:color w:val="000000"/>
          <w:sz w:val="26"/>
          <w:szCs w:val="26"/>
          <w:lang w:val="en-US"/>
        </w:rPr>
        <w:t>SWOT</w:t>
      </w:r>
      <w:r w:rsidRPr="00F126A1">
        <w:rPr>
          <w:rFonts w:ascii="Times New Roman" w:hAnsi="Times New Roman" w:cs="Times New Roman"/>
          <w:color w:val="000000"/>
          <w:sz w:val="26"/>
          <w:szCs w:val="26"/>
        </w:rPr>
        <w:t>-анализ, оценку целевого сегмента рынка, долю рынка и подтверждающий объемы и цены на реализуемые товары (услуги);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финансовую модель проекта, соответствующую требованиям, установленным Методикой (на электронном носителе);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копию положительного заключения государственной экспертизы на результаты инженерных изысканий и проектную документацию (включая смету на строительство)</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отношении каждого объекта капитального строительства, поступающего в государственную собственность Республики Карелия и (или) муниципальную собственность</w:t>
      </w:r>
      <w:r w:rsidR="00AD3431">
        <w:rPr>
          <w:rFonts w:ascii="Times New Roman" w:hAnsi="Times New Roman" w:cs="Times New Roman"/>
          <w:color w:val="000000"/>
          <w:sz w:val="26"/>
          <w:szCs w:val="26"/>
        </w:rPr>
        <w:t xml:space="preserve"> </w:t>
      </w:r>
      <w:r w:rsidR="007C40CE">
        <w:rPr>
          <w:rFonts w:ascii="Times New Roman" w:hAnsi="Times New Roman" w:cs="Times New Roman"/>
          <w:color w:val="000000"/>
          <w:sz w:val="26"/>
          <w:szCs w:val="26"/>
        </w:rPr>
        <w:t>в рамках проекта;</w:t>
      </w:r>
      <w:r w:rsidRPr="00F126A1">
        <w:rPr>
          <w:rFonts w:ascii="Times New Roman" w:hAnsi="Times New Roman" w:cs="Times New Roman"/>
          <w:color w:val="000000"/>
          <w:sz w:val="26"/>
          <w:szCs w:val="26"/>
        </w:rPr>
        <w:t xml:space="preserve"> копию положительного заключения о достоверности использования направляемых на капитальные вложения средств федерального бюджета, бюджета Республики Карелия, местного бюджета, полученных в порядке, установленном соответственно нормативными правовыми актами Правительства Российской Федерации, нормативными правовыми актами Республики Карелия, муниципальными правовыми актами в соответствии</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с требованиями пункта 3 статьи 14 Федерального закона, а также сводный сметный расчет стоимости строительства каждого из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 проект паспорта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е) заключение инвестиционного консультанта о соответствии проекта критериям финансовой, бюджетной и экономической эффективности, установленным Методикой;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ж) декларацию инвестиционного консультанта в соответствии с Правилами;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з) мотивированный отзыв органа местного самоуправления муниципального образования, на территории которого планируется реализация проекта, о данном проекте.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26. Для участия в отборе проектов инициатор проекта, претендующего на федеральную и региональную поддержку и предусмотренного абзацем четвертым подпункта «в» пункта 19 настоящего Положения, представляет в Комиссию следующие документы: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заявление на участие в отборе проектов с указанием: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стоимости проекта, включающей в себя сумму предполагаемых стоимостей создания (строительства, реконструкции) объектов капитального строительства и стоимость разработки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необходимого размера поддержки (в отношении разработки проектной документации </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с разбивкой бюджетных ассигнований по следующим источникам: бюджетные ассигнования Инвестиционного фонда Российской Федерации, бюджетные ассигнования регионального инвестиционного фонда, средства местного бюджета (в случае</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в рамках инвестиционного проекта создаются объекты капитального строительства муниципальной собственности); </w:t>
      </w:r>
      <w:r w:rsidRPr="00F126A1">
        <w:rPr>
          <w:rFonts w:ascii="Times New Roman" w:hAnsi="Times New Roman" w:cs="Times New Roman"/>
          <w:color w:val="000000"/>
          <w:sz w:val="26"/>
          <w:szCs w:val="26"/>
        </w:rPr>
        <w:br/>
        <w:t xml:space="preserve">в отношении создания (строительства, реконструкции) объектов капитального строительства </w:t>
      </w:r>
      <w:r w:rsidR="00527D9C">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с разбивкой на бюджетные ассигнования регионального инвестиционного фонда и средства местного бюджета (в случае</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в рамках инвестиционного проекта создаются объекты капитального строительства муниципальной собственности);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форм предоставления бюджетных ассигнований Инвестиционного фонда Российской Федерации и бюджетных ассигнований регионального инвести</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срока реализации проекта, включающего срок разработки проектной документации и срок создания (строительства, реконструкции)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состава участников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необходимости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ожидаемых результатов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соответствия проекта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бизнес-план проекта, включающий: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запрашиваемых объемов бюджетных ассигнований Инвестиционного фонда Российской Федерации и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расчеты показателей финансовой, бюджетной и экономической эффективности проекта</w:t>
      </w:r>
      <w:r w:rsidR="00527D9C">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соответствии с Методикой;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маркетинговый анализ проекта, включающий </w:t>
      </w:r>
      <w:r w:rsidRPr="00F126A1">
        <w:rPr>
          <w:rFonts w:ascii="Times New Roman" w:hAnsi="Times New Roman" w:cs="Times New Roman"/>
          <w:color w:val="000000"/>
          <w:sz w:val="26"/>
          <w:szCs w:val="26"/>
          <w:lang w:val="en-US"/>
        </w:rPr>
        <w:t>SWOT</w:t>
      </w:r>
      <w:r w:rsidRPr="00F126A1">
        <w:rPr>
          <w:rFonts w:ascii="Times New Roman" w:hAnsi="Times New Roman" w:cs="Times New Roman"/>
          <w:color w:val="000000"/>
          <w:sz w:val="26"/>
          <w:szCs w:val="26"/>
        </w:rPr>
        <w:t>-анализ, оценку целевого сегмента рынка, долю рынка и подтверждающий объемы и цены на реализуемые товары (услуги);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предполагаемую предельную стоимость и прогнозные сроки создания объектов капитального строительства в рамках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финансовую модель проекта, соответствующую требованиям, установленным Методикой (на электронном носителе);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проект технического задания на разработку проектной документации на объекты капитального строительства, предполагаемые к созданию (строительству, реконструкции) в рамках проекта, вкл</w:t>
      </w:r>
      <w:r w:rsidR="00527D9C">
        <w:rPr>
          <w:rFonts w:ascii="Times New Roman" w:hAnsi="Times New Roman" w:cs="Times New Roman"/>
          <w:color w:val="000000"/>
          <w:sz w:val="26"/>
          <w:szCs w:val="26"/>
        </w:rPr>
        <w:t>ючающий в том числе</w:t>
      </w:r>
      <w:r w:rsidRPr="00F126A1">
        <w:rPr>
          <w:rFonts w:ascii="Times New Roman" w:hAnsi="Times New Roman" w:cs="Times New Roman"/>
          <w:color w:val="000000"/>
          <w:sz w:val="26"/>
          <w:szCs w:val="26"/>
        </w:rPr>
        <w:t xml:space="preserve"> положение, согласно которому заказчик осуществляет окончательный расчет с проектной организацией по оплате стоимости разработки проектной документации после получения на не</w:t>
      </w:r>
      <w:r w:rsidR="00A53CDA">
        <w:rPr>
          <w:rFonts w:ascii="Times New Roman" w:hAnsi="Times New Roman" w:cs="Times New Roman"/>
          <w:color w:val="000000"/>
          <w:sz w:val="26"/>
          <w:szCs w:val="26"/>
        </w:rPr>
        <w:t>е</w:t>
      </w:r>
      <w:r w:rsidRPr="00F126A1">
        <w:rPr>
          <w:rFonts w:ascii="Times New Roman" w:hAnsi="Times New Roman" w:cs="Times New Roman"/>
          <w:color w:val="000000"/>
          <w:sz w:val="26"/>
          <w:szCs w:val="26"/>
        </w:rPr>
        <w:t xml:space="preserve"> положительного заключения государственной экспертизы;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 проект паспорта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е) заключение инвестиционного консультанта о соответствии проекта критериям финансовой, бюджетной и экономической эффективности, установленным Методикой;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ж) декларацию инвестиционного консультанта в соответствии с Правилами;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з) мотивированный отзыв органа местного самоуправления муниципального образования, на территории которого планируется реализация проекта, о данном проекте.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27. В случае если в отношении проекта, претендующего на федеральную и региональную поддержку и предусмотренного подпунктом «а» или абзацем третьим подпункта «в» пункта 19 настоящего Положения, отсутствует проектная документация на объекты капитального строительства государственной собственности Республики Карелия и (или) муниципальной собственности, инициатором проекта может запрашиваться государственная поддержка </w:t>
      </w:r>
      <w:r w:rsidRPr="00F126A1">
        <w:rPr>
          <w:rFonts w:ascii="Times New Roman" w:hAnsi="Times New Roman" w:cs="Times New Roman"/>
          <w:color w:val="000000"/>
          <w:sz w:val="26"/>
          <w:szCs w:val="26"/>
        </w:rPr>
        <w:br/>
        <w:t>в форме финансирования разработки проектной документации на объекты капитального строительства государственной собственности Республики Карелия за счет средств регионального инвестиционного фонда или предоставления субсидий местным бюджетам на софинансирование разработки проектной документации на объекты капитального строительства муниципальной собственности (подпункт «в» пункта 7 настоящего Положения),</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том числе предполагаемые к созданию в рамках концессионных соглашений (подпункт «г» пункта 7 настоящего Положения).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этом случае инициатор проекта представляет в Комиссию документы, необходимые для участия проекта в отборе проектов для предоставления поддержки за счет бюджетных ассигнований регионального инвестиционного фонда в форме финансирования (софинансирования) разработки указанной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После разработки проектной документации, получения на нее положительных заключений государственной экспертизы и заключений о достоверности использования направляемых на капитальные вложения средств федерального бюджета, бюджета Республики Карелия, местного бюджета (при необходимости) инициатор проекта представляет в Комиссию документы, необходимые для получения федеральной и региональной поддержки в соответствии с требованиями настоящего раздела.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28. По проектам, в отношении которых Комиссией принято решение об отборе проекта, Правительство Республики Карелия совместно с инициатором проекта формирует заявку и комплект документов для предоставления бюджетных ассигнований Инвестиционного фонда Российской Федерации в соответствии с требованиями нормативных правовых актов Российской Федерации, устанавливающих порядок распределения и предоставления субсидий за счет бюджетных ассигнований Инвестиционного фонда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Если документы по проекту были представлены в Комиссию и (или) решение Комиссии об отборе проекта принято в году, предшествующем году подачи заявки и комплекта документов для предоставления бюджетных ассигнований Инвестиционного фонда Российской Федерации, указанные документы и (или) решение об отборе проекта подлежат корректировке в целях их приведения в соответствие с ценами, в которых должна быть подана заявка и комплект документов для предоставления бюджетных ассигнований Инвестиционного фонда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29. Если для реализации проекта, в отношении которого Комиссией принято решение об отборе проекта, не предоставлены бюджетные ассигнования Инвестиционного фонда Российской Федерации, на заседание Комиссии выносится вопрос о дальнейшей реализации проекта, в том числе о возможности его осуществления без привлечения бюджетных ассигнований Инвестиционного фонда Российской Федерации.</w:t>
      </w:r>
    </w:p>
    <w:p w:rsidR="00F126A1" w:rsidRPr="00F126A1" w:rsidRDefault="00F126A1" w:rsidP="00F126A1">
      <w:pPr>
        <w:pStyle w:val="ConsPlusNormal"/>
        <w:widowControl/>
        <w:ind w:left="-142" w:right="282" w:firstLine="568"/>
        <w:jc w:val="both"/>
        <w:outlineLvl w:val="1"/>
        <w:rPr>
          <w:rFonts w:ascii="Times New Roman" w:hAnsi="Times New Roman" w:cs="Times New Roman"/>
          <w:color w:val="000000"/>
          <w:sz w:val="26"/>
          <w:szCs w:val="26"/>
        </w:rPr>
      </w:pPr>
    </w:p>
    <w:p w:rsidR="00F126A1" w:rsidRPr="00F126A1" w:rsidRDefault="00F126A1" w:rsidP="0085749A">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lang w:val="en-US"/>
        </w:rPr>
        <w:t>IV</w:t>
      </w:r>
      <w:r w:rsidRPr="00F126A1">
        <w:rPr>
          <w:rFonts w:ascii="Times New Roman" w:hAnsi="Times New Roman" w:cs="Times New Roman"/>
          <w:color w:val="000000"/>
          <w:sz w:val="26"/>
          <w:szCs w:val="26"/>
        </w:rPr>
        <w:t>. Особенности отбора проектов для предоставления</w:t>
      </w:r>
    </w:p>
    <w:p w:rsidR="00F126A1" w:rsidRPr="00F126A1" w:rsidRDefault="00F126A1" w:rsidP="0085749A">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t>бюджетных ассигнований регионального инвестиционного фонда в целях</w:t>
      </w:r>
    </w:p>
    <w:p w:rsidR="00F126A1" w:rsidRPr="00F126A1" w:rsidRDefault="00F126A1" w:rsidP="0085749A">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t>создания (строительства, реконструкции)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30. В рамках проектов, претендующих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 за счет бюджетных средств осуществляется: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создание (строительство, реконструкция) объектов капитального строительства транспортной, энергетической и (или) инженерной инфраструктуры государственной собственности Республики Карелия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финансирование части расходов концессионеров на создание (строительство,  реконструкцию) объектов капитального строительства в рамках концессионных соглашений.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31. Бюджетные ассигнования регионального инвестиционного фонда предоставляются для реализации проектов, в рамках которых осуществляется создание (строительство,  реконструкция) объектов капитального строительства, в формах, предусмотренных подпунктами «а» и «б» пункта 7 настоящего Положения.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Условия софинансирования за счет бюджетных ассигнований регионального инвестиционного фонда расходов на реализацию проектов, указанных в пункте 30 настоящего Положения, устанавливаются Правительством Республики Карелия.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sz w:val="26"/>
          <w:szCs w:val="26"/>
        </w:rPr>
        <w:t>32. Проекты, претендующие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 а также инвесторы таких проектов, должны</w:t>
      </w:r>
      <w:r w:rsidRPr="00F126A1">
        <w:rPr>
          <w:rFonts w:ascii="Times New Roman" w:hAnsi="Times New Roman" w:cs="Times New Roman"/>
          <w:color w:val="000000"/>
          <w:sz w:val="26"/>
          <w:szCs w:val="26"/>
        </w:rPr>
        <w:t xml:space="preserve"> соответствовать требованиям и критериям, определенным Правилами, а также следующим требованиям: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наличие инвестора, подтвердившего готовность к участию в реализации проекта</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(за исключением концессионного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инвестор, желающий участвовать в проекте, должен соответствовать показателям абсолютной и относительной финансовой устойчивости, установленным Методикой расчета;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инвестор, желающий участвовать в проекте, не должен находиться в стадии реорганизации или ликвидации</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и в отношении него не должна применяться ни одна из процедур банкротства, предусмотренных законодательством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достижение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д) обоснование невозможности реализации проекта без участия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е) стоимость проекта, установленная для получения бюджетных ассигнований регионального инвестиционного фонда, составляет не менее 500 миллионов рублей;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ж) соответствие задачи, на решение которой направлена реализация проекта, задачам, определенным стратегией социально-экономического развития Республики Карелия, утвержденной в установленном порядке.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Требования, указанные в подпунктах «б» и «в» настоящего пункта, не применяются к концессионеру.</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33. Для участия в отборе проектов инициатор проекта, претендующего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 и предусмотренного подпунктом «а» пункта 30 настоящего </w:t>
      </w:r>
      <w:r w:rsidR="007C40CE">
        <w:rPr>
          <w:rFonts w:ascii="Times New Roman" w:hAnsi="Times New Roman" w:cs="Times New Roman"/>
          <w:color w:val="000000"/>
          <w:sz w:val="26"/>
          <w:szCs w:val="26"/>
        </w:rPr>
        <w:t>П</w:t>
      </w:r>
      <w:r w:rsidRPr="00F126A1">
        <w:rPr>
          <w:rFonts w:ascii="Times New Roman" w:hAnsi="Times New Roman" w:cs="Times New Roman"/>
          <w:color w:val="000000"/>
          <w:sz w:val="26"/>
          <w:szCs w:val="26"/>
        </w:rPr>
        <w:t>оложения, представляет в Комиссию следующие документы: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заявление на участие в отборе проектов с указанием: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стоимости проекта, включающей в себя сумму сметных стоимостей создания (строительства, реконструкции) объектов капитального строительства, создаваемых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необходимого размера поддержки (с разбивкой бюджетных ассигнований по источникам: бюджетные ассигнования регионального инвестиционного фонда и средства местного бюджета (в случае</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в рамках проекта создаются объекты капитального строительства муниципальной собственности);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форм предоставления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срока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состава участников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необходимости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ожидаемых результатов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соответствия проекта и инвестора (за исключением концессионера) проекта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сведений о наличии проектной документации и положительных заключениях государственной экспертизы на нее;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бизнес-план проекта, включающий: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запрашиваемых объемов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расчеты показателей финансовой, бюджетной и экономической эффективности проекта</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соответствии с Методикой;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маркетинговый анализ проекта, включающий </w:t>
      </w:r>
      <w:r w:rsidRPr="00F126A1">
        <w:rPr>
          <w:rFonts w:ascii="Times New Roman" w:hAnsi="Times New Roman" w:cs="Times New Roman"/>
          <w:color w:val="000000"/>
          <w:sz w:val="26"/>
          <w:szCs w:val="26"/>
          <w:lang w:val="en-US"/>
        </w:rPr>
        <w:t>SWOT</w:t>
      </w:r>
      <w:r w:rsidRPr="00F126A1">
        <w:rPr>
          <w:rFonts w:ascii="Times New Roman" w:hAnsi="Times New Roman" w:cs="Times New Roman"/>
          <w:color w:val="000000"/>
          <w:sz w:val="26"/>
          <w:szCs w:val="26"/>
        </w:rPr>
        <w:t>-анализ, оценку целевого сегмента рынка, долю рынка и подтверждающий объемы и цены на реализуемые товары (услуги);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финансовую модель проекта, соответствующую требованиям, установленным Методикой (на электронном носителе);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копию решения уполномоченного органа управления инвестора об участии</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в реализации проекта с указанием объема инвестиций и доли </w:t>
      </w:r>
      <w:r w:rsidRPr="00F126A1">
        <w:rPr>
          <w:rFonts w:ascii="Times New Roman" w:hAnsi="Times New Roman" w:cs="Times New Roman"/>
          <w:color w:val="000000"/>
          <w:sz w:val="26"/>
          <w:szCs w:val="26"/>
        </w:rPr>
        <w:lastRenderedPageBreak/>
        <w:t>собственных и привлекаемых средств инвестора, направляемых для реализации проекта, перечня объектов капитального строительства частной собственности инвестора, подлежащих созданию в рамках проекта,</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и сроках их создания;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д) нотариально заверенные копии учредительных документов инвестора и </w:t>
      </w:r>
      <w:r w:rsidR="0085749A">
        <w:rPr>
          <w:rFonts w:ascii="Times New Roman" w:hAnsi="Times New Roman" w:cs="Times New Roman"/>
          <w:color w:val="000000"/>
          <w:sz w:val="26"/>
          <w:szCs w:val="26"/>
        </w:rPr>
        <w:t>копию приказа о назначении (решения об избрании) руководителя инвестора, заверенную печатью инвестора и подписью его руководителя</w:t>
      </w:r>
      <w:r w:rsidRPr="00F126A1">
        <w:rPr>
          <w:rFonts w:ascii="Times New Roman" w:hAnsi="Times New Roman" w:cs="Times New Roman"/>
          <w:color w:val="000000"/>
          <w:sz w:val="26"/>
          <w:szCs w:val="26"/>
        </w:rPr>
        <w:t>;</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е) копии годовых отчетов инвестора за последние </w:t>
      </w:r>
      <w:r w:rsidR="007C40CE">
        <w:rPr>
          <w:rFonts w:ascii="Times New Roman" w:hAnsi="Times New Roman" w:cs="Times New Roman"/>
          <w:color w:val="000000"/>
          <w:sz w:val="26"/>
          <w:szCs w:val="26"/>
        </w:rPr>
        <w:t xml:space="preserve">три </w:t>
      </w:r>
      <w:r w:rsidRPr="00F126A1">
        <w:rPr>
          <w:rFonts w:ascii="Times New Roman" w:hAnsi="Times New Roman" w:cs="Times New Roman"/>
          <w:color w:val="000000"/>
          <w:sz w:val="26"/>
          <w:szCs w:val="26"/>
        </w:rPr>
        <w:t xml:space="preserve">финансовых года (а в случае, если продолжительность деятельности инвестора составляет менее </w:t>
      </w:r>
      <w:r w:rsidR="007C40CE">
        <w:rPr>
          <w:rFonts w:ascii="Times New Roman" w:hAnsi="Times New Roman" w:cs="Times New Roman"/>
          <w:color w:val="000000"/>
          <w:sz w:val="26"/>
          <w:szCs w:val="26"/>
        </w:rPr>
        <w:t>трех</w:t>
      </w:r>
      <w:r w:rsidRPr="00F126A1">
        <w:rPr>
          <w:rFonts w:ascii="Times New Roman" w:hAnsi="Times New Roman" w:cs="Times New Roman"/>
          <w:color w:val="000000"/>
          <w:sz w:val="26"/>
          <w:szCs w:val="26"/>
        </w:rPr>
        <w:t xml:space="preserve"> лет, то за весь период деятельности), включающих бухгалтерские балансы </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с приложениями, отчеты о прибылях и убытках с пояснительными записками </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и отметками налоговой инспекции об их принятии,</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а также справку инвестора </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с указанием причин возникновения убытков (в случае наличия убытков </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указанных финансовых годах);</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ж) копии аудиторских заключений, основанных на результатах проверок годовой бухгалтерской отчетности инвестора, за последние </w:t>
      </w:r>
      <w:r w:rsidR="007C40CE">
        <w:rPr>
          <w:rFonts w:ascii="Times New Roman" w:hAnsi="Times New Roman" w:cs="Times New Roman"/>
          <w:color w:val="000000"/>
          <w:sz w:val="26"/>
          <w:szCs w:val="26"/>
        </w:rPr>
        <w:t>три</w:t>
      </w:r>
      <w:r w:rsidRPr="00F126A1">
        <w:rPr>
          <w:rFonts w:ascii="Times New Roman" w:hAnsi="Times New Roman" w:cs="Times New Roman"/>
          <w:color w:val="000000"/>
          <w:sz w:val="26"/>
          <w:szCs w:val="26"/>
        </w:rPr>
        <w:t xml:space="preserve"> финансовых года, </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а в случае, если продолжительность деятельности инвестора составляет менее </w:t>
      </w:r>
      <w:r w:rsidR="0085749A">
        <w:rPr>
          <w:rFonts w:ascii="Times New Roman" w:hAnsi="Times New Roman" w:cs="Times New Roman"/>
          <w:color w:val="000000"/>
          <w:sz w:val="26"/>
          <w:szCs w:val="26"/>
        </w:rPr>
        <w:t xml:space="preserve">          </w:t>
      </w:r>
      <w:r w:rsidR="007C40CE">
        <w:rPr>
          <w:rFonts w:ascii="Times New Roman" w:hAnsi="Times New Roman" w:cs="Times New Roman"/>
          <w:color w:val="000000"/>
          <w:sz w:val="26"/>
          <w:szCs w:val="26"/>
        </w:rPr>
        <w:t>трех</w:t>
      </w:r>
      <w:r w:rsidRPr="00F126A1">
        <w:rPr>
          <w:rFonts w:ascii="Times New Roman" w:hAnsi="Times New Roman" w:cs="Times New Roman"/>
          <w:color w:val="000000"/>
          <w:sz w:val="26"/>
          <w:szCs w:val="26"/>
        </w:rPr>
        <w:t xml:space="preserve"> лет, то за весь период деятельности;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з) расчет, подтверждающий соответствие инвестора показателям абсолютной и относительной финансовой устойчивости, определенным Методикой расчета, </w:t>
      </w:r>
      <w:r w:rsidRPr="00F126A1">
        <w:rPr>
          <w:rFonts w:ascii="Times New Roman" w:hAnsi="Times New Roman" w:cs="Times New Roman"/>
          <w:color w:val="000000"/>
          <w:sz w:val="26"/>
          <w:szCs w:val="26"/>
        </w:rPr>
        <w:br/>
        <w:t xml:space="preserve">а также документы, подтверждающие достоверность указанного расчета, согласно установленному Методикой расчета перечню;        </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и) копию положительного заключения государственной экспертизы на результаты инженерных изысканий и проектную документацию (включая смету на строительство)</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отношении каждого объекта капитального строительства, поступающего в государственную собственность Республики Карелия и (или) муниципальную</w:t>
      </w:r>
      <w:r w:rsidR="007C40CE">
        <w:rPr>
          <w:rFonts w:ascii="Times New Roman" w:hAnsi="Times New Roman" w:cs="Times New Roman"/>
          <w:color w:val="000000"/>
          <w:sz w:val="26"/>
          <w:szCs w:val="26"/>
        </w:rPr>
        <w:t xml:space="preserve"> собственность в рамках проекта;</w:t>
      </w:r>
      <w:r w:rsidRPr="00F126A1">
        <w:rPr>
          <w:rFonts w:ascii="Times New Roman" w:hAnsi="Times New Roman" w:cs="Times New Roman"/>
          <w:color w:val="000000"/>
          <w:sz w:val="26"/>
          <w:szCs w:val="26"/>
        </w:rPr>
        <w:t xml:space="preserve"> копию положительного заключения о достоверности использования направляемых на капитальные вложения средств бюджета Республики Карелия, местного бюджета, полученных в порядке, установленном соответственно нормативными правовыми актами Правительства Российской Федерации, нормативными правовыми актами Республики Карелия, муниципальными правовыми актами в соответствии с требованиями пункта 3 статьи 14 Федерального закона, а также сводный сметный расчет стоимости строительства каждого из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к) копию положительного заключения государственной экспертизы на результаты инженерных изысканий и проектную документацию (включая смету на строительство)</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л) проект паспорта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м) нотариально заверенную копию договора простого товарищества (договора</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о совместной деятельности) или иного соглашения между коммерческими организациями</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о взаимодействии при ре</w:t>
      </w:r>
      <w:r w:rsidR="00A53CDA">
        <w:rPr>
          <w:rFonts w:ascii="Times New Roman" w:hAnsi="Times New Roman" w:cs="Times New Roman"/>
          <w:color w:val="000000"/>
          <w:sz w:val="26"/>
          <w:szCs w:val="26"/>
        </w:rPr>
        <w:t>ализации проекта, определяющего в том числе</w:t>
      </w:r>
      <w:r w:rsidRPr="00F126A1">
        <w:rPr>
          <w:rFonts w:ascii="Times New Roman" w:hAnsi="Times New Roman" w:cs="Times New Roman"/>
          <w:color w:val="000000"/>
          <w:sz w:val="26"/>
          <w:szCs w:val="26"/>
        </w:rPr>
        <w:t xml:space="preserve"> порядок принятия решения о подаче заявки, порядок представления общих интересов при взаимодействии</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с другими участниками проекта, имущественные права на результаты реализации проекта, ответственность по принятым обязательствам перед Республикой Карелия, порядок выхода из договора о совместной деятельности или соглашения без </w:t>
      </w:r>
      <w:r w:rsidRPr="00F126A1">
        <w:rPr>
          <w:rFonts w:ascii="Times New Roman" w:hAnsi="Times New Roman" w:cs="Times New Roman"/>
          <w:color w:val="000000"/>
          <w:sz w:val="26"/>
          <w:szCs w:val="26"/>
        </w:rPr>
        <w:lastRenderedPageBreak/>
        <w:t>ущерба для реализации проекта, порядок принятия решений, касающихся реализации проекта, и обеспечивающего механизм исполнения их обязательств;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 заключение инвестиционного консультанта о соответствии проекта критериям финансовой, бюджетной и экономической эффективности,</w:t>
      </w:r>
      <w:r w:rsidR="0085749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установленным Методикой, и соответствии инвестора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 декларацию инвестиционного консультанта в соответствии с Правилами;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п) мотивированный отзыв органа местного самоуправления муниципального образования, на территории которого планируется реализация проекта, о данном проекте;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 справку инвестора о предоставлении в соответствующем году государственной поддержки (размере, формах, сроках и условиях) за счет средств федерального бюджета и (или) бюдже</w:t>
      </w:r>
      <w:r w:rsidR="00A53CDA">
        <w:rPr>
          <w:rFonts w:ascii="Times New Roman" w:hAnsi="Times New Roman" w:cs="Times New Roman"/>
          <w:color w:val="000000"/>
          <w:sz w:val="26"/>
          <w:szCs w:val="26"/>
        </w:rPr>
        <w:t>та Республики Карелия (в случае</w:t>
      </w:r>
      <w:r w:rsidR="007C40C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такая поддержка уже предоставляется или есть решение о е</w:t>
      </w:r>
      <w:r w:rsidR="00A53CDA">
        <w:rPr>
          <w:rFonts w:ascii="Times New Roman" w:hAnsi="Times New Roman" w:cs="Times New Roman"/>
          <w:color w:val="000000"/>
          <w:sz w:val="26"/>
          <w:szCs w:val="26"/>
        </w:rPr>
        <w:t>е</w:t>
      </w:r>
      <w:r w:rsidRPr="00F126A1">
        <w:rPr>
          <w:rFonts w:ascii="Times New Roman" w:hAnsi="Times New Roman" w:cs="Times New Roman"/>
          <w:color w:val="000000"/>
          <w:sz w:val="26"/>
          <w:szCs w:val="26"/>
        </w:rPr>
        <w:t xml:space="preserve"> предоставлении);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 справку арбитражного суда об отсутствии в отношении инвестора производства по делу о несостоятельности (банкротстве) либо справку об отсутствии в отношении инвестора производства по делу о несостоятельности (банкротстве) по форме согласно приложению к настоящему Положению.</w:t>
      </w:r>
    </w:p>
    <w:p w:rsidR="00F126A1" w:rsidRPr="00F126A1" w:rsidRDefault="00F126A1" w:rsidP="00F126A1">
      <w:pPr>
        <w:pStyle w:val="ConsPlusNormal"/>
        <w:widowControl/>
        <w:ind w:left="-142" w:right="282" w:firstLine="568"/>
        <w:jc w:val="both"/>
        <w:rPr>
          <w:rFonts w:ascii="Times New Roman" w:hAnsi="Times New Roman" w:cs="Times New Roman"/>
          <w:sz w:val="26"/>
          <w:szCs w:val="26"/>
        </w:rPr>
      </w:pPr>
      <w:r w:rsidRPr="00F126A1">
        <w:rPr>
          <w:rFonts w:ascii="Times New Roman" w:hAnsi="Times New Roman" w:cs="Times New Roman"/>
          <w:sz w:val="26"/>
          <w:szCs w:val="26"/>
        </w:rPr>
        <w:t xml:space="preserve">Комиссия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 (в отношении инициатора проекта, являющегося инвестором), информацию об исполнении инвестором обязанности по уплате налогов, сборов, страховых взносов, пеней и налоговых санкций; в органах исполнительной власти, уполномоченных выдавать лицензии на право пользования природными ресурсами, </w:t>
      </w:r>
      <w:r w:rsidR="00A53CDA">
        <w:rPr>
          <w:rFonts w:ascii="Times New Roman" w:hAnsi="Times New Roman" w:cs="Times New Roman"/>
          <w:sz w:val="26"/>
          <w:szCs w:val="26"/>
        </w:rPr>
        <w:t>–</w:t>
      </w:r>
      <w:r w:rsidRPr="00F126A1">
        <w:rPr>
          <w:rFonts w:ascii="Times New Roman" w:hAnsi="Times New Roman" w:cs="Times New Roman"/>
          <w:sz w:val="26"/>
          <w:szCs w:val="26"/>
        </w:rPr>
        <w:t xml:space="preserve"> копию лицензии инвестора на право пользования природными ресурсами (если наличие указанной лицензии необходимо в целях реализации проекта), если инициатор проекта не представил соответствующие документы самостоятельно.</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34. Для участия в отборе проектов инициатор проекта, предусмотренного подпунктом «б» пункта 30 настоящего Положения, представляет в Комиссию документы, указанные в подпунктах «а» </w:t>
      </w:r>
      <w:r w:rsidR="007C40CE">
        <w:rPr>
          <w:rFonts w:ascii="Times New Roman" w:hAnsi="Times New Roman" w:cs="Times New Roman"/>
          <w:color w:val="000000"/>
          <w:sz w:val="26"/>
          <w:szCs w:val="26"/>
        </w:rPr>
        <w:t>–</w:t>
      </w:r>
      <w:r w:rsidR="00E80E5B">
        <w:rPr>
          <w:rFonts w:ascii="Times New Roman" w:hAnsi="Times New Roman" w:cs="Times New Roman"/>
          <w:color w:val="000000"/>
          <w:sz w:val="26"/>
          <w:szCs w:val="26"/>
        </w:rPr>
        <w:t xml:space="preserve"> «в», «и», «л» и «н» –</w:t>
      </w:r>
      <w:r w:rsidRPr="00F126A1">
        <w:rPr>
          <w:rFonts w:ascii="Times New Roman" w:hAnsi="Times New Roman" w:cs="Times New Roman"/>
          <w:color w:val="000000"/>
          <w:sz w:val="26"/>
          <w:szCs w:val="26"/>
        </w:rPr>
        <w:t xml:space="preserve"> «п» пункта 33 настоящего Положения.</w:t>
      </w:r>
    </w:p>
    <w:p w:rsidR="00F126A1" w:rsidRPr="00F126A1" w:rsidRDefault="00F126A1" w:rsidP="00F126A1">
      <w:pPr>
        <w:pStyle w:val="ConsPlusNormal"/>
        <w:widowControl/>
        <w:ind w:left="-142" w:right="282" w:firstLine="568"/>
        <w:jc w:val="both"/>
        <w:outlineLvl w:val="1"/>
        <w:rPr>
          <w:rFonts w:ascii="Times New Roman" w:hAnsi="Times New Roman" w:cs="Times New Roman"/>
          <w:color w:val="000000"/>
          <w:sz w:val="26"/>
          <w:szCs w:val="26"/>
        </w:rPr>
      </w:pPr>
    </w:p>
    <w:p w:rsidR="00F126A1" w:rsidRPr="00F126A1" w:rsidRDefault="00F126A1" w:rsidP="00A53CDA">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t>V. Особенности отбора проектов для предоставления</w:t>
      </w:r>
    </w:p>
    <w:p w:rsidR="00F126A1" w:rsidRPr="00F126A1" w:rsidRDefault="00F126A1" w:rsidP="00A53CDA">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t>бюджетных ассигнований регионального инвестиционного фонда</w:t>
      </w:r>
    </w:p>
    <w:p w:rsidR="00F126A1" w:rsidRPr="00F126A1" w:rsidRDefault="00F126A1" w:rsidP="00A53CDA">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t>в целях разработки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35. В рамках проектов, претендующих на предоставление бюджетных ассигнований регионального инвестиционного фонда в целях разработки проектной документации, за счет бюджетных средств осуществляется: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разработка проектной документации для создания (строительства, реконструкции) объектов капитального строительства транспортной, энергетической и (или) инженерной инфраструктуры государственной собственности Республики Карелия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б) разработка проектной документации на объекты капитального строительства государственной собственности Республики Карелия и (или) муниципальной собственности, предполагаемые к созданию в рамках концессионных соглашений.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36. Бюджетные ассигнования регионального инвестиционного фонда предоставляются в отношении проектов, по которым отсутствует проектная документация, в формах, предусмотренных подпунктами «в» и «г» пункта 7 настоящего Положения, в том числе в целях предоставления в дальнейшем на этапе строительства поддержки в соответствии с разделами </w:t>
      </w:r>
      <w:r w:rsidRPr="00F126A1">
        <w:rPr>
          <w:rFonts w:ascii="Times New Roman" w:hAnsi="Times New Roman" w:cs="Times New Roman"/>
          <w:color w:val="000000"/>
          <w:sz w:val="26"/>
          <w:szCs w:val="26"/>
          <w:lang w:val="en-US"/>
        </w:rPr>
        <w:t>III</w:t>
      </w:r>
      <w:r w:rsidRPr="00F126A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lang w:val="en-US"/>
        </w:rPr>
        <w:t>I</w:t>
      </w:r>
      <w:r w:rsidRPr="00F126A1">
        <w:rPr>
          <w:rFonts w:ascii="Times New Roman" w:hAnsi="Times New Roman" w:cs="Times New Roman"/>
          <w:color w:val="000000"/>
          <w:sz w:val="26"/>
          <w:szCs w:val="26"/>
        </w:rPr>
        <w:t>V настоящего Положения.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Условия софинансирования за счет бюджетных ассигнований регионального инвестиционного фонда расходов на разработку проектной документации, осуществляемую</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рамках проектов, указанных в пункте 35 настоящего Положения, устанавливаются Правительством Республики Карелия.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37. Проекты, претендующие на предоставление бюджетных ассигнований регионального инвестиционного фонда в целях разработки проектной документации, а также инвесторы таких проектов, должны соответствовать требованиям и критериям, определенным Правилами, а также следующим требованиям: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наличие инвестора, подтвердившего готовность к участию в реализации проекта (за исключением концессионного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инвестор, желающий участвовать в проекте, должен соответствовать показателям абсолютной и относительной финансовой устойчивости, установленным Методикой расчета;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инвестор, желающий участвовать в проекте, не должен находиться в стадии реорганизации или ликвидации</w:t>
      </w:r>
      <w:r w:rsidR="00401D9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и в отношении него не должна применяться ни одна из процедур банкротства, предусмотренных законодательством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достижение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 обоснование невозможности реализации проекта без участия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е) стоимость проекта, установленная для получения бюджетных ассигнований регионального инвестиционного фонда, составляет не менее </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500 миллионов рублей;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ж) соответствие задачи, на решение которой направлена реализация проекта, задачам, определенным стратегией социально-экономического развития Республики Карелия, утвержденной в установленном порядке.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Требования, указанные в подпунктах «б» и «в» настоящего пункта, не применяются к концессионеру.</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38. Для участия в отборе проектов инициатор проекта, претендующего на предоставление бюджетных ассигнований регионального инвестиционного фонда в целях разработки проектной документации и предусмотренного подпунктом «а» пункта 35 настоящего Положения, представляет в Комиссию следующие документы: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заявление на участие в отборе проектов с указанием: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стоимости проекта, включающей в себя сумму предполагаемых стоимостей создания (строительства, реконструкции) объектов капитального строительства и стоимость разработки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необходимого для разработки проектной документации размера поддержки (с разбивкой бюджетных ассигнований по источникам: бюджетные ассигнования регионального инвестиционного фонда и сред</w:t>
      </w:r>
      <w:r w:rsidR="00A53CDA">
        <w:rPr>
          <w:rFonts w:ascii="Times New Roman" w:hAnsi="Times New Roman" w:cs="Times New Roman"/>
          <w:color w:val="000000"/>
          <w:sz w:val="26"/>
          <w:szCs w:val="26"/>
        </w:rPr>
        <w:t>ства местного бюджета (в случае</w:t>
      </w:r>
      <w:r w:rsidR="00401D9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в рамках проекта осуществляется разработка проектной документации на объекты капитального строительства муниципальной собственности);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форм предоставления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сведений о необходимости привлечения государственной поддержки на этапе создания (строительства, реконструкции) объектов капитального строительства, размере и формах указанной поддержки;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срока реализации проекта, включающего срок разработки проектной документации и срок создания (строительства, реконструкции)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состава участников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необходимости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ожидаемых результатов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обоснования соответствия проекта и инвестора (за исключением концессионера) проекта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бизнес-план проекта, включающий: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запрашиваемых объемов бюджетных ассигнований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расчеты показателей финансовой, бюджетной и экономической эффективности проекта</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соответствии с Методикой;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маркетинговый анализ проекта, включающий </w:t>
      </w:r>
      <w:r w:rsidRPr="00F126A1">
        <w:rPr>
          <w:rFonts w:ascii="Times New Roman" w:hAnsi="Times New Roman" w:cs="Times New Roman"/>
          <w:color w:val="000000"/>
          <w:sz w:val="26"/>
          <w:szCs w:val="26"/>
          <w:lang w:val="en-US"/>
        </w:rPr>
        <w:t>SWOT</w:t>
      </w:r>
      <w:r w:rsidRPr="00F126A1">
        <w:rPr>
          <w:rFonts w:ascii="Times New Roman" w:hAnsi="Times New Roman" w:cs="Times New Roman"/>
          <w:color w:val="000000"/>
          <w:sz w:val="26"/>
          <w:szCs w:val="26"/>
        </w:rPr>
        <w:t>-анализ, оценку целевого сегмента рынка, долю рынка и подтверждающий объемы и цены на реализуемые товары (услуги);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обоснование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предполагаемую предельную стоимость и прогнозные сроки создания объектов капитального строительства в рамках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финансовую модель проекта, соответствующую требованиям, установленным Методикой (на электронном носителе);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копию решения уполномоченного органа управления инвестора об участии в реализации проекта с указанием объема инвестиций и доли собственных и привлекаемых средств инвестора, направляемых для реализации проекта, перечня объектов капитального строительства частной собственности инвестора, подлежащих созданию в рамках проекта, и сроках их создания;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д) нотариально заверенные копии учредительных документов инвестора </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и </w:t>
      </w:r>
      <w:r w:rsidR="00A53CDA">
        <w:rPr>
          <w:rFonts w:ascii="Times New Roman" w:hAnsi="Times New Roman" w:cs="Times New Roman"/>
          <w:color w:val="000000"/>
          <w:sz w:val="26"/>
          <w:szCs w:val="26"/>
        </w:rPr>
        <w:t>копию приказа о назначении (решения об избрании) руководителя инвестора, заверенную печатью инвестора и подписью его руководителя</w:t>
      </w:r>
      <w:r w:rsidRPr="00F126A1">
        <w:rPr>
          <w:rFonts w:ascii="Times New Roman" w:hAnsi="Times New Roman" w:cs="Times New Roman"/>
          <w:color w:val="000000"/>
          <w:sz w:val="26"/>
          <w:szCs w:val="26"/>
        </w:rPr>
        <w:t>;</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е) копии годовых отчетов инвестора за последние </w:t>
      </w:r>
      <w:r w:rsidR="00401D9A">
        <w:rPr>
          <w:rFonts w:ascii="Times New Roman" w:hAnsi="Times New Roman" w:cs="Times New Roman"/>
          <w:color w:val="000000"/>
          <w:sz w:val="26"/>
          <w:szCs w:val="26"/>
        </w:rPr>
        <w:t>три</w:t>
      </w:r>
      <w:r w:rsidRPr="00F126A1">
        <w:rPr>
          <w:rFonts w:ascii="Times New Roman" w:hAnsi="Times New Roman" w:cs="Times New Roman"/>
          <w:color w:val="000000"/>
          <w:sz w:val="26"/>
          <w:szCs w:val="26"/>
        </w:rPr>
        <w:t xml:space="preserve"> финансовых года </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(а в случае, если продолжительность деятельности инвестора составляет менее </w:t>
      </w:r>
      <w:r w:rsidR="00A53CDA">
        <w:rPr>
          <w:rFonts w:ascii="Times New Roman" w:hAnsi="Times New Roman" w:cs="Times New Roman"/>
          <w:color w:val="000000"/>
          <w:sz w:val="26"/>
          <w:szCs w:val="26"/>
        </w:rPr>
        <w:t xml:space="preserve">             </w:t>
      </w:r>
      <w:r w:rsidR="00401D9A">
        <w:rPr>
          <w:rFonts w:ascii="Times New Roman" w:hAnsi="Times New Roman" w:cs="Times New Roman"/>
          <w:color w:val="000000"/>
          <w:sz w:val="26"/>
          <w:szCs w:val="26"/>
        </w:rPr>
        <w:t>трех</w:t>
      </w:r>
      <w:r w:rsidRPr="00F126A1">
        <w:rPr>
          <w:rFonts w:ascii="Times New Roman" w:hAnsi="Times New Roman" w:cs="Times New Roman"/>
          <w:color w:val="000000"/>
          <w:sz w:val="26"/>
          <w:szCs w:val="26"/>
        </w:rPr>
        <w:t xml:space="preserve"> лет, то за весь период деятельности), включающих бухгалтерские балансы </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с приложениями, отчеты о прибылях и убытках с пояснительными записками </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и отметками налоговой инспекции об их принятии,</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а также справку инвестора </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с указанием причин возникновения убытков (в случае наличия убытков </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указанных финансовых годах);</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ж) копии аудиторских заключений, основанных на результатах проверок годовой бухгалтерской отчетности инвестора, за последние </w:t>
      </w:r>
      <w:r w:rsidR="00401D9A">
        <w:rPr>
          <w:rFonts w:ascii="Times New Roman" w:hAnsi="Times New Roman" w:cs="Times New Roman"/>
          <w:color w:val="000000"/>
          <w:sz w:val="26"/>
          <w:szCs w:val="26"/>
        </w:rPr>
        <w:t>три</w:t>
      </w:r>
      <w:r w:rsidRPr="00F126A1">
        <w:rPr>
          <w:rFonts w:ascii="Times New Roman" w:hAnsi="Times New Roman" w:cs="Times New Roman"/>
          <w:color w:val="000000"/>
          <w:sz w:val="26"/>
          <w:szCs w:val="26"/>
        </w:rPr>
        <w:t xml:space="preserve"> финансовых года, </w:t>
      </w:r>
      <w:r w:rsidRPr="00F126A1">
        <w:rPr>
          <w:rFonts w:ascii="Times New Roman" w:hAnsi="Times New Roman" w:cs="Times New Roman"/>
          <w:color w:val="000000"/>
          <w:sz w:val="26"/>
          <w:szCs w:val="26"/>
        </w:rPr>
        <w:lastRenderedPageBreak/>
        <w:t xml:space="preserve">а в случае, если продолжительность деятельности инвестора составляет менее </w:t>
      </w:r>
      <w:r w:rsidR="00401D9A">
        <w:rPr>
          <w:rFonts w:ascii="Times New Roman" w:hAnsi="Times New Roman" w:cs="Times New Roman"/>
          <w:color w:val="000000"/>
          <w:sz w:val="26"/>
          <w:szCs w:val="26"/>
        </w:rPr>
        <w:t>трех</w:t>
      </w:r>
      <w:r w:rsidRPr="00F126A1">
        <w:rPr>
          <w:rFonts w:ascii="Times New Roman" w:hAnsi="Times New Roman" w:cs="Times New Roman"/>
          <w:color w:val="000000"/>
          <w:sz w:val="26"/>
          <w:szCs w:val="26"/>
        </w:rPr>
        <w:t xml:space="preserve"> лет, то за весь период деятельности;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з) расчет, подтверждающий соответствие инвестора показателям абсолютной и относительной финансовой устойчивости, определенным Методикой расчета, а также документы, подтверждающие достоверность указанного расчета, согласно установленному Методикой расчета перечню;        </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и) проект технического задания на разработку проектной документации на объекты капитального строительства государственной собственности Республики Карелия и (или) муниципальной собственности, предполагаемые к создан</w:t>
      </w:r>
      <w:r w:rsidR="00A53CDA">
        <w:rPr>
          <w:rFonts w:ascii="Times New Roman" w:hAnsi="Times New Roman" w:cs="Times New Roman"/>
          <w:color w:val="000000"/>
          <w:sz w:val="26"/>
          <w:szCs w:val="26"/>
        </w:rPr>
        <w:t>ию в рамках проекта, включающий в том числе</w:t>
      </w:r>
      <w:r w:rsidRPr="00F126A1">
        <w:rPr>
          <w:rFonts w:ascii="Times New Roman" w:hAnsi="Times New Roman" w:cs="Times New Roman"/>
          <w:color w:val="000000"/>
          <w:sz w:val="26"/>
          <w:szCs w:val="26"/>
        </w:rPr>
        <w:t xml:space="preserve"> положение, согласно которому заказчик осуществляет окончательный расчет</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с проектной организацией по оплате стоимости разработки проектной документации после получения на не</w:t>
      </w:r>
      <w:r w:rsidR="00A53CDA">
        <w:rPr>
          <w:rFonts w:ascii="Times New Roman" w:hAnsi="Times New Roman" w:cs="Times New Roman"/>
          <w:color w:val="000000"/>
          <w:sz w:val="26"/>
          <w:szCs w:val="26"/>
        </w:rPr>
        <w:t>е</w:t>
      </w:r>
      <w:r w:rsidRPr="00F126A1">
        <w:rPr>
          <w:rFonts w:ascii="Times New Roman" w:hAnsi="Times New Roman" w:cs="Times New Roman"/>
          <w:color w:val="000000"/>
          <w:sz w:val="26"/>
          <w:szCs w:val="26"/>
        </w:rPr>
        <w:t xml:space="preserve"> положительного заключения государственной экспертизы;</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к) в случае, если отсутствует проектная документация на объекты капитального строительства частной собственности инвестора, предполагаемые к созданию в рамках проекта, </w:t>
      </w:r>
      <w:r w:rsidR="00A53CD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проект технического задания на разработку проектной документации на указанные объекты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в случае, если проектная документация на объекты капитального строительства частной собственности инвестора находится в разработке, </w:t>
      </w:r>
      <w:r w:rsidR="00A53CD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копию утвержденного инвестором технического задания на разработку проектной документации на указанные объекты капитального строительства, а также копии заключенных договоров на проектирование;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в случае, если проектная документация на объекты капитального строительства частной собственности инвестора разработана, </w:t>
      </w:r>
      <w:r w:rsidR="00A53CD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копию положительного заключения государственной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л) проект паспорта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м) нотариально заверенную копию договора простого товарищества (договора</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о совместной деятельности) или иного соглашения между коммерческими организациями</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о взаимодействии при ре</w:t>
      </w:r>
      <w:r w:rsidR="00A53CDA">
        <w:rPr>
          <w:rFonts w:ascii="Times New Roman" w:hAnsi="Times New Roman" w:cs="Times New Roman"/>
          <w:color w:val="000000"/>
          <w:sz w:val="26"/>
          <w:szCs w:val="26"/>
        </w:rPr>
        <w:t>ализации проекта, определяющего в том числе</w:t>
      </w:r>
      <w:r w:rsidRPr="00F126A1">
        <w:rPr>
          <w:rFonts w:ascii="Times New Roman" w:hAnsi="Times New Roman" w:cs="Times New Roman"/>
          <w:color w:val="000000"/>
          <w:sz w:val="26"/>
          <w:szCs w:val="26"/>
        </w:rPr>
        <w:t xml:space="preserve"> порядок принятия решения о подаче заявки, порядок представления общих интересов при взаимодействии</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с другими участниками проекта, имущественные права на результаты реализации проекта, ответственность по принятым обязательствам перед Республикой Карелия, порядок выхода из договора о совместной деятельности или соглашения без ущерба для реализации проекта, порядок принятия решений, касающихся реализации проекта, и обеспечивающего механизм исполнения их обязательств;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 заключение инвестиционного консультанта о соответствии проекта критериям финансовой, бюджетной и экономической эффективности, установленным Методикой, и соответствии инвестора требованиям, установленным настоящим Положением;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о) декларацию инвестиционного консультанта в соответствии с Правилами;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п) мотивированный отзыв органа местного самоуправления муниципального образования, на территории которого планируется реализация проекта, о данном проекте;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р) справку инвестора о предоставлении в соответствующем году государственной поддержки (размере, формах, сроках и условиях) за счет средств федерального бюджета и (или) бюджета Ре</w:t>
      </w:r>
      <w:r w:rsidR="00A53CDA">
        <w:rPr>
          <w:rFonts w:ascii="Times New Roman" w:hAnsi="Times New Roman" w:cs="Times New Roman"/>
          <w:color w:val="000000"/>
          <w:sz w:val="26"/>
          <w:szCs w:val="26"/>
        </w:rPr>
        <w:t>спублики Карелия (в случае</w:t>
      </w:r>
      <w:r w:rsidR="00401D9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если такая поддержка уже предоставляется или есть решение о е</w:t>
      </w:r>
      <w:r w:rsidR="00A53CDA">
        <w:rPr>
          <w:rFonts w:ascii="Times New Roman" w:hAnsi="Times New Roman" w:cs="Times New Roman"/>
          <w:color w:val="000000"/>
          <w:sz w:val="26"/>
          <w:szCs w:val="26"/>
        </w:rPr>
        <w:t>е</w:t>
      </w:r>
      <w:r w:rsidRPr="00F126A1">
        <w:rPr>
          <w:rFonts w:ascii="Times New Roman" w:hAnsi="Times New Roman" w:cs="Times New Roman"/>
          <w:color w:val="000000"/>
          <w:sz w:val="26"/>
          <w:szCs w:val="26"/>
        </w:rPr>
        <w:t xml:space="preserve"> предоставлении);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с) справку арбитражного суда об отсутствии в отношении инвестора производства по делу о несостоятельности (банкротстве) либо справку об отсутствии в отношении инвестора производства по делу о несостоятельности (банкротстве) по форме согласно приложению к настоящему Положению.</w:t>
      </w:r>
    </w:p>
    <w:p w:rsidR="00F126A1" w:rsidRPr="00F126A1" w:rsidRDefault="00F126A1" w:rsidP="00F126A1">
      <w:pPr>
        <w:pStyle w:val="ConsPlusNormal"/>
        <w:widowControl/>
        <w:ind w:left="-142" w:right="282" w:firstLine="568"/>
        <w:jc w:val="both"/>
        <w:rPr>
          <w:rFonts w:ascii="Times New Roman" w:hAnsi="Times New Roman" w:cs="Times New Roman"/>
          <w:sz w:val="26"/>
          <w:szCs w:val="26"/>
        </w:rPr>
      </w:pPr>
      <w:r w:rsidRPr="00F126A1">
        <w:rPr>
          <w:rFonts w:ascii="Times New Roman" w:hAnsi="Times New Roman" w:cs="Times New Roman"/>
          <w:sz w:val="26"/>
          <w:szCs w:val="26"/>
        </w:rPr>
        <w:t xml:space="preserve">Комиссия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 (в отношении инициатора проекта, являющегося инвестором), информацию об исполнении инвестором обязанности по уплате налогов, сборов, страховых взносов, пеней и налоговых санкций; в органах исполнительной власти, уполномоченных выдавать лицензии на право пользования природными ресурсами, </w:t>
      </w:r>
      <w:r w:rsidR="00A53CDA">
        <w:rPr>
          <w:rFonts w:ascii="Times New Roman" w:hAnsi="Times New Roman" w:cs="Times New Roman"/>
          <w:sz w:val="26"/>
          <w:szCs w:val="26"/>
        </w:rPr>
        <w:t>–</w:t>
      </w:r>
      <w:r w:rsidRPr="00F126A1">
        <w:rPr>
          <w:rFonts w:ascii="Times New Roman" w:hAnsi="Times New Roman" w:cs="Times New Roman"/>
          <w:sz w:val="26"/>
          <w:szCs w:val="26"/>
        </w:rPr>
        <w:t xml:space="preserve"> копию лицензии инвестора на право пользования природными ресурсами (если наличие указанной лицензии необходимо в целях реализации проекта), если инициатор проекта не представил соответствующие документы самостоятельно.</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39. Для участия в отборе проектов инициатор проекта, претендующего на предоставление бюджетных ассигнований регионального инвестиционного фонда в целях разработки проектной документации и предусмотренного подпунктом «б» пункта 35 настоящего Положения, представляет в Комиссию документы, указанные в подпунктах</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«а» </w:t>
      </w:r>
      <w:r w:rsidR="00401D9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«в», «и», «л» и «н» </w:t>
      </w:r>
      <w:r w:rsidR="00401D9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«п» пункта 38 настоящего Положения.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40. При принятии решения о разработке проектной документации за счет бюджетных ассигнований регионального инвестиционного фонда для реализации проекта, в отношении которого предполагается привлечение одновременно федеральной и региональной поддержки на этапе строительства, Комиссией принимается во внимание необходимость</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соответствия в будущем проекта, а также инвес</w:t>
      </w:r>
      <w:r w:rsidR="00A53CDA">
        <w:rPr>
          <w:rFonts w:ascii="Times New Roman" w:hAnsi="Times New Roman" w:cs="Times New Roman"/>
          <w:color w:val="000000"/>
          <w:sz w:val="26"/>
          <w:szCs w:val="26"/>
        </w:rPr>
        <w:t>тора (инвесторов) этого проекта</w:t>
      </w:r>
      <w:r w:rsidRPr="00F126A1">
        <w:rPr>
          <w:rFonts w:ascii="Times New Roman" w:hAnsi="Times New Roman" w:cs="Times New Roman"/>
          <w:color w:val="000000"/>
          <w:sz w:val="26"/>
          <w:szCs w:val="26"/>
        </w:rPr>
        <w:t xml:space="preserve"> требованиям и критериям, определенным Правилами, а также следующим требованиям: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наличие инвестора, подтвердившего готовность к участию в реализации проекта</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(за исключением концессионного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инвестор, желающий участвовать в проекте, должен соответствовать показателям абсолютной и относительной финансовой устойчивости, установленным Методикой расчета;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инвестор, желающий участвовать в проекте, не должен находиться в стадии реорганизации или ликвидации</w:t>
      </w:r>
      <w:r w:rsidR="00401D9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и в отношении него не должна применяться ни одна из процедур банкротства, предусмотренных законодательством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достижение положительных социальных эффектов, связанных с реализацией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 обоснование невозможности реализации проекта без участия бюджетных ассигнований Инвестиционного фонда Российской Федерации и (или) регионального инвестиционного фонда;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е) стоимость проекта, установленная для получения бюджетных ассигнований регионального инвестиционного фонда, составляет не менее 500 миллионов рублей;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ж) соответствие задачи, на решение которой направлена реализация проекта, задачам, определенным стратегией социально-экономического развития Республики Карелия, утвержденной в установленном порядке.</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Требования, указанные в подпунктах «б» и «в» настоящего пункта, не применяются к концессионеру.</w:t>
      </w:r>
    </w:p>
    <w:p w:rsidR="00F126A1" w:rsidRPr="00F126A1" w:rsidRDefault="00F126A1" w:rsidP="00F126A1">
      <w:pPr>
        <w:pStyle w:val="ConsPlusNormal"/>
        <w:widowControl/>
        <w:ind w:left="-142" w:right="282" w:firstLine="568"/>
        <w:jc w:val="both"/>
        <w:outlineLvl w:val="1"/>
        <w:rPr>
          <w:rFonts w:ascii="Times New Roman" w:hAnsi="Times New Roman" w:cs="Times New Roman"/>
          <w:color w:val="000000"/>
          <w:sz w:val="26"/>
          <w:szCs w:val="26"/>
        </w:rPr>
      </w:pPr>
    </w:p>
    <w:p w:rsidR="00F126A1" w:rsidRPr="00F126A1" w:rsidRDefault="00F126A1" w:rsidP="00A53CDA">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lang w:val="en-US"/>
        </w:rPr>
        <w:t>VI</w:t>
      </w:r>
      <w:r w:rsidRPr="00F126A1">
        <w:rPr>
          <w:rFonts w:ascii="Times New Roman" w:hAnsi="Times New Roman" w:cs="Times New Roman"/>
          <w:color w:val="000000"/>
          <w:sz w:val="26"/>
          <w:szCs w:val="26"/>
        </w:rPr>
        <w:t>. Порядок и критерии отбора инвестиционных консультантов</w:t>
      </w:r>
    </w:p>
    <w:p w:rsidR="00F126A1" w:rsidRPr="00F126A1" w:rsidRDefault="00F126A1" w:rsidP="00F126A1">
      <w:pPr>
        <w:pStyle w:val="ConsPlusNormal"/>
        <w:widowControl/>
        <w:ind w:left="-142" w:right="282" w:firstLine="568"/>
        <w:jc w:val="both"/>
        <w:outlineLvl w:val="1"/>
        <w:rPr>
          <w:rFonts w:ascii="Times New Roman" w:hAnsi="Times New Roman" w:cs="Times New Roman"/>
          <w:color w:val="000000"/>
          <w:sz w:val="26"/>
          <w:szCs w:val="26"/>
        </w:rPr>
      </w:pP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41. Инвестиционные консультанты должны соответствовать критериям, установленным пунктом 42 настоящего Положения, и требованию пункта 43 настоящего Положения.  </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42. Инвестиционный консультант должен соответствовать критериям профессионализма и финансовой устойчивости.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 Для целей настоящего Положения критерий профессионализма означает: </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а) в отношении инвестиционного консультанта, привлекаемого Правительством Республики Карелия, что организация должна работать в течение последних </w:t>
      </w:r>
      <w:r w:rsidR="00401D9A">
        <w:rPr>
          <w:rFonts w:ascii="Times New Roman" w:hAnsi="Times New Roman" w:cs="Times New Roman"/>
          <w:color w:val="000000"/>
          <w:sz w:val="26"/>
          <w:szCs w:val="26"/>
        </w:rPr>
        <w:t>трех</w:t>
      </w:r>
      <w:r w:rsidRPr="00F126A1">
        <w:rPr>
          <w:rFonts w:ascii="Times New Roman" w:hAnsi="Times New Roman" w:cs="Times New Roman"/>
          <w:color w:val="000000"/>
          <w:sz w:val="26"/>
          <w:szCs w:val="26"/>
        </w:rPr>
        <w:t xml:space="preserve"> лет в качестве консультанта (организатора выпусков ценных бумаг, консультанта в сделках по слиянию и поглощению) по реализации проектов (включая выпуск ценных бумаг) стоимостью не менее 500 миллионов рублей каждый;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в отношении инвестиционного консультанта, привлекаемого инициа</w:t>
      </w:r>
      <w:r w:rsidR="00AD3431">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тором, что организация должна работать в течение последних </w:t>
      </w:r>
      <w:r w:rsidR="00401D9A">
        <w:rPr>
          <w:rFonts w:ascii="Times New Roman" w:hAnsi="Times New Roman" w:cs="Times New Roman"/>
          <w:color w:val="000000"/>
          <w:sz w:val="26"/>
          <w:szCs w:val="26"/>
        </w:rPr>
        <w:t>трех</w:t>
      </w:r>
      <w:r w:rsidRPr="00F126A1">
        <w:rPr>
          <w:rFonts w:ascii="Times New Roman" w:hAnsi="Times New Roman" w:cs="Times New Roman"/>
          <w:color w:val="000000"/>
          <w:sz w:val="26"/>
          <w:szCs w:val="26"/>
        </w:rPr>
        <w:t xml:space="preserve"> лет в качестве консультанта (организатора выпусков ценных бумаг, консультанта в сделках по слиянию и поглощению) по реализации проектов (включая выпуск ценных бумаг) стоимостью не менее 250 миллионов рублей каждый.</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Для целей настоящего Положения критерий финансовой устойчивости означает:</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в отношении инвестиционного консультанта, привлекаемого</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Прави</w:t>
      </w:r>
      <w:r w:rsidR="00AD3431">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тельством Республики Карелия, что организация в течение последних </w:t>
      </w:r>
      <w:r w:rsidR="00401D9A">
        <w:rPr>
          <w:rFonts w:ascii="Times New Roman" w:hAnsi="Times New Roman" w:cs="Times New Roman"/>
          <w:color w:val="000000"/>
          <w:sz w:val="26"/>
          <w:szCs w:val="26"/>
        </w:rPr>
        <w:t>двух</w:t>
      </w:r>
      <w:r w:rsidRPr="00F126A1">
        <w:rPr>
          <w:rFonts w:ascii="Times New Roman" w:hAnsi="Times New Roman" w:cs="Times New Roman"/>
          <w:color w:val="000000"/>
          <w:sz w:val="26"/>
          <w:szCs w:val="26"/>
        </w:rPr>
        <w:t xml:space="preserve"> лет должна иметь рейтинг финансовой устойчивости не более</w:t>
      </w:r>
      <w:r w:rsidR="005C468E">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чем на 4 уровня ниже соответствующего рейтинга высшего уровня одного из рейтинговых агентств, входящих в реестр аккредитованных рейтинговых агентств Министерства финансов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б) в отношении инвестиционного консультанта, привлекаемого инициатором проекта, что организация в течение последних </w:t>
      </w:r>
      <w:r w:rsidR="00401D9A">
        <w:rPr>
          <w:rFonts w:ascii="Times New Roman" w:hAnsi="Times New Roman" w:cs="Times New Roman"/>
          <w:color w:val="000000"/>
          <w:sz w:val="26"/>
          <w:szCs w:val="26"/>
        </w:rPr>
        <w:t>двух</w:t>
      </w:r>
      <w:r w:rsidRPr="00F126A1">
        <w:rPr>
          <w:rFonts w:ascii="Times New Roman" w:hAnsi="Times New Roman" w:cs="Times New Roman"/>
          <w:color w:val="000000"/>
          <w:sz w:val="26"/>
          <w:szCs w:val="26"/>
        </w:rPr>
        <w:t xml:space="preserve"> лет должна иметь рейтинг финансовой устойчивости не более</w:t>
      </w:r>
      <w:r w:rsidR="00401D9A">
        <w:rPr>
          <w:rFonts w:ascii="Times New Roman" w:hAnsi="Times New Roman" w:cs="Times New Roman"/>
          <w:color w:val="000000"/>
          <w:sz w:val="26"/>
          <w:szCs w:val="26"/>
        </w:rPr>
        <w:t>,</w:t>
      </w:r>
      <w:r w:rsidRPr="00F126A1">
        <w:rPr>
          <w:rFonts w:ascii="Times New Roman" w:hAnsi="Times New Roman" w:cs="Times New Roman"/>
          <w:color w:val="000000"/>
          <w:sz w:val="26"/>
          <w:szCs w:val="26"/>
        </w:rPr>
        <w:t xml:space="preserve"> чем на 5 уровней ниже соответствующего рейтинга высшего уровня одного из рейтинговых агентств, входящих в реестр аккредитованных рейтинговых агентств Министерства финансов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43. В качестве инвестиционного консультанта не может выступать аффилированное (зависимое) лицо существующего или будущего инвестора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44. Отбор инвестиционного консультанта осуществляется на конкурсной основе в порядке и в соответствии с требованиями, предусмотренными положениями Федерального закона от</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21 июля 2005 года № 94-ФЗ </w:t>
      </w:r>
      <w:r w:rsidR="00AD343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«О размещении заказов на поставки товаров, выполнение работ, оказание услуг для государственных и муниципальных нужд». </w:t>
      </w:r>
    </w:p>
    <w:p w:rsidR="00F126A1" w:rsidRDefault="00F126A1" w:rsidP="00F126A1">
      <w:pPr>
        <w:pStyle w:val="ConsPlusNormal"/>
        <w:widowControl/>
        <w:ind w:left="-142" w:right="282" w:firstLine="568"/>
        <w:jc w:val="both"/>
        <w:outlineLvl w:val="1"/>
        <w:rPr>
          <w:rFonts w:ascii="Times New Roman" w:hAnsi="Times New Roman" w:cs="Times New Roman"/>
          <w:color w:val="000000"/>
          <w:sz w:val="26"/>
          <w:szCs w:val="26"/>
        </w:rPr>
      </w:pPr>
    </w:p>
    <w:p w:rsidR="00401D9A" w:rsidRPr="00F126A1" w:rsidRDefault="00401D9A" w:rsidP="00F126A1">
      <w:pPr>
        <w:pStyle w:val="ConsPlusNormal"/>
        <w:widowControl/>
        <w:ind w:left="-142" w:right="282" w:firstLine="568"/>
        <w:jc w:val="both"/>
        <w:outlineLvl w:val="1"/>
        <w:rPr>
          <w:rFonts w:ascii="Times New Roman" w:hAnsi="Times New Roman" w:cs="Times New Roman"/>
          <w:color w:val="000000"/>
          <w:sz w:val="26"/>
          <w:szCs w:val="26"/>
        </w:rPr>
      </w:pPr>
    </w:p>
    <w:p w:rsidR="00F126A1" w:rsidRPr="00F126A1" w:rsidRDefault="00F126A1" w:rsidP="00A53CDA">
      <w:pPr>
        <w:pStyle w:val="ConsPlusNormal"/>
        <w:widowControl/>
        <w:ind w:left="-142" w:right="282" w:firstLine="0"/>
        <w:jc w:val="center"/>
        <w:outlineLvl w:val="1"/>
        <w:rPr>
          <w:rFonts w:ascii="Times New Roman" w:hAnsi="Times New Roman" w:cs="Times New Roman"/>
          <w:color w:val="000000"/>
          <w:sz w:val="26"/>
          <w:szCs w:val="26"/>
        </w:rPr>
      </w:pPr>
      <w:r w:rsidRPr="00F126A1">
        <w:rPr>
          <w:rFonts w:ascii="Times New Roman" w:hAnsi="Times New Roman" w:cs="Times New Roman"/>
          <w:color w:val="000000"/>
          <w:sz w:val="26"/>
          <w:szCs w:val="26"/>
        </w:rPr>
        <w:lastRenderedPageBreak/>
        <w:t>VII. Права и обязанности участников проектов</w:t>
      </w:r>
    </w:p>
    <w:p w:rsidR="00F126A1" w:rsidRPr="00F126A1" w:rsidRDefault="00F126A1" w:rsidP="00A53CDA">
      <w:pPr>
        <w:pStyle w:val="ConsPlusNormal"/>
        <w:widowControl/>
        <w:ind w:left="-142" w:right="282" w:firstLine="0"/>
        <w:jc w:val="center"/>
        <w:rPr>
          <w:rFonts w:ascii="Times New Roman" w:hAnsi="Times New Roman" w:cs="Times New Roman"/>
          <w:color w:val="000000"/>
          <w:sz w:val="26"/>
          <w:szCs w:val="26"/>
        </w:rPr>
      </w:pPr>
      <w:r w:rsidRPr="00F126A1">
        <w:rPr>
          <w:rFonts w:ascii="Times New Roman" w:hAnsi="Times New Roman" w:cs="Times New Roman"/>
          <w:color w:val="000000"/>
          <w:sz w:val="26"/>
          <w:szCs w:val="26"/>
        </w:rPr>
        <w:t>по обеспечению реализации проектов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45. После принятия решения об отборе проекта и решения о предоставлении бюджетных ассигнований Инвестиционного фонда Российской Федерации (в случае если проект претендует на предоставление федеральной и региональной поддержки) участники проекта, определяемые решением об отборе проекта (кроме проектов, предполагающих создание (строительство,  реконструкцию) объектов капитального строительства в рамках концессионных соглашений и (или) разработку проектной докуме</w:t>
      </w:r>
      <w:r w:rsidR="00A53CDA">
        <w:rPr>
          <w:rFonts w:ascii="Times New Roman" w:hAnsi="Times New Roman" w:cs="Times New Roman"/>
          <w:color w:val="000000"/>
          <w:sz w:val="26"/>
          <w:szCs w:val="26"/>
        </w:rPr>
        <w:t>нтации на такие объекты), в 2-</w:t>
      </w:r>
      <w:r w:rsidRPr="00F126A1">
        <w:rPr>
          <w:rFonts w:ascii="Times New Roman" w:hAnsi="Times New Roman" w:cs="Times New Roman"/>
          <w:color w:val="000000"/>
          <w:sz w:val="26"/>
          <w:szCs w:val="26"/>
        </w:rPr>
        <w:t>месячный срок со дня, следующего за днем принятия решения о предоставлении бюджетных ассигнований Инвестиционного фонда Российской Федерации, заключают инвестиционное соглашение о совместной реализации и финансировании проекта, которое содержит:</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а) предмет инвестиционного соглашения с описанием выполняемых работ в рамках проекта (по проведению инженерных изысканий, проектированию и прохождению государственной экспертизы результатов инженерных изысканий и проектной документации (при отсутствии проектной документации), созданию (строительству, реконструкции), вводу в эксплуатацию объектов капитального строительства) с указанием этапов и сроков выполнения работ, характеристик работ и создаваемых в результате их выполнения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б) общую стоимость работ по реализации проекта и объем средств, направляемых на реализацию проекта каждым из участников с разбивкой по источникам финансирования;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сроки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г) план-график реализации проекта, основанный на принципе синхронизации действий его участников по финансированию и выполнению работ по проекту;</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 в случае отсутствия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размер бюджетных ассигнований регионального инвестиционного фонда, денежных средств инвестора, предусмотренных на финансирование разработки проектной документации;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е) права и обязанности сторон инвестиционного соглашения;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ж) порядок совместного управления реализацией проекта сторонами инвестиционного соглашения и взаимного контроля исполнения обязательств;</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з) сведения о правах на имущество, созданное в ходе реализации проекта (сведения о правах на разработанную проектную документацию (в случае, если проект включает проектирование); перечень объектов капитального строительства, поступающих</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в государственную собственность Республики Карелия и (или) муниципальную собственность,</w:t>
      </w:r>
      <w:r w:rsidR="00A53CDA">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а также собственность инвестора (в случае, если проект включает создание (строительство, реконструкцию) объектов капитального строительства);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и) условия, порядок и последствия расторжения инвестиционного соглашения и внесения в него изменений, в том числе условия о праве любой стороны инвестиционного соглашения потребовать его расторжения в случае нарушения другой стороной своих обязательств по финансированию проекта на срок более 6 месяцев и на сумму более 15 процентов принятых обязательств по финансированию, а также об обязанности стороны инвестиционного соглашения, </w:t>
      </w:r>
      <w:r w:rsidRPr="00F126A1">
        <w:rPr>
          <w:rFonts w:ascii="Times New Roman" w:hAnsi="Times New Roman" w:cs="Times New Roman"/>
          <w:color w:val="000000"/>
          <w:sz w:val="26"/>
          <w:szCs w:val="26"/>
        </w:rPr>
        <w:lastRenderedPageBreak/>
        <w:t>допустившей нарушение указанных обязательств, возместить убытки, связанные с расторжением инвестиционного соглашения, другим его сторонам;</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к) ответственность сторон инвестиционного соглашения за неисполнение или ненадлежащее и</w:t>
      </w:r>
      <w:r w:rsidR="00A53CDA">
        <w:rPr>
          <w:rFonts w:ascii="Times New Roman" w:hAnsi="Times New Roman" w:cs="Times New Roman"/>
          <w:color w:val="000000"/>
          <w:sz w:val="26"/>
          <w:szCs w:val="26"/>
        </w:rPr>
        <w:t>сполнение обязательств, включая</w:t>
      </w:r>
      <w:r w:rsidRPr="00F126A1">
        <w:rPr>
          <w:rFonts w:ascii="Times New Roman" w:hAnsi="Times New Roman" w:cs="Times New Roman"/>
          <w:color w:val="000000"/>
          <w:sz w:val="26"/>
          <w:szCs w:val="26"/>
        </w:rPr>
        <w:t xml:space="preserve"> в том числе условие об ответственности сторон в случае нарушения ими своих обязательств по финансированию проекта на срок более 3 месяцев в виде уплаты процентов по ставке рефинансирования Центрального банка Российской Федерации за период задержки финансирования;</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л) обязанность инвестора (инвесторов) по ежегодному предоставлению безотзывной банковской гарантии ответственному исполнителю в обеспечение исполнения обязательств инвестора (инвесторов) по финансированию проекта и возмещению убытков, связанных с расторжением инвестиционного соглашения. Сумма гарантии должна составлять не менее 15 процентов принятых инвестором (инвесторами) финансовых обязательств, предусмотренных инвестиционным соглашением для финансирования проекта в год выдачи гарантии. Безотзывная банковская гарантия предоставляется инвестором ответственному исполнителю не позднее месяца со дня заключения инвестиционного соглашения в год подписания инвестиционного соглашения и до 30 января каждого последующего года реализации проекта.</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46. Инвестиционное соглашение, заключаемое в отношении проектов, претендующих на предоставление федеральной и региональной поддержки, должно соответствовать требованиям нормативных правовых актов Российской Федерации, устанавливающих порядок распределения и предоставления субсидий за счет бюджетных ассигнований Инвестиционного фонда Российской Федерации.</w:t>
      </w:r>
    </w:p>
    <w:p w:rsidR="00F126A1" w:rsidRPr="00F126A1" w:rsidRDefault="00F126A1" w:rsidP="00F126A1">
      <w:pPr>
        <w:pStyle w:val="ConsPlusNormal"/>
        <w:widowControl/>
        <w:ind w:left="-142" w:right="282" w:firstLine="568"/>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47. Участники проекта несут ответственность за реализацию проекта, целевое и эффективное использование бюджетных и внебюджетных средств и достижение результатов, указанных в инвестиционном соглашении в соответствии с решениями об отборе проекта.</w:t>
      </w:r>
    </w:p>
    <w:p w:rsidR="00F126A1" w:rsidRPr="00F126A1" w:rsidRDefault="00F126A1" w:rsidP="00F126A1">
      <w:pPr>
        <w:autoSpaceDE w:val="0"/>
        <w:autoSpaceDN w:val="0"/>
        <w:adjustRightInd w:val="0"/>
        <w:ind w:left="-142" w:right="282" w:firstLine="568"/>
        <w:jc w:val="both"/>
        <w:outlineLvl w:val="1"/>
        <w:rPr>
          <w:color w:val="000000"/>
          <w:sz w:val="26"/>
          <w:szCs w:val="26"/>
        </w:rPr>
      </w:pPr>
    </w:p>
    <w:p w:rsidR="00AD3431" w:rsidRDefault="00AD3431" w:rsidP="00F126A1">
      <w:pPr>
        <w:autoSpaceDE w:val="0"/>
        <w:autoSpaceDN w:val="0"/>
        <w:adjustRightInd w:val="0"/>
        <w:jc w:val="both"/>
        <w:outlineLvl w:val="1"/>
        <w:rPr>
          <w:color w:val="000000"/>
          <w:sz w:val="26"/>
          <w:szCs w:val="26"/>
        </w:rPr>
        <w:sectPr w:rsidR="00AD3431" w:rsidSect="00F126A1">
          <w:headerReference w:type="even" r:id="rId9"/>
          <w:headerReference w:type="default" r:id="rId10"/>
          <w:pgSz w:w="11906" w:h="16838"/>
          <w:pgMar w:top="1258" w:right="851" w:bottom="851" w:left="1701" w:header="709" w:footer="709" w:gutter="0"/>
          <w:pgNumType w:start="1"/>
          <w:cols w:space="708"/>
          <w:titlePg/>
          <w:docGrid w:linePitch="360"/>
        </w:sectPr>
      </w:pPr>
    </w:p>
    <w:p w:rsidR="00F126A1" w:rsidRPr="00F126A1" w:rsidRDefault="00F126A1" w:rsidP="00A53CDA">
      <w:pPr>
        <w:autoSpaceDE w:val="0"/>
        <w:autoSpaceDN w:val="0"/>
        <w:adjustRightInd w:val="0"/>
        <w:jc w:val="right"/>
        <w:outlineLvl w:val="1"/>
        <w:rPr>
          <w:color w:val="000000"/>
          <w:sz w:val="26"/>
          <w:szCs w:val="26"/>
        </w:rPr>
      </w:pPr>
      <w:r w:rsidRPr="00F126A1">
        <w:rPr>
          <w:color w:val="000000"/>
          <w:sz w:val="26"/>
          <w:szCs w:val="26"/>
        </w:rPr>
        <w:lastRenderedPageBreak/>
        <w:t>Приложение</w:t>
      </w:r>
      <w:r w:rsidR="00A53CDA">
        <w:rPr>
          <w:color w:val="000000"/>
          <w:sz w:val="26"/>
          <w:szCs w:val="26"/>
        </w:rPr>
        <w:t xml:space="preserve"> </w:t>
      </w:r>
      <w:r w:rsidRPr="00F126A1">
        <w:rPr>
          <w:color w:val="000000"/>
          <w:sz w:val="26"/>
          <w:szCs w:val="26"/>
        </w:rPr>
        <w:t>к Положению</w:t>
      </w:r>
    </w:p>
    <w:p w:rsidR="00F126A1" w:rsidRPr="00F126A1" w:rsidRDefault="00F126A1" w:rsidP="00A53CDA">
      <w:pPr>
        <w:autoSpaceDE w:val="0"/>
        <w:autoSpaceDN w:val="0"/>
        <w:adjustRightInd w:val="0"/>
        <w:jc w:val="right"/>
        <w:outlineLvl w:val="1"/>
        <w:rPr>
          <w:color w:val="000000"/>
          <w:sz w:val="26"/>
          <w:szCs w:val="26"/>
        </w:rPr>
      </w:pPr>
      <w:r w:rsidRPr="00F126A1">
        <w:rPr>
          <w:color w:val="000000"/>
          <w:sz w:val="26"/>
          <w:szCs w:val="26"/>
        </w:rPr>
        <w:t>об Инвестиционном фонде</w:t>
      </w:r>
      <w:r w:rsidR="00A53CDA">
        <w:rPr>
          <w:color w:val="000000"/>
          <w:sz w:val="26"/>
          <w:szCs w:val="26"/>
        </w:rPr>
        <w:t xml:space="preserve"> </w:t>
      </w:r>
      <w:r w:rsidRPr="00F126A1">
        <w:rPr>
          <w:color w:val="000000"/>
          <w:sz w:val="26"/>
          <w:szCs w:val="26"/>
        </w:rPr>
        <w:t>Республики Карелия</w:t>
      </w:r>
    </w:p>
    <w:p w:rsidR="00F126A1" w:rsidRPr="00F126A1" w:rsidRDefault="00F126A1" w:rsidP="00F126A1">
      <w:pPr>
        <w:pStyle w:val="ConsPlusNonformat"/>
        <w:jc w:val="both"/>
        <w:rPr>
          <w:rFonts w:ascii="Times New Roman" w:hAnsi="Times New Roman" w:cs="Times New Roman"/>
          <w:color w:val="000000"/>
          <w:sz w:val="26"/>
          <w:szCs w:val="26"/>
        </w:rPr>
      </w:pPr>
    </w:p>
    <w:p w:rsidR="00F126A1" w:rsidRPr="00F126A1" w:rsidRDefault="00F126A1" w:rsidP="00F126A1">
      <w:pPr>
        <w:pStyle w:val="ConsPlusNonformat"/>
        <w:jc w:val="both"/>
        <w:rPr>
          <w:rFonts w:ascii="Times New Roman" w:hAnsi="Times New Roman" w:cs="Times New Roman"/>
          <w:color w:val="000000"/>
          <w:sz w:val="26"/>
          <w:szCs w:val="26"/>
        </w:rPr>
      </w:pPr>
    </w:p>
    <w:tbl>
      <w:tblPr>
        <w:tblW w:w="0" w:type="auto"/>
        <w:tblLook w:val="04A0"/>
      </w:tblPr>
      <w:tblGrid>
        <w:gridCol w:w="3794"/>
        <w:gridCol w:w="5776"/>
      </w:tblGrid>
      <w:tr w:rsidR="00A53CDA" w:rsidTr="00A53CDA">
        <w:tc>
          <w:tcPr>
            <w:tcW w:w="3794" w:type="dxa"/>
          </w:tcPr>
          <w:p w:rsidR="00A53CDA" w:rsidRDefault="00A53CDA"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На бланке организации </w:t>
            </w:r>
          </w:p>
          <w:p w:rsidR="00A53CDA" w:rsidRDefault="00A53CDA"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дата, исх. номер</w:t>
            </w:r>
          </w:p>
        </w:tc>
        <w:tc>
          <w:tcPr>
            <w:tcW w:w="5776" w:type="dxa"/>
          </w:tcPr>
          <w:p w:rsidR="00A53CDA" w:rsidRDefault="00A53CDA" w:rsidP="00A53CDA">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В Комиссию по проведению отбора</w:t>
            </w:r>
          </w:p>
          <w:p w:rsidR="00A53CDA" w:rsidRPr="00F126A1" w:rsidRDefault="00A53CDA" w:rsidP="00A53CDA">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инвестиционных проектов,</w:t>
            </w:r>
            <w:r>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претендующих</w:t>
            </w:r>
          </w:p>
          <w:p w:rsidR="00A53CDA" w:rsidRDefault="00A53CDA" w:rsidP="00A53CDA">
            <w:pPr>
              <w:pStyle w:val="ConsPlusNonformat"/>
              <w:ind w:right="-2"/>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на предоставление государственной поддержки                                     за счет средств Инвестиционного фонда</w:t>
            </w:r>
          </w:p>
          <w:p w:rsidR="00A53CDA" w:rsidRPr="00F126A1" w:rsidRDefault="00A53CDA" w:rsidP="00A53CDA">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Республики Карелия</w:t>
            </w:r>
          </w:p>
          <w:p w:rsidR="00A53CDA" w:rsidRDefault="00A53CDA" w:rsidP="00F126A1">
            <w:pPr>
              <w:pStyle w:val="ConsPlusNonformat"/>
              <w:jc w:val="both"/>
              <w:rPr>
                <w:rFonts w:ascii="Times New Roman" w:hAnsi="Times New Roman" w:cs="Times New Roman"/>
                <w:color w:val="000000"/>
                <w:sz w:val="26"/>
                <w:szCs w:val="26"/>
              </w:rPr>
            </w:pPr>
          </w:p>
        </w:tc>
      </w:tr>
    </w:tbl>
    <w:p w:rsidR="00F126A1" w:rsidRDefault="00F126A1" w:rsidP="00F126A1">
      <w:pPr>
        <w:pStyle w:val="ConsPlusNonformat"/>
        <w:jc w:val="both"/>
        <w:rPr>
          <w:rFonts w:ascii="Times New Roman" w:hAnsi="Times New Roman" w:cs="Times New Roman"/>
          <w:color w:val="000000"/>
          <w:sz w:val="26"/>
          <w:szCs w:val="26"/>
        </w:rPr>
      </w:pPr>
    </w:p>
    <w:p w:rsidR="005C468E" w:rsidRPr="00F126A1" w:rsidRDefault="005C468E" w:rsidP="00F126A1">
      <w:pPr>
        <w:pStyle w:val="ConsPlusNonformat"/>
        <w:jc w:val="both"/>
        <w:rPr>
          <w:rFonts w:ascii="Times New Roman" w:hAnsi="Times New Roman" w:cs="Times New Roman"/>
          <w:color w:val="000000"/>
          <w:sz w:val="26"/>
          <w:szCs w:val="26"/>
        </w:rPr>
      </w:pPr>
    </w:p>
    <w:p w:rsidR="00F126A1" w:rsidRPr="00F126A1" w:rsidRDefault="00F126A1" w:rsidP="00F126A1">
      <w:pPr>
        <w:pStyle w:val="ConsPlusNonformat"/>
        <w:jc w:val="both"/>
        <w:rPr>
          <w:rFonts w:ascii="Times New Roman" w:hAnsi="Times New Roman" w:cs="Times New Roman"/>
          <w:color w:val="000000"/>
          <w:sz w:val="26"/>
          <w:szCs w:val="26"/>
        </w:rPr>
      </w:pPr>
    </w:p>
    <w:p w:rsidR="00F126A1" w:rsidRPr="00F126A1" w:rsidRDefault="005C468E" w:rsidP="005C468E">
      <w:pPr>
        <w:pStyle w:val="ConsPlusNonformat"/>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r w:rsidR="00F126A1" w:rsidRPr="00F126A1">
        <w:rPr>
          <w:rFonts w:ascii="Times New Roman" w:hAnsi="Times New Roman" w:cs="Times New Roman"/>
          <w:color w:val="000000"/>
          <w:sz w:val="26"/>
          <w:szCs w:val="26"/>
        </w:rPr>
        <w:t>отношении___________________________________________</w:t>
      </w:r>
      <w:r>
        <w:rPr>
          <w:rFonts w:ascii="Times New Roman" w:hAnsi="Times New Roman" w:cs="Times New Roman"/>
          <w:color w:val="000000"/>
          <w:sz w:val="26"/>
          <w:szCs w:val="26"/>
        </w:rPr>
        <w:t>___________</w:t>
      </w:r>
    </w:p>
    <w:p w:rsidR="00F126A1" w:rsidRPr="00F126A1" w:rsidRDefault="00F126A1"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__________________</w:t>
      </w:r>
      <w:r w:rsidR="00484001">
        <w:rPr>
          <w:rFonts w:ascii="Times New Roman" w:hAnsi="Times New Roman" w:cs="Times New Roman"/>
          <w:color w:val="000000"/>
          <w:sz w:val="26"/>
          <w:szCs w:val="26"/>
        </w:rPr>
        <w:t>____________________________</w:t>
      </w:r>
      <w:r w:rsidR="005C468E">
        <w:rPr>
          <w:rFonts w:ascii="Times New Roman" w:hAnsi="Times New Roman" w:cs="Times New Roman"/>
          <w:color w:val="000000"/>
          <w:sz w:val="26"/>
          <w:szCs w:val="26"/>
        </w:rPr>
        <w:t>_________________________</w:t>
      </w:r>
    </w:p>
    <w:p w:rsidR="005C468E" w:rsidRPr="00F126A1" w:rsidRDefault="005C468E" w:rsidP="005C468E">
      <w:pPr>
        <w:pStyle w:val="ConsPlusNonforma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наименование юридического лица (инвестора)</w:t>
      </w:r>
    </w:p>
    <w:p w:rsidR="00F126A1" w:rsidRPr="00F126A1" w:rsidRDefault="00F126A1" w:rsidP="00F126A1">
      <w:pPr>
        <w:pStyle w:val="ConsPlusNonformat"/>
        <w:jc w:val="both"/>
        <w:rPr>
          <w:rFonts w:ascii="Times New Roman" w:hAnsi="Times New Roman" w:cs="Times New Roman"/>
          <w:color w:val="000000"/>
          <w:sz w:val="26"/>
          <w:szCs w:val="26"/>
        </w:rPr>
      </w:pPr>
    </w:p>
    <w:p w:rsidR="00F126A1" w:rsidRPr="00F126A1" w:rsidRDefault="00F126A1"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юридический адрес</w:t>
      </w:r>
      <w:r w:rsidR="005C468E">
        <w:rPr>
          <w:rFonts w:ascii="Times New Roman" w:hAnsi="Times New Roman" w:cs="Times New Roman"/>
          <w:color w:val="000000"/>
          <w:sz w:val="26"/>
          <w:szCs w:val="26"/>
        </w:rPr>
        <w:t>:</w:t>
      </w:r>
    </w:p>
    <w:p w:rsidR="00F126A1" w:rsidRPr="00F126A1" w:rsidRDefault="00F126A1"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___________________________________________</w:t>
      </w:r>
      <w:r w:rsidR="00484001">
        <w:rPr>
          <w:rFonts w:ascii="Times New Roman" w:hAnsi="Times New Roman" w:cs="Times New Roman"/>
          <w:color w:val="000000"/>
          <w:sz w:val="26"/>
          <w:szCs w:val="26"/>
        </w:rPr>
        <w:t>____________________________</w:t>
      </w:r>
    </w:p>
    <w:p w:rsidR="00F126A1" w:rsidRPr="00F126A1" w:rsidRDefault="00F126A1"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___________________________________________</w:t>
      </w:r>
      <w:r w:rsidR="00484001">
        <w:rPr>
          <w:rFonts w:ascii="Times New Roman" w:hAnsi="Times New Roman" w:cs="Times New Roman"/>
          <w:color w:val="000000"/>
          <w:sz w:val="26"/>
          <w:szCs w:val="26"/>
        </w:rPr>
        <w:t>____________________________</w:t>
      </w:r>
    </w:p>
    <w:p w:rsidR="00484001" w:rsidRDefault="00484001" w:rsidP="00484001">
      <w:pPr>
        <w:pStyle w:val="ConsPlusNormal"/>
        <w:widowControl/>
        <w:ind w:firstLine="0"/>
        <w:jc w:val="both"/>
        <w:rPr>
          <w:rFonts w:ascii="Times New Roman" w:hAnsi="Times New Roman" w:cs="Times New Roman"/>
          <w:color w:val="000000"/>
          <w:sz w:val="26"/>
          <w:szCs w:val="26"/>
        </w:rPr>
      </w:pPr>
    </w:p>
    <w:p w:rsidR="00F126A1" w:rsidRPr="00F126A1" w:rsidRDefault="00F126A1" w:rsidP="00484001">
      <w:pPr>
        <w:pStyle w:val="ConsPlusNormal"/>
        <w:widowControl/>
        <w:ind w:firstLine="0"/>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в настоящее время производство по делу о несостоятельности (банкротстве) </w:t>
      </w:r>
      <w:r w:rsidR="0048400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не ведется</w:t>
      </w:r>
      <w:r w:rsidR="005C468E">
        <w:rPr>
          <w:rFonts w:ascii="Times New Roman" w:hAnsi="Times New Roman" w:cs="Times New Roman"/>
          <w:color w:val="000000"/>
          <w:sz w:val="26"/>
          <w:szCs w:val="26"/>
        </w:rPr>
        <w:t>.</w:t>
      </w:r>
    </w:p>
    <w:p w:rsidR="00F126A1" w:rsidRPr="00F126A1" w:rsidRDefault="00F126A1" w:rsidP="00F126A1">
      <w:pPr>
        <w:pStyle w:val="ConsPlusNonformat"/>
        <w:jc w:val="both"/>
        <w:rPr>
          <w:rFonts w:ascii="Times New Roman" w:hAnsi="Times New Roman" w:cs="Times New Roman"/>
          <w:color w:val="000000"/>
          <w:sz w:val="26"/>
          <w:szCs w:val="26"/>
        </w:rPr>
      </w:pPr>
    </w:p>
    <w:p w:rsidR="00F126A1" w:rsidRPr="00F126A1" w:rsidRDefault="00F126A1" w:rsidP="00F126A1">
      <w:pPr>
        <w:pStyle w:val="ConsPlusNonformat"/>
        <w:jc w:val="both"/>
        <w:rPr>
          <w:rFonts w:ascii="Times New Roman" w:hAnsi="Times New Roman" w:cs="Times New Roman"/>
          <w:color w:val="000000"/>
          <w:sz w:val="26"/>
          <w:szCs w:val="26"/>
        </w:rPr>
      </w:pPr>
    </w:p>
    <w:p w:rsidR="00F126A1" w:rsidRPr="00F126A1" w:rsidRDefault="00F126A1"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Руководитель юридического лица (инвестора)</w:t>
      </w:r>
    </w:p>
    <w:p w:rsidR="00F126A1" w:rsidRPr="00F126A1" w:rsidRDefault="00F126A1" w:rsidP="00F126A1">
      <w:pPr>
        <w:pStyle w:val="ConsPlusNonformat"/>
        <w:jc w:val="both"/>
        <w:rPr>
          <w:rFonts w:ascii="Times New Roman" w:hAnsi="Times New Roman" w:cs="Times New Roman"/>
          <w:color w:val="000000"/>
          <w:sz w:val="26"/>
          <w:szCs w:val="26"/>
        </w:rPr>
      </w:pPr>
    </w:p>
    <w:p w:rsidR="00F126A1" w:rsidRPr="00F126A1" w:rsidRDefault="00F126A1" w:rsidP="00484001">
      <w:pPr>
        <w:pStyle w:val="ConsPlusNonformat"/>
        <w:jc w:val="right"/>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                                  </w:t>
      </w:r>
      <w:r w:rsidR="0048400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_____________   _________________________</w:t>
      </w:r>
    </w:p>
    <w:p w:rsidR="00F126A1" w:rsidRPr="00F126A1" w:rsidRDefault="00F126A1"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                                  </w:t>
      </w:r>
      <w:r w:rsidR="0048400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  </w:t>
      </w:r>
      <w:r w:rsidR="0048400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(подпись)     </w:t>
      </w:r>
      <w:r w:rsidR="0048400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  (расшифровка подписи)</w:t>
      </w:r>
    </w:p>
    <w:p w:rsidR="00F126A1" w:rsidRPr="00F126A1" w:rsidRDefault="00F126A1" w:rsidP="00F126A1">
      <w:pPr>
        <w:pStyle w:val="ConsPlusNonformat"/>
        <w:jc w:val="both"/>
        <w:rPr>
          <w:rFonts w:ascii="Times New Roman" w:hAnsi="Times New Roman" w:cs="Times New Roman"/>
          <w:color w:val="000000"/>
          <w:sz w:val="26"/>
          <w:szCs w:val="26"/>
        </w:rPr>
      </w:pPr>
    </w:p>
    <w:p w:rsidR="00F126A1" w:rsidRPr="00F126A1" w:rsidRDefault="00F126A1" w:rsidP="00484001">
      <w:pPr>
        <w:pStyle w:val="ConsPlusNonformat"/>
        <w:jc w:val="right"/>
        <w:rPr>
          <w:rFonts w:ascii="Times New Roman" w:hAnsi="Times New Roman" w:cs="Times New Roman"/>
          <w:color w:val="000000"/>
          <w:sz w:val="26"/>
          <w:szCs w:val="26"/>
        </w:rPr>
      </w:pPr>
      <w:r w:rsidRPr="00F126A1">
        <w:rPr>
          <w:rFonts w:ascii="Times New Roman" w:hAnsi="Times New Roman" w:cs="Times New Roman"/>
          <w:color w:val="000000"/>
          <w:sz w:val="26"/>
          <w:szCs w:val="26"/>
        </w:rPr>
        <w:t>Главный бухгалтер</w:t>
      </w:r>
      <w:r w:rsidR="0048400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                 _____________   _________________________</w:t>
      </w:r>
    </w:p>
    <w:p w:rsidR="00F126A1" w:rsidRPr="00F126A1" w:rsidRDefault="00F126A1" w:rsidP="00F126A1">
      <w:pPr>
        <w:pStyle w:val="ConsPlusNonformat"/>
        <w:jc w:val="both"/>
        <w:rPr>
          <w:rFonts w:ascii="Times New Roman" w:hAnsi="Times New Roman" w:cs="Times New Roman"/>
          <w:color w:val="000000"/>
          <w:sz w:val="26"/>
          <w:szCs w:val="26"/>
        </w:rPr>
      </w:pPr>
      <w:r w:rsidRPr="00F126A1">
        <w:rPr>
          <w:rFonts w:ascii="Times New Roman" w:hAnsi="Times New Roman" w:cs="Times New Roman"/>
          <w:color w:val="000000"/>
          <w:sz w:val="26"/>
          <w:szCs w:val="26"/>
        </w:rPr>
        <w:t xml:space="preserve">                                    </w:t>
      </w:r>
      <w:r w:rsidR="0048400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(подпись)      </w:t>
      </w:r>
      <w:r w:rsidR="00484001">
        <w:rPr>
          <w:rFonts w:ascii="Times New Roman" w:hAnsi="Times New Roman" w:cs="Times New Roman"/>
          <w:color w:val="000000"/>
          <w:sz w:val="26"/>
          <w:szCs w:val="26"/>
        </w:rPr>
        <w:t xml:space="preserve">      </w:t>
      </w:r>
      <w:r w:rsidRPr="00F126A1">
        <w:rPr>
          <w:rFonts w:ascii="Times New Roman" w:hAnsi="Times New Roman" w:cs="Times New Roman"/>
          <w:color w:val="000000"/>
          <w:sz w:val="26"/>
          <w:szCs w:val="26"/>
        </w:rPr>
        <w:t xml:space="preserve"> (расшифровка подписи)</w:t>
      </w:r>
    </w:p>
    <w:p w:rsidR="00F126A1" w:rsidRPr="00F126A1" w:rsidRDefault="00F126A1" w:rsidP="00F126A1">
      <w:pPr>
        <w:pStyle w:val="ConsPlusNonformat"/>
        <w:jc w:val="both"/>
        <w:rPr>
          <w:rFonts w:ascii="Times New Roman" w:hAnsi="Times New Roman" w:cs="Times New Roman"/>
          <w:color w:val="000000"/>
          <w:sz w:val="26"/>
          <w:szCs w:val="26"/>
        </w:rPr>
      </w:pPr>
    </w:p>
    <w:p w:rsidR="00F126A1" w:rsidRPr="00F126A1" w:rsidRDefault="005C468E" w:rsidP="00F126A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F126A1" w:rsidRPr="00F126A1">
        <w:rPr>
          <w:rFonts w:ascii="Times New Roman" w:hAnsi="Times New Roman" w:cs="Times New Roman"/>
          <w:color w:val="000000"/>
          <w:sz w:val="26"/>
          <w:szCs w:val="26"/>
        </w:rPr>
        <w:t>М.П.</w:t>
      </w:r>
    </w:p>
    <w:p w:rsidR="005C468E" w:rsidRDefault="005C468E" w:rsidP="00F126A1">
      <w:pPr>
        <w:pStyle w:val="ConsPlusNonformat"/>
        <w:jc w:val="both"/>
        <w:rPr>
          <w:rFonts w:ascii="Times New Roman" w:hAnsi="Times New Roman" w:cs="Times New Roman"/>
          <w:color w:val="000000"/>
          <w:sz w:val="26"/>
          <w:szCs w:val="26"/>
        </w:rPr>
      </w:pPr>
    </w:p>
    <w:p w:rsidR="00F126A1" w:rsidRPr="00F126A1" w:rsidRDefault="00484001" w:rsidP="00F126A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6"/>
          <w:szCs w:val="26"/>
        </w:rPr>
        <w:t>«__»</w:t>
      </w:r>
      <w:r w:rsidR="00F126A1" w:rsidRPr="00F126A1">
        <w:rPr>
          <w:rFonts w:ascii="Times New Roman" w:hAnsi="Times New Roman" w:cs="Times New Roman"/>
          <w:color w:val="000000"/>
          <w:sz w:val="26"/>
          <w:szCs w:val="26"/>
        </w:rPr>
        <w:t>__________ 20__ г.</w:t>
      </w:r>
    </w:p>
    <w:p w:rsidR="00F126A1" w:rsidRPr="00F126A1" w:rsidRDefault="00F126A1" w:rsidP="00F126A1">
      <w:pPr>
        <w:jc w:val="both"/>
        <w:rPr>
          <w:b/>
          <w:color w:val="000000"/>
          <w:sz w:val="26"/>
          <w:szCs w:val="26"/>
        </w:rPr>
      </w:pPr>
    </w:p>
    <w:p w:rsidR="00F126A1" w:rsidRPr="009D2DE2" w:rsidRDefault="00F126A1" w:rsidP="00F126A1">
      <w:pPr>
        <w:ind w:left="-142"/>
        <w:rPr>
          <w:sz w:val="26"/>
          <w:szCs w:val="26"/>
        </w:rPr>
      </w:pPr>
    </w:p>
    <w:sectPr w:rsidR="00F126A1" w:rsidRPr="009D2DE2" w:rsidSect="00F126A1">
      <w:pgSz w:w="11906" w:h="16838"/>
      <w:pgMar w:top="1258"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CE" w:rsidRDefault="007C40CE" w:rsidP="00CE0D98">
      <w:r>
        <w:separator/>
      </w:r>
    </w:p>
  </w:endnote>
  <w:endnote w:type="continuationSeparator" w:id="0">
    <w:p w:rsidR="007C40CE" w:rsidRDefault="007C40CE"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CE" w:rsidRDefault="007C40CE" w:rsidP="00CE0D98">
      <w:r>
        <w:separator/>
      </w:r>
    </w:p>
  </w:footnote>
  <w:footnote w:type="continuationSeparator" w:id="0">
    <w:p w:rsidR="007C40CE" w:rsidRDefault="007C40CE"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CE" w:rsidRDefault="007C40CE" w:rsidP="000E0EA4">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CE" w:rsidRDefault="008E6E0D" w:rsidP="00E7659C">
    <w:pPr>
      <w:pStyle w:val="a7"/>
      <w:framePr w:wrap="around" w:vAnchor="text" w:hAnchor="margin" w:xAlign="center" w:y="1"/>
      <w:rPr>
        <w:rStyle w:val="a9"/>
      </w:rPr>
    </w:pPr>
    <w:r>
      <w:rPr>
        <w:rStyle w:val="a9"/>
      </w:rPr>
      <w:fldChar w:fldCharType="begin"/>
    </w:r>
    <w:r w:rsidR="007C40CE">
      <w:rPr>
        <w:rStyle w:val="a9"/>
      </w:rPr>
      <w:instrText xml:space="preserve">PAGE  </w:instrText>
    </w:r>
    <w:r>
      <w:rPr>
        <w:rStyle w:val="a9"/>
      </w:rPr>
      <w:fldChar w:fldCharType="end"/>
    </w:r>
  </w:p>
  <w:p w:rsidR="007C40CE" w:rsidRDefault="007C40C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CE" w:rsidRPr="00F126A1" w:rsidRDefault="008E6E0D" w:rsidP="00E7659C">
    <w:pPr>
      <w:pStyle w:val="a7"/>
      <w:framePr w:wrap="around" w:vAnchor="text" w:hAnchor="margin" w:xAlign="center" w:y="1"/>
      <w:rPr>
        <w:rStyle w:val="a9"/>
        <w:sz w:val="26"/>
        <w:szCs w:val="26"/>
      </w:rPr>
    </w:pPr>
    <w:r w:rsidRPr="00F126A1">
      <w:rPr>
        <w:rStyle w:val="a9"/>
        <w:sz w:val="26"/>
        <w:szCs w:val="26"/>
      </w:rPr>
      <w:fldChar w:fldCharType="begin"/>
    </w:r>
    <w:r w:rsidR="007C40CE" w:rsidRPr="00F126A1">
      <w:rPr>
        <w:rStyle w:val="a9"/>
        <w:sz w:val="26"/>
        <w:szCs w:val="26"/>
      </w:rPr>
      <w:instrText xml:space="preserve">PAGE  </w:instrText>
    </w:r>
    <w:r w:rsidRPr="00F126A1">
      <w:rPr>
        <w:rStyle w:val="a9"/>
        <w:sz w:val="26"/>
        <w:szCs w:val="26"/>
      </w:rPr>
      <w:fldChar w:fldCharType="separate"/>
    </w:r>
    <w:r w:rsidR="002E31FF">
      <w:rPr>
        <w:rStyle w:val="a9"/>
        <w:noProof/>
        <w:sz w:val="26"/>
        <w:szCs w:val="26"/>
      </w:rPr>
      <w:t>23</w:t>
    </w:r>
    <w:r w:rsidRPr="00F126A1">
      <w:rPr>
        <w:rStyle w:val="a9"/>
        <w:sz w:val="26"/>
        <w:szCs w:val="26"/>
      </w:rPr>
      <w:fldChar w:fldCharType="end"/>
    </w:r>
  </w:p>
  <w:p w:rsidR="007C40CE" w:rsidRDefault="007C40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306BC"/>
    <w:rsid w:val="0003591E"/>
    <w:rsid w:val="00067D81"/>
    <w:rsid w:val="0007217A"/>
    <w:rsid w:val="000729CC"/>
    <w:rsid w:val="000E0EA4"/>
    <w:rsid w:val="00103C69"/>
    <w:rsid w:val="0013077C"/>
    <w:rsid w:val="001605B0"/>
    <w:rsid w:val="00195D34"/>
    <w:rsid w:val="001E207B"/>
    <w:rsid w:val="001F4355"/>
    <w:rsid w:val="00265050"/>
    <w:rsid w:val="002A6B23"/>
    <w:rsid w:val="002E31FF"/>
    <w:rsid w:val="00307849"/>
    <w:rsid w:val="003C4D42"/>
    <w:rsid w:val="00401D9A"/>
    <w:rsid w:val="004653C9"/>
    <w:rsid w:val="00465C76"/>
    <w:rsid w:val="004731EA"/>
    <w:rsid w:val="00484001"/>
    <w:rsid w:val="004C5199"/>
    <w:rsid w:val="004D445C"/>
    <w:rsid w:val="004E2056"/>
    <w:rsid w:val="00527D9C"/>
    <w:rsid w:val="00532AAC"/>
    <w:rsid w:val="005C332A"/>
    <w:rsid w:val="005C45D2"/>
    <w:rsid w:val="005C468E"/>
    <w:rsid w:val="005C6C28"/>
    <w:rsid w:val="005F0A11"/>
    <w:rsid w:val="006055A2"/>
    <w:rsid w:val="00626D06"/>
    <w:rsid w:val="006429B5"/>
    <w:rsid w:val="00653398"/>
    <w:rsid w:val="006E64E6"/>
    <w:rsid w:val="00726286"/>
    <w:rsid w:val="00756C1D"/>
    <w:rsid w:val="00757706"/>
    <w:rsid w:val="007771A7"/>
    <w:rsid w:val="007C2BCE"/>
    <w:rsid w:val="007C2C1F"/>
    <w:rsid w:val="007C40CE"/>
    <w:rsid w:val="007C7486"/>
    <w:rsid w:val="008333C2"/>
    <w:rsid w:val="008573B7"/>
    <w:rsid w:val="0085749A"/>
    <w:rsid w:val="00884F2A"/>
    <w:rsid w:val="008A3180"/>
    <w:rsid w:val="008E6E0D"/>
    <w:rsid w:val="00961BBC"/>
    <w:rsid w:val="009D2DE2"/>
    <w:rsid w:val="009E192A"/>
    <w:rsid w:val="00A26500"/>
    <w:rsid w:val="00A272A0"/>
    <w:rsid w:val="00A36C25"/>
    <w:rsid w:val="00A406E5"/>
    <w:rsid w:val="00A53CDA"/>
    <w:rsid w:val="00A545D1"/>
    <w:rsid w:val="00A72BAF"/>
    <w:rsid w:val="00A9267C"/>
    <w:rsid w:val="00A92C29"/>
    <w:rsid w:val="00AA36E4"/>
    <w:rsid w:val="00AB6E2A"/>
    <w:rsid w:val="00AC3683"/>
    <w:rsid w:val="00AC7D1C"/>
    <w:rsid w:val="00AD3431"/>
    <w:rsid w:val="00AE3683"/>
    <w:rsid w:val="00B168AD"/>
    <w:rsid w:val="00B378FE"/>
    <w:rsid w:val="00B74F90"/>
    <w:rsid w:val="00B901D8"/>
    <w:rsid w:val="00BA1074"/>
    <w:rsid w:val="00BA52E2"/>
    <w:rsid w:val="00BB2941"/>
    <w:rsid w:val="00BD2EB2"/>
    <w:rsid w:val="00C0029F"/>
    <w:rsid w:val="00C24172"/>
    <w:rsid w:val="00C311EB"/>
    <w:rsid w:val="00C92BA5"/>
    <w:rsid w:val="00C97F75"/>
    <w:rsid w:val="00CB3FDE"/>
    <w:rsid w:val="00CC1D45"/>
    <w:rsid w:val="00CE0D98"/>
    <w:rsid w:val="00CF001D"/>
    <w:rsid w:val="00CF5812"/>
    <w:rsid w:val="00DB34EF"/>
    <w:rsid w:val="00DC600E"/>
    <w:rsid w:val="00DF3DAD"/>
    <w:rsid w:val="00E356BC"/>
    <w:rsid w:val="00E4256C"/>
    <w:rsid w:val="00E7659C"/>
    <w:rsid w:val="00E80E5B"/>
    <w:rsid w:val="00EC4208"/>
    <w:rsid w:val="00ED69B7"/>
    <w:rsid w:val="00ED6C2A"/>
    <w:rsid w:val="00F126A1"/>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F126A1"/>
    <w:rPr>
      <w:i/>
      <w:iCs/>
      <w:sz w:val="24"/>
      <w:szCs w:val="24"/>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customStyle="1" w:styleId="a8">
    <w:name w:val="Верхний колонтитул Знак"/>
    <w:basedOn w:val="a0"/>
    <w:link w:val="a7"/>
    <w:rsid w:val="000E0EA4"/>
    <w:rPr>
      <w:sz w:val="28"/>
    </w:r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paragraph" w:styleId="af1">
    <w:name w:val="footer"/>
    <w:basedOn w:val="a"/>
    <w:link w:val="af2"/>
    <w:uiPriority w:val="99"/>
    <w:semiHidden/>
    <w:unhideWhenUsed/>
    <w:rsid w:val="00F126A1"/>
    <w:pPr>
      <w:tabs>
        <w:tab w:val="center" w:pos="4677"/>
        <w:tab w:val="right" w:pos="9355"/>
      </w:tabs>
    </w:pPr>
  </w:style>
  <w:style w:type="character" w:customStyle="1" w:styleId="af2">
    <w:name w:val="Нижний колонтитул Знак"/>
    <w:basedOn w:val="a0"/>
    <w:link w:val="af1"/>
    <w:uiPriority w:val="99"/>
    <w:semiHidden/>
    <w:rsid w:val="00F126A1"/>
    <w:rPr>
      <w:sz w:val="28"/>
    </w:rPr>
  </w:style>
  <w:style w:type="table" w:styleId="af3">
    <w:name w:val="Table Grid"/>
    <w:basedOn w:val="a1"/>
    <w:uiPriority w:val="59"/>
    <w:rsid w:val="00A5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126A1"/>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25</Pages>
  <Words>10209</Words>
  <Characters>58197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68270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9</cp:revision>
  <cp:lastPrinted>2010-09-27T10:38:00Z</cp:lastPrinted>
  <dcterms:created xsi:type="dcterms:W3CDTF">2012-11-01T12:16:00Z</dcterms:created>
  <dcterms:modified xsi:type="dcterms:W3CDTF">2012-11-07T12:38:00Z</dcterms:modified>
</cp:coreProperties>
</file>