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142" w:right="0" w:hanging="0"/>
        <w:jc w:val="center"/>
        <w:rPr/>
      </w:pPr>
      <w:r>
        <w:rPr/>
        <w:drawing>
          <wp:inline distT="0" distB="0" distL="0" distR="0">
            <wp:extent cx="923290" cy="1109345"/>
            <wp:effectExtent l="0" t="0" r="0" b="0"/>
            <wp:docPr id="0" name="Picture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d="f" strokeweight="0pt" style="position:absolute;width:185.9pt;height:59.45pt;mso-wrap-distance-left:9pt;mso-wrap-distance-right:9pt;mso-wrap-distance-top:0pt;mso-wrap-distance-bottom:0pt;margin-top:-27.4pt;margin-left:283.7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Heading3"/>
        <w:pBdr>
          <w:top w:val="nil"/>
          <w:left w:val="nil"/>
          <w:bottom w:val="nil"/>
          <w:right w:val="nil"/>
        </w:pBdr>
        <w:spacing w:before="120" w:after="0"/>
        <w:ind w:left="-142" w:right="0" w:hanging="0"/>
        <w:rPr>
          <w:sz w:val="32"/>
        </w:rPr>
      </w:pPr>
      <w:r>
        <w:rPr>
          <w:sz w:val="32"/>
        </w:rPr>
        <w:t xml:space="preserve">Российская Федерация </w:t>
      </w:r>
    </w:p>
    <w:p>
      <w:pPr>
        <w:pStyle w:val="Heading4"/>
        <w:pBdr>
          <w:top w:val="nil"/>
          <w:left w:val="nil"/>
          <w:bottom w:val="nil"/>
          <w:right w:val="nil"/>
        </w:pBdr>
        <w:spacing w:before="120" w:after="0"/>
        <w:ind w:left="-142" w:right="0" w:hanging="0"/>
        <w:rPr/>
      </w:pPr>
      <w:r>
        <w:rPr/>
        <w:t xml:space="preserve">Республика Карелия    </w:t>
      </w:r>
    </w:p>
    <w:p>
      <w:pPr>
        <w:pStyle w:val="Heading1"/>
        <w:pBdr>
          <w:top w:val="nil"/>
          <w:left w:val="nil"/>
          <w:bottom w:val="nil"/>
          <w:right w:val="nil"/>
        </w:pBdr>
        <w:spacing w:before="360" w:after="0"/>
        <w:ind w:left="-142" w:right="0" w:hanging="0"/>
        <w:rPr>
          <w:spacing w:val="30"/>
          <w:sz w:val="32"/>
        </w:rPr>
      </w:pPr>
      <w:r>
        <w:rPr>
          <w:spacing w:val="30"/>
          <w:sz w:val="32"/>
        </w:rPr>
        <w:t>ПРАВИТЕЛЬСТВО РЕСПУБЛИКИ КАРЕЛИЯ</w:t>
      </w:r>
    </w:p>
    <w:p>
      <w:pPr>
        <w:pStyle w:val="Heading2"/>
        <w:pBdr>
          <w:top w:val="nil"/>
          <w:left w:val="nil"/>
          <w:bottom w:val="nil"/>
          <w:right w:val="nil"/>
        </w:pBdr>
        <w:spacing w:before="240" w:after="0"/>
        <w:ind w:left="-142" w:right="0" w:hanging="0"/>
        <w:rPr>
          <w:spacing w:val="60"/>
        </w:rPr>
      </w:pPr>
      <w:r>
        <w:rPr>
          <w:spacing w:val="60"/>
        </w:rPr>
        <w:t>ПОСТАНОВЛЕНИЕ</w:t>
      </w:r>
    </w:p>
    <w:p>
      <w:pPr>
        <w:pStyle w:val="Normal"/>
        <w:spacing w:before="240" w:after="0"/>
        <w:ind w:left="-142" w:right="0" w:hanging="0"/>
        <w:jc w:val="center"/>
        <w:rPr/>
      </w:pPr>
      <w:r>
        <w:rPr/>
        <w:t>от 6 декабря 2012 года № 368-П</w:t>
      </w:r>
    </w:p>
    <w:p>
      <w:pPr>
        <w:pStyle w:val="Normal"/>
        <w:spacing w:before="240" w:after="0"/>
        <w:ind w:left="-142" w:right="0" w:hanging="0"/>
        <w:jc w:val="center"/>
        <w:rPr/>
      </w:pPr>
      <w:r>
        <w:rPr/>
        <w:t xml:space="preserve">г. Петрозаводск </w:t>
      </w:r>
    </w:p>
    <w:p>
      <w:pPr>
        <w:pStyle w:val="Normal"/>
        <w:ind w:left="-142" w:right="0" w:hanging="0"/>
        <w:jc w:val="center"/>
        <w:rPr>
          <w:b/>
        </w:rPr>
      </w:pPr>
      <w:r>
        <w:rPr>
          <w:b/>
        </w:rPr>
      </w:r>
    </w:p>
    <w:p>
      <w:pPr>
        <w:pStyle w:val="ConsPlusTitle"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 Министерстве Республики Карелия </w:t>
      </w:r>
    </w:p>
    <w:p>
      <w:pPr>
        <w:pStyle w:val="ConsPlusTitle"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вопросам национальной политики, связям с общественными, религиозными объединениями и средствами </w:t>
      </w:r>
    </w:p>
    <w:p>
      <w:pPr>
        <w:pStyle w:val="ConsPlusTitle"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массовой информации</w:t>
      </w:r>
    </w:p>
    <w:p>
      <w:pPr>
        <w:pStyle w:val="ConsPlusTitle"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>Правительство Республики Карелия</w:t>
      </w:r>
      <w:r>
        <w:rPr>
          <w:rFonts w:cs="Times New Roman" w:ascii="Times New Roman" w:hAnsi="Times New Roman"/>
          <w:sz w:val="28"/>
          <w:szCs w:val="28"/>
        </w:rPr>
        <w:t xml:space="preserve"> п о с т а н о в л я е т:</w:t>
      </w:r>
    </w:p>
    <w:p>
      <w:pPr>
        <w:pStyle w:val="ConsPlusTitle"/>
        <w:tabs>
          <w:tab w:val="left" w:pos="0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ind w:left="0" w:right="0" w:firstLine="709"/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Утвердить прилагаемое Положение о Министерстве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>
      <w:pPr>
        <w:pStyle w:val="ConsPlusTitle"/>
        <w:tabs>
          <w:tab w:val="left" w:pos="0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ind w:left="0" w:right="0" w:firstLine="709"/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Признать утратившими силу постановления Правительства Республики Карелия:</w:t>
      </w:r>
    </w:p>
    <w:p>
      <w:pPr>
        <w:pStyle w:val="ConsPlusTitle"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от 17 ноября 2010 года № 253-П "Об утверждении Положения о Государственном комитете Республики Карелия по вопросам националь-ной политики, связям с общественными, религиозными объединениями" (Собрание законодательства Республики Карелия, 2010, № 11, ст. 1456);</w:t>
      </w:r>
    </w:p>
    <w:p>
      <w:pPr>
        <w:pStyle w:val="ConsPlusTitle"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ab/>
        <w:t>от 21 декабря 2011 года № 364-П "О внесении изменений                          в постановление Правительства Республики Карелия от 17 ноября              2010 года № 253-П" (Собрание законодательства Республики Карелия, 2011,  № 12, ст. 2068).</w:t>
      </w:r>
    </w:p>
    <w:p>
      <w:pPr>
        <w:pStyle w:val="Normal"/>
        <w:ind w:left="-142" w:right="0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-142" w:right="0" w:firstLine="568"/>
        <w:jc w:val="both"/>
        <w:rPr/>
      </w:pPr>
      <w:r>
        <w:rPr/>
      </w:r>
    </w:p>
    <w:p>
      <w:pPr>
        <w:pStyle w:val="Normal"/>
        <w:ind w:left="-142" w:right="0" w:hanging="0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 xml:space="preserve">Глава </w:t>
      </w:r>
    </w:p>
    <w:p>
      <w:pPr>
        <w:pStyle w:val="Normal"/>
        <w:ind w:left="-142" w:right="0" w:hanging="0"/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>
      <w:pPr>
        <w:pStyle w:val="ConsPlusNormal"/>
        <w:widowControl/>
        <w:tabs>
          <w:tab w:val="left" w:pos="709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ind w:left="0" w:right="0" w:firstLine="4536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1276" w:header="567" w:top="850" w:footer="0" w:bottom="567" w:gutter="0"/>
      <w:pgNumType w:start="1"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nhideWhenUsed="0" w:semiHidden="0" w:uiPriority="0" w:name="heading 2"/>
    <w:lsdException w:qFormat="1" w:unhideWhenUsed="0" w:semiHidden="0" w:uiPriority="0" w:name="heading 3"/>
    <w:lsdException w:qFormat="1" w:unhideWhenUsed="0" w:semiHidden="0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uiPriority="0" w:name="page number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Body Text 3"/>
    <w:lsdException w:qFormat="1" w:unhideWhenUsed="0" w:semiHidden="0" w:uiPriority="0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729c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Heading1">
    <w:name w:val="Heading 1"/>
    <w:qFormat/>
    <w:link w:val="1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0"/>
    </w:pPr>
    <w:rPr>
      <w:b/>
      <w:spacing w:val="80"/>
      <w:sz w:val="52"/>
    </w:rPr>
  </w:style>
  <w:style w:type="paragraph" w:styleId="Heading2">
    <w:name w:val="Heading 2"/>
    <w:qFormat/>
    <w:link w:val="2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1"/>
    </w:pPr>
    <w:rPr>
      <w:sz w:val="32"/>
    </w:rPr>
  </w:style>
  <w:style w:type="paragraph" w:styleId="Heading3">
    <w:name w:val="Heading 3"/>
    <w:qFormat/>
    <w:link w:val="3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2"/>
    </w:pPr>
    <w:rPr/>
  </w:style>
  <w:style w:type="paragraph" w:styleId="Heading4">
    <w:name w:val="Heading 4"/>
    <w:qFormat/>
    <w:link w:val="4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3"/>
    </w:pPr>
    <w:rPr>
      <w:b/>
      <w:spacing w:val="40"/>
      <w:sz w:val="32"/>
    </w:rPr>
  </w:style>
  <w:style w:type="paragraph" w:styleId="Heading8">
    <w:name w:val="Heading 8"/>
    <w:qFormat/>
    <w:rsid w:val="005c332a"/>
    <w:basedOn w:val="Normal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qFormat/>
    <w:rsid w:val="00bd2eb2"/>
    <w:basedOn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4731ea"/>
    <w:basedOn w:val="DefaultParagraphFont"/>
    <w:rPr/>
  </w:style>
  <w:style w:type="character" w:styleId="Style8" w:customStyle="1">
    <w:name w:val="Текст выноски Знак"/>
    <w:uiPriority w:val="99"/>
    <w:semiHidden/>
    <w:link w:val="aa"/>
    <w:rsid w:val="007771a7"/>
    <w:basedOn w:val="DefaultParagraphFont"/>
    <w:rPr>
      <w:rFonts w:ascii="Tahoma" w:hAnsi="Tahoma" w:cs="Tahoma"/>
      <w:sz w:val="16"/>
      <w:szCs w:val="16"/>
    </w:rPr>
  </w:style>
  <w:style w:type="character" w:styleId="Style9" w:customStyle="1">
    <w:name w:val="Основной текст Знак"/>
    <w:link w:val="a3"/>
    <w:rsid w:val="00ce0d98"/>
    <w:basedOn w:val="DefaultParagraphFont"/>
    <w:rPr>
      <w:sz w:val="28"/>
    </w:rPr>
  </w:style>
  <w:style w:type="character" w:styleId="3" w:customStyle="1">
    <w:name w:val="Основной текст 3 Знак"/>
    <w:link w:val="31"/>
    <w:rsid w:val="00ce0d98"/>
    <w:basedOn w:val="DefaultParagraphFont"/>
    <w:rPr>
      <w:sz w:val="16"/>
      <w:szCs w:val="16"/>
    </w:rPr>
  </w:style>
  <w:style w:type="character" w:styleId="1" w:customStyle="1">
    <w:name w:val="Заголовок 1 Знак"/>
    <w:link w:val="1"/>
    <w:rsid w:val="000e0ea4"/>
    <w:basedOn w:val="DefaultParagraphFont"/>
    <w:rPr>
      <w:b/>
      <w:spacing w:val="80"/>
      <w:sz w:val="52"/>
    </w:rPr>
  </w:style>
  <w:style w:type="character" w:styleId="2" w:customStyle="1">
    <w:name w:val="Заголовок 2 Знак"/>
    <w:link w:val="2"/>
    <w:rsid w:val="000e0ea4"/>
    <w:basedOn w:val="DefaultParagraphFont"/>
    <w:rPr>
      <w:sz w:val="32"/>
    </w:rPr>
  </w:style>
  <w:style w:type="character" w:styleId="31" w:customStyle="1">
    <w:name w:val="Заголовок 3 Знак"/>
    <w:link w:val="3"/>
    <w:rsid w:val="000e0ea4"/>
    <w:basedOn w:val="DefaultParagraphFont"/>
    <w:rPr>
      <w:sz w:val="28"/>
    </w:rPr>
  </w:style>
  <w:style w:type="character" w:styleId="4" w:customStyle="1">
    <w:name w:val="Заголовок 4 Знак"/>
    <w:link w:val="4"/>
    <w:rsid w:val="000e0ea4"/>
    <w:basedOn w:val="DefaultParagraphFont"/>
    <w:rPr>
      <w:b/>
      <w:spacing w:val="40"/>
      <w:sz w:val="32"/>
    </w:rPr>
  </w:style>
  <w:style w:type="character" w:styleId="Style10" w:customStyle="1">
    <w:name w:val="Верхний колонтитул Знак"/>
    <w:uiPriority w:val="99"/>
    <w:link w:val="a7"/>
    <w:rsid w:val="000e0ea4"/>
    <w:basedOn w:val="DefaultParagraphFont"/>
    <w:rPr>
      <w:sz w:val="28"/>
    </w:rPr>
  </w:style>
  <w:style w:type="character" w:styleId="Style11" w:customStyle="1">
    <w:name w:val="Текст сноски Знак"/>
    <w:semiHidden/>
    <w:link w:val="ad"/>
    <w:rsid w:val="000e0ea4"/>
    <w:basedOn w:val="DefaultParagraphFont"/>
    <w:rPr/>
  </w:style>
  <w:style w:type="character" w:styleId="Footnotereference">
    <w:name w:val="footnote reference"/>
    <w:semiHidden/>
    <w:rsid w:val="000e0ea4"/>
    <w:basedOn w:val="DefaultParagraphFont"/>
    <w:rPr>
      <w:vertAlign w:val="superscript"/>
    </w:rPr>
  </w:style>
  <w:style w:type="character" w:styleId="Strong">
    <w:name w:val="Strong"/>
    <w:qFormat/>
    <w:rsid w:val="000e0ea4"/>
    <w:basedOn w:val="DefaultParagraphFont"/>
    <w:rPr>
      <w:b/>
      <w:bCs/>
    </w:rPr>
  </w:style>
  <w:style w:type="character" w:styleId="ListLabel1">
    <w:name w:val="ListLabel 1"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a4"/>
    <w:rsid w:val="000729cc"/>
    <w:basedOn w:val="Normal"/>
    <w:pPr>
      <w:spacing w:lineRule="auto" w:line="288" w:before="260" w:after="0"/>
      <w:ind w:left="0" w:right="-1" w:hanging="0"/>
      <w:jc w:val="right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BodyIndent">
    <w:name w:val="Text Body Indent"/>
    <w:rsid w:val="000729cc"/>
    <w:basedOn w:val="Normal"/>
    <w:pPr>
      <w:widowControl w:val="false"/>
      <w:spacing w:before="420" w:after="0"/>
      <w:ind w:left="0" w:right="400" w:firstLine="840"/>
      <w:jc w:val="both"/>
    </w:pPr>
    <w:rPr/>
  </w:style>
  <w:style w:type="paragraph" w:styleId="BodyText2">
    <w:name w:val="Body Text 2"/>
    <w:rsid w:val="000729cc"/>
    <w:basedOn w:val="Normal"/>
    <w:pPr>
      <w:jc w:val="both"/>
    </w:pPr>
    <w:rPr/>
  </w:style>
  <w:style w:type="paragraph" w:styleId="ConsTitle" w:customStyle="1">
    <w:name w:val="ConsTitle"/>
    <w:rsid w:val="00cb3fde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cs="Arial" w:eastAsia="Times New Roman"/>
      <w:b/>
      <w:bCs/>
      <w:color w:val="auto"/>
      <w:sz w:val="16"/>
      <w:szCs w:val="16"/>
      <w:lang w:val="ru-RU" w:eastAsia="ru-RU" w:bidi="ar-SA"/>
    </w:rPr>
  </w:style>
  <w:style w:type="paragraph" w:styleId="ConsNormal" w:customStyle="1">
    <w:name w:val="ConsNormal"/>
    <w:rsid w:val="00cb3fde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BodyText3">
    <w:name w:val="Body Text 3"/>
    <w:link w:val="32"/>
    <w:rsid w:val="005c332a"/>
    <w:basedOn w:val="Normal"/>
    <w:pPr>
      <w:spacing w:before="0" w:after="120"/>
    </w:pPr>
    <w:rPr>
      <w:sz w:val="16"/>
      <w:szCs w:val="16"/>
    </w:rPr>
  </w:style>
  <w:style w:type="paragraph" w:styleId="BlockText">
    <w:name w:val="Block Text"/>
    <w:rsid w:val="005c332a"/>
    <w:basedOn w:val="Normal"/>
    <w:pPr>
      <w:ind w:left="113" w:right="113" w:hanging="0"/>
      <w:jc w:val="both"/>
    </w:pPr>
    <w:rPr>
      <w:sz w:val="20"/>
    </w:rPr>
  </w:style>
  <w:style w:type="paragraph" w:styleId="Header">
    <w:name w:val="Header"/>
    <w:uiPriority w:val="99"/>
    <w:link w:val="a8"/>
    <w:rsid w:val="004731e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b"/>
    <w:rsid w:val="007771a7"/>
    <w:basedOn w:val="Normal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rsid w:val="003c4d42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ConsNonformat" w:customStyle="1">
    <w:name w:val="ConsNonformat"/>
    <w:rsid w:val="00fa61cf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cs="Courier New" w:eastAsia="Times New Roman"/>
      <w:color w:val="auto"/>
      <w:sz w:val="16"/>
      <w:szCs w:val="16"/>
      <w:lang w:val="ru-RU" w:eastAsia="ru-RU" w:bidi="ar-SA"/>
    </w:rPr>
  </w:style>
  <w:style w:type="paragraph" w:styleId="ConsPlusTitle" w:customStyle="1">
    <w:name w:val="ConsPlusTitle"/>
    <w:uiPriority w:val="99"/>
    <w:rsid w:val="00fa61cf"/>
    <w:pPr>
      <w:widowControl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0"/>
      <w:szCs w:val="20"/>
      <w:lang w:val="ru-RU" w:eastAsia="ru-RU" w:bidi="ar-SA"/>
    </w:rPr>
  </w:style>
  <w:style w:type="paragraph" w:styleId="ListParagraph">
    <w:name w:val="List Paragraph"/>
    <w:uiPriority w:val="34"/>
    <w:qFormat/>
    <w:rsid w:val="00465c76"/>
    <w:basedOn w:val="Normal"/>
    <w:pPr>
      <w:spacing w:before="0" w:after="0"/>
      <w:ind w:left="720" w:right="0" w:hanging="0"/>
      <w:contextualSpacing/>
    </w:pPr>
    <w:rPr/>
  </w:style>
  <w:style w:type="paragraph" w:styleId="ConsPlusCell" w:customStyle="1">
    <w:name w:val="ConsPlusCell"/>
    <w:rsid w:val="000e0ea4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Footnotetext">
    <w:name w:val="footnote text"/>
    <w:semiHidden/>
    <w:link w:val="ae"/>
    <w:rsid w:val="000e0ea4"/>
    <w:basedOn w:val="Normal"/>
    <w:pPr/>
    <w:rPr>
      <w:sz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2012-12-04T10:22:00Z</dcterms:created>
  <dc:creator>Name</dc:creator>
  <dc:language>en-US</dc:language>
  <cp:lastModifiedBy>Щетинина</cp:lastModifiedBy>
  <cp:lastPrinted>2012-12-05T10:26:00Z</cp:lastPrinted>
  <dcterms:modified xsi:type="dcterms:W3CDTF">2012-12-06T11:07:00Z</dcterms:modified>
  <cp:revision>9</cp:revision>
  <dc:title> </dc:title>
</cp:coreProperties>
</file>