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38C" w:rsidRPr="004B43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4277" w:rsidRDefault="009D427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0896">
      <w:pPr>
        <w:spacing w:before="240"/>
        <w:ind w:left="-142"/>
        <w:jc w:val="center"/>
      </w:pPr>
      <w:r>
        <w:t>от</w:t>
      </w:r>
      <w:r w:rsidR="00AD0896">
        <w:t xml:space="preserve"> 25 декабря 2012 года № 412-П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44F22" w:rsidRDefault="00F44F22" w:rsidP="00F44F22">
      <w:pPr>
        <w:ind w:left="-142"/>
        <w:jc w:val="center"/>
        <w:rPr>
          <w:szCs w:val="28"/>
        </w:rPr>
      </w:pPr>
    </w:p>
    <w:p w:rsidR="00E31271" w:rsidRDefault="00F44F22" w:rsidP="00F44F22">
      <w:pPr>
        <w:ind w:left="-142"/>
        <w:jc w:val="center"/>
        <w:rPr>
          <w:b/>
          <w:szCs w:val="28"/>
        </w:rPr>
      </w:pPr>
      <w:r w:rsidRPr="00F44F22">
        <w:rPr>
          <w:b/>
          <w:szCs w:val="28"/>
        </w:rPr>
        <w:t>О разгра</w:t>
      </w:r>
      <w:r>
        <w:rPr>
          <w:b/>
          <w:szCs w:val="28"/>
        </w:rPr>
        <w:t xml:space="preserve">ничении имущества, </w:t>
      </w:r>
    </w:p>
    <w:p w:rsidR="00E31271" w:rsidRDefault="00E31271" w:rsidP="00F44F22">
      <w:pPr>
        <w:ind w:left="-142"/>
        <w:jc w:val="center"/>
        <w:rPr>
          <w:b/>
          <w:szCs w:val="28"/>
        </w:rPr>
      </w:pPr>
      <w:proofErr w:type="gramStart"/>
      <w:r>
        <w:rPr>
          <w:b/>
          <w:szCs w:val="28"/>
        </w:rPr>
        <w:t>н</w:t>
      </w:r>
      <w:r w:rsidR="00F44F22">
        <w:rPr>
          <w:b/>
          <w:szCs w:val="28"/>
        </w:rPr>
        <w:t>аходящегося</w:t>
      </w:r>
      <w:proofErr w:type="gramEnd"/>
      <w:r>
        <w:rPr>
          <w:b/>
          <w:szCs w:val="28"/>
        </w:rPr>
        <w:t xml:space="preserve"> </w:t>
      </w:r>
      <w:r w:rsidR="00F44F22" w:rsidRPr="00F44F22">
        <w:rPr>
          <w:b/>
          <w:szCs w:val="28"/>
        </w:rPr>
        <w:t>в муниципальной собстве</w:t>
      </w:r>
      <w:r w:rsidR="00F44F22">
        <w:rPr>
          <w:b/>
          <w:szCs w:val="28"/>
        </w:rPr>
        <w:t xml:space="preserve">нности </w:t>
      </w:r>
    </w:p>
    <w:p w:rsidR="00F44F22" w:rsidRPr="00F44F22" w:rsidRDefault="00E31271" w:rsidP="00F44F2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Сегежского</w:t>
      </w:r>
      <w:r w:rsidR="00F44F22">
        <w:rPr>
          <w:b/>
          <w:szCs w:val="28"/>
        </w:rPr>
        <w:t xml:space="preserve"> </w:t>
      </w:r>
      <w:r w:rsidR="00F44F22" w:rsidRPr="00F44F22">
        <w:rPr>
          <w:b/>
          <w:szCs w:val="28"/>
        </w:rPr>
        <w:t>муниципального района</w:t>
      </w:r>
    </w:p>
    <w:p w:rsidR="00F44F22" w:rsidRDefault="00F44F22" w:rsidP="00F44F22">
      <w:pPr>
        <w:ind w:firstLine="720"/>
        <w:jc w:val="both"/>
        <w:rPr>
          <w:szCs w:val="28"/>
        </w:rPr>
      </w:pPr>
    </w:p>
    <w:p w:rsidR="00F44F22" w:rsidRDefault="00F44F22" w:rsidP="00F44F22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F44F2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F44F2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F44F2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F44F2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44F22">
        <w:rPr>
          <w:b/>
          <w:szCs w:val="28"/>
        </w:rPr>
        <w:t>т</w:t>
      </w:r>
      <w:r>
        <w:rPr>
          <w:szCs w:val="28"/>
        </w:rPr>
        <w:t>:</w:t>
      </w:r>
    </w:p>
    <w:p w:rsidR="00F44F22" w:rsidRDefault="00F44F22" w:rsidP="00F44F22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</w:t>
      </w:r>
      <w:r w:rsidR="000E4458">
        <w:rPr>
          <w:szCs w:val="28"/>
        </w:rPr>
        <w:t xml:space="preserve">ень </w:t>
      </w:r>
      <w:r>
        <w:rPr>
          <w:szCs w:val="28"/>
        </w:rPr>
        <w:t xml:space="preserve">имущества, находящегося в муниципальной собственности </w:t>
      </w:r>
      <w:r w:rsidR="000E4458">
        <w:rPr>
          <w:szCs w:val="28"/>
        </w:rPr>
        <w:t xml:space="preserve">Сегежского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0E4458">
        <w:rPr>
          <w:szCs w:val="28"/>
        </w:rPr>
        <w:t>Валдайского</w:t>
      </w:r>
      <w:r>
        <w:rPr>
          <w:szCs w:val="28"/>
        </w:rPr>
        <w:t xml:space="preserve"> сельск</w:t>
      </w:r>
      <w:r w:rsidR="000E4458">
        <w:rPr>
          <w:szCs w:val="28"/>
        </w:rPr>
        <w:t>ого</w:t>
      </w:r>
      <w:r>
        <w:rPr>
          <w:szCs w:val="28"/>
        </w:rPr>
        <w:t xml:space="preserve"> поселени</w:t>
      </w:r>
      <w:r w:rsidR="000E4458">
        <w:rPr>
          <w:szCs w:val="28"/>
        </w:rPr>
        <w:t>я</w:t>
      </w:r>
      <w:r>
        <w:rPr>
          <w:szCs w:val="28"/>
        </w:rPr>
        <w:t>, согласно приложени</w:t>
      </w:r>
      <w:r w:rsidR="000E4458">
        <w:rPr>
          <w:szCs w:val="28"/>
        </w:rPr>
        <w:t>ю</w:t>
      </w:r>
      <w:r>
        <w:rPr>
          <w:szCs w:val="28"/>
        </w:rPr>
        <w:t xml:space="preserve">.  </w:t>
      </w:r>
    </w:p>
    <w:p w:rsidR="00F44F22" w:rsidRPr="00337825" w:rsidRDefault="00F44F22" w:rsidP="00F44F22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r w:rsidR="000E4458">
        <w:rPr>
          <w:szCs w:val="28"/>
        </w:rPr>
        <w:t>Валдайского</w:t>
      </w:r>
      <w:r>
        <w:rPr>
          <w:szCs w:val="28"/>
        </w:rPr>
        <w:t xml:space="preserve"> сельск</w:t>
      </w:r>
      <w:r w:rsidR="000E4458">
        <w:rPr>
          <w:szCs w:val="28"/>
        </w:rPr>
        <w:t>ого</w:t>
      </w:r>
      <w:r>
        <w:rPr>
          <w:szCs w:val="28"/>
        </w:rPr>
        <w:t xml:space="preserve"> поселени</w:t>
      </w:r>
      <w:r w:rsidR="000E4458">
        <w:rPr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A92C29" w:rsidRDefault="00A92C29" w:rsidP="00A92C29">
      <w:pPr>
        <w:ind w:left="-142" w:firstLine="568"/>
        <w:jc w:val="both"/>
      </w:pPr>
    </w:p>
    <w:p w:rsidR="00F44F22" w:rsidRPr="00A92C29" w:rsidRDefault="00F44F22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F44F2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44F22" w:rsidRDefault="00F44F22" w:rsidP="00BA52E2">
      <w:pPr>
        <w:ind w:left="-142"/>
        <w:rPr>
          <w:sz w:val="26"/>
          <w:szCs w:val="26"/>
        </w:rPr>
        <w:sectPr w:rsidR="00F44F22" w:rsidSect="00F44F2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9D4277" w:rsidRDefault="009D4277" w:rsidP="009D42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9D4277" w:rsidRDefault="009D4277" w:rsidP="009D4277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D4277" w:rsidRPr="00B96F00" w:rsidRDefault="009D4277" w:rsidP="009D4277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AD0896">
        <w:t>25 декабря 2012 года № 412-П</w:t>
      </w:r>
    </w:p>
    <w:p w:rsidR="009D4277" w:rsidRDefault="009D4277" w:rsidP="009D4277">
      <w:pPr>
        <w:jc w:val="center"/>
      </w:pPr>
    </w:p>
    <w:p w:rsidR="00895CC6" w:rsidRDefault="00895CC6" w:rsidP="009D4277">
      <w:pPr>
        <w:jc w:val="center"/>
      </w:pPr>
    </w:p>
    <w:p w:rsidR="009D4277" w:rsidRDefault="009D4277" w:rsidP="009D4277"/>
    <w:p w:rsidR="009D4277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895CC6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r w:rsidR="00895CC6">
        <w:rPr>
          <w:color w:val="000000"/>
          <w:spacing w:val="-2"/>
          <w:szCs w:val="28"/>
        </w:rPr>
        <w:t>Сегежского</w:t>
      </w:r>
      <w:r>
        <w:rPr>
          <w:color w:val="000000"/>
          <w:spacing w:val="-2"/>
          <w:szCs w:val="28"/>
        </w:rPr>
        <w:t xml:space="preserve"> муниципального района, передаваемого в </w:t>
      </w:r>
      <w:proofErr w:type="gramStart"/>
      <w:r>
        <w:rPr>
          <w:color w:val="000000"/>
          <w:spacing w:val="-2"/>
          <w:szCs w:val="28"/>
        </w:rPr>
        <w:t>муниципальную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9D4277" w:rsidRPr="00F92D6D" w:rsidRDefault="009D4277" w:rsidP="009D4277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собственность </w:t>
      </w:r>
      <w:r w:rsidR="00895CC6">
        <w:rPr>
          <w:color w:val="000000"/>
          <w:spacing w:val="-2"/>
          <w:szCs w:val="28"/>
        </w:rPr>
        <w:t>Валдайского сельского поселения</w:t>
      </w:r>
    </w:p>
    <w:p w:rsidR="009D4277" w:rsidRPr="00F92D6D" w:rsidRDefault="009D4277" w:rsidP="009D4277">
      <w:pPr>
        <w:shd w:val="clear" w:color="auto" w:fill="FFFFFF"/>
        <w:spacing w:line="293" w:lineRule="exact"/>
        <w:rPr>
          <w:color w:val="000000"/>
          <w:spacing w:val="-2"/>
          <w:szCs w:val="28"/>
        </w:rPr>
      </w:pPr>
    </w:p>
    <w:p w:rsidR="009D4277" w:rsidRDefault="009D4277" w:rsidP="009D427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4"/>
        <w:gridCol w:w="2551"/>
        <w:gridCol w:w="3119"/>
        <w:gridCol w:w="3406"/>
      </w:tblGrid>
      <w:tr w:rsidR="009D4277" w:rsidRPr="00895CC6" w:rsidTr="00895CC6">
        <w:tc>
          <w:tcPr>
            <w:tcW w:w="464" w:type="dxa"/>
          </w:tcPr>
          <w:p w:rsidR="009D4277" w:rsidRPr="00895CC6" w:rsidRDefault="009D4277" w:rsidP="009D4277">
            <w:pPr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№</w:t>
            </w:r>
          </w:p>
          <w:p w:rsidR="009D4277" w:rsidRPr="00895CC6" w:rsidRDefault="009D4277" w:rsidP="009D427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5C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5CC6">
              <w:rPr>
                <w:sz w:val="26"/>
                <w:szCs w:val="26"/>
              </w:rPr>
              <w:t>/</w:t>
            </w:r>
            <w:proofErr w:type="spellStart"/>
            <w:r w:rsidRPr="00895CC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9D4277" w:rsidRPr="00895CC6" w:rsidRDefault="009D4277" w:rsidP="009D4277">
            <w:pPr>
              <w:ind w:left="152"/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119" w:type="dxa"/>
          </w:tcPr>
          <w:p w:rsidR="009D4277" w:rsidRPr="00895CC6" w:rsidRDefault="009D4277" w:rsidP="009D4277">
            <w:pPr>
              <w:ind w:left="159" w:right="152"/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Адрес местонахождения имущества</w:t>
            </w:r>
          </w:p>
          <w:p w:rsidR="009D4277" w:rsidRPr="00895CC6" w:rsidRDefault="009D4277" w:rsidP="009D4277">
            <w:pPr>
              <w:ind w:left="159" w:right="152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:rsidR="009D4277" w:rsidRPr="00895CC6" w:rsidRDefault="009D4277" w:rsidP="009D4277">
            <w:pPr>
              <w:ind w:left="152"/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D4277" w:rsidRPr="00895CC6" w:rsidTr="00895CC6">
        <w:tc>
          <w:tcPr>
            <w:tcW w:w="464" w:type="dxa"/>
          </w:tcPr>
          <w:p w:rsidR="009D4277" w:rsidRPr="00895CC6" w:rsidRDefault="009D4277" w:rsidP="009D4277">
            <w:pPr>
              <w:autoSpaceDE w:val="0"/>
              <w:autoSpaceDN w:val="0"/>
              <w:ind w:left="142"/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9D4277" w:rsidRPr="00895CC6" w:rsidRDefault="00895CC6" w:rsidP="009D4277">
            <w:pPr>
              <w:ind w:lef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119" w:type="dxa"/>
          </w:tcPr>
          <w:p w:rsidR="00895CC6" w:rsidRDefault="009D4277" w:rsidP="00895CC6">
            <w:pPr>
              <w:ind w:left="113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 xml:space="preserve">дер. </w:t>
            </w:r>
            <w:r w:rsidR="00895CC6">
              <w:rPr>
                <w:sz w:val="26"/>
                <w:szCs w:val="26"/>
              </w:rPr>
              <w:t>Полга</w:t>
            </w:r>
            <w:r w:rsidRPr="00895CC6">
              <w:rPr>
                <w:sz w:val="26"/>
                <w:szCs w:val="26"/>
              </w:rPr>
              <w:t xml:space="preserve">, </w:t>
            </w:r>
          </w:p>
          <w:p w:rsidR="009D4277" w:rsidRPr="00895CC6" w:rsidRDefault="00895CC6" w:rsidP="00895CC6">
            <w:pPr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1</w:t>
            </w:r>
          </w:p>
        </w:tc>
        <w:tc>
          <w:tcPr>
            <w:tcW w:w="3406" w:type="dxa"/>
          </w:tcPr>
          <w:p w:rsidR="009D4277" w:rsidRPr="00895CC6" w:rsidRDefault="00895CC6" w:rsidP="00895CC6">
            <w:pPr>
              <w:spacing w:after="120"/>
              <w:ind w:left="1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одноэтажный</w:t>
            </w:r>
            <w:proofErr w:type="gramEnd"/>
            <w:r>
              <w:rPr>
                <w:sz w:val="26"/>
                <w:szCs w:val="26"/>
              </w:rPr>
              <w:t>, бревенчатый, общая площадь 54 кв. м</w:t>
            </w:r>
            <w:r w:rsidR="009D4277" w:rsidRPr="00895CC6">
              <w:rPr>
                <w:sz w:val="26"/>
                <w:szCs w:val="26"/>
              </w:rPr>
              <w:t xml:space="preserve"> </w:t>
            </w:r>
          </w:p>
        </w:tc>
      </w:tr>
      <w:tr w:rsidR="009D4277" w:rsidRPr="00895CC6" w:rsidTr="00895CC6">
        <w:tc>
          <w:tcPr>
            <w:tcW w:w="464" w:type="dxa"/>
          </w:tcPr>
          <w:p w:rsidR="009D4277" w:rsidRPr="00895CC6" w:rsidRDefault="009D4277" w:rsidP="009D4277">
            <w:pPr>
              <w:autoSpaceDE w:val="0"/>
              <w:autoSpaceDN w:val="0"/>
              <w:ind w:left="142"/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9D4277" w:rsidRPr="00895CC6" w:rsidRDefault="00895CC6" w:rsidP="009D4277">
            <w:pPr>
              <w:ind w:lef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119" w:type="dxa"/>
          </w:tcPr>
          <w:p w:rsidR="00895CC6" w:rsidRDefault="00895CC6" w:rsidP="00895CC6">
            <w:pPr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Валдай, </w:t>
            </w:r>
          </w:p>
          <w:p w:rsidR="009D4277" w:rsidRPr="00895CC6" w:rsidRDefault="00895CC6" w:rsidP="00895CC6">
            <w:pPr>
              <w:spacing w:after="12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 д. 31</w:t>
            </w:r>
          </w:p>
        </w:tc>
        <w:tc>
          <w:tcPr>
            <w:tcW w:w="3406" w:type="dxa"/>
          </w:tcPr>
          <w:p w:rsidR="009D4277" w:rsidRPr="00895CC6" w:rsidRDefault="00895CC6" w:rsidP="00895CC6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48,7 кв. м</w:t>
            </w:r>
          </w:p>
        </w:tc>
      </w:tr>
      <w:tr w:rsidR="00895CC6" w:rsidRPr="00895CC6" w:rsidTr="00895CC6">
        <w:tc>
          <w:tcPr>
            <w:tcW w:w="464" w:type="dxa"/>
          </w:tcPr>
          <w:p w:rsidR="00895CC6" w:rsidRPr="00895CC6" w:rsidRDefault="00895CC6" w:rsidP="009D4277">
            <w:pPr>
              <w:autoSpaceDE w:val="0"/>
              <w:autoSpaceDN w:val="0"/>
              <w:ind w:left="142"/>
              <w:jc w:val="center"/>
              <w:rPr>
                <w:sz w:val="26"/>
                <w:szCs w:val="26"/>
              </w:rPr>
            </w:pPr>
            <w:r w:rsidRPr="00895CC6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895CC6" w:rsidRPr="00895CC6" w:rsidRDefault="00895CC6" w:rsidP="009D4277">
            <w:pPr>
              <w:ind w:lef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119" w:type="dxa"/>
          </w:tcPr>
          <w:p w:rsidR="00895CC6" w:rsidRDefault="00895CC6" w:rsidP="005A1403">
            <w:pPr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Валдай, </w:t>
            </w:r>
          </w:p>
          <w:p w:rsidR="00895CC6" w:rsidRPr="00895CC6" w:rsidRDefault="00895CC6" w:rsidP="00895CC6">
            <w:pPr>
              <w:spacing w:after="12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Выгозерская</w:t>
            </w:r>
            <w:proofErr w:type="spellEnd"/>
            <w:r>
              <w:rPr>
                <w:sz w:val="26"/>
                <w:szCs w:val="26"/>
              </w:rPr>
              <w:t>, д. 30</w:t>
            </w:r>
          </w:p>
        </w:tc>
        <w:tc>
          <w:tcPr>
            <w:tcW w:w="3406" w:type="dxa"/>
          </w:tcPr>
          <w:p w:rsidR="00895CC6" w:rsidRPr="00895CC6" w:rsidRDefault="00895CC6" w:rsidP="00895CC6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45,5 кв. м</w:t>
            </w:r>
          </w:p>
        </w:tc>
      </w:tr>
    </w:tbl>
    <w:p w:rsidR="00F44F22" w:rsidRDefault="00F44F22" w:rsidP="00895CC6">
      <w:pPr>
        <w:tabs>
          <w:tab w:val="left" w:pos="720"/>
          <w:tab w:val="left" w:pos="3510"/>
        </w:tabs>
        <w:ind w:left="4536"/>
        <w:outlineLvl w:val="0"/>
        <w:rPr>
          <w:sz w:val="26"/>
          <w:szCs w:val="26"/>
        </w:rPr>
      </w:pPr>
    </w:p>
    <w:p w:rsidR="00895CC6" w:rsidRDefault="00895CC6" w:rsidP="00895CC6">
      <w:pPr>
        <w:tabs>
          <w:tab w:val="left" w:pos="720"/>
          <w:tab w:val="left" w:pos="3510"/>
        </w:tabs>
        <w:ind w:left="4536"/>
        <w:outlineLvl w:val="0"/>
        <w:rPr>
          <w:sz w:val="26"/>
          <w:szCs w:val="26"/>
        </w:rPr>
      </w:pPr>
    </w:p>
    <w:p w:rsidR="00895CC6" w:rsidRDefault="00895CC6" w:rsidP="00895CC6">
      <w:pPr>
        <w:tabs>
          <w:tab w:val="left" w:pos="720"/>
          <w:tab w:val="left" w:pos="3510"/>
        </w:tabs>
        <w:ind w:left="4536"/>
        <w:outlineLvl w:val="0"/>
        <w:rPr>
          <w:sz w:val="26"/>
          <w:szCs w:val="26"/>
        </w:rPr>
      </w:pPr>
    </w:p>
    <w:p w:rsidR="00895CC6" w:rsidRPr="009D2DE2" w:rsidRDefault="00895CC6" w:rsidP="00895CC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895CC6" w:rsidRPr="009D2DE2" w:rsidSect="00F44F22">
      <w:headerReference w:type="default" r:id="rId10"/>
      <w:headerReference w:type="first" r:id="rId11"/>
      <w:pgSz w:w="11906" w:h="16838"/>
      <w:pgMar w:top="567" w:right="1276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77" w:rsidRDefault="009D4277" w:rsidP="00CE0D98">
      <w:r>
        <w:separator/>
      </w:r>
    </w:p>
  </w:endnote>
  <w:endnote w:type="continuationSeparator" w:id="0">
    <w:p w:rsidR="009D4277" w:rsidRDefault="009D427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77" w:rsidRDefault="009D4277" w:rsidP="00CE0D98">
      <w:r>
        <w:separator/>
      </w:r>
    </w:p>
  </w:footnote>
  <w:footnote w:type="continuationSeparator" w:id="0">
    <w:p w:rsidR="009D4277" w:rsidRDefault="009D427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59"/>
      <w:docPartObj>
        <w:docPartGallery w:val="Page Numbers (Top of Page)"/>
        <w:docPartUnique/>
      </w:docPartObj>
    </w:sdtPr>
    <w:sdtContent>
      <w:p w:rsidR="009D4277" w:rsidRDefault="004B438C">
        <w:pPr>
          <w:pStyle w:val="a7"/>
          <w:jc w:val="center"/>
        </w:pPr>
        <w:fldSimple w:instr=" PAGE   \* MERGEFORMAT ">
          <w:r w:rsidR="009D4277">
            <w:rPr>
              <w:noProof/>
            </w:rPr>
            <w:t>1</w:t>
          </w:r>
        </w:fldSimple>
      </w:p>
    </w:sdtContent>
  </w:sdt>
  <w:p w:rsidR="009D4277" w:rsidRDefault="009D42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57"/>
      <w:docPartObj>
        <w:docPartGallery w:val="Page Numbers (Top of Page)"/>
        <w:docPartUnique/>
      </w:docPartObj>
    </w:sdtPr>
    <w:sdtContent>
      <w:p w:rsidR="009D4277" w:rsidRDefault="004B438C">
        <w:pPr>
          <w:pStyle w:val="a7"/>
          <w:jc w:val="center"/>
        </w:pPr>
      </w:p>
    </w:sdtContent>
  </w:sdt>
  <w:p w:rsidR="009D4277" w:rsidRDefault="009D4277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63"/>
      <w:docPartObj>
        <w:docPartGallery w:val="Page Numbers (Top of Page)"/>
        <w:docPartUnique/>
      </w:docPartObj>
    </w:sdtPr>
    <w:sdtContent>
      <w:p w:rsidR="009D4277" w:rsidRDefault="004B438C">
        <w:pPr>
          <w:pStyle w:val="a7"/>
          <w:jc w:val="center"/>
        </w:pPr>
      </w:p>
    </w:sdtContent>
  </w:sdt>
  <w:p w:rsidR="009D4277" w:rsidRDefault="009D427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2158"/>
      <w:docPartObj>
        <w:docPartGallery w:val="Page Numbers (Top of Page)"/>
        <w:docPartUnique/>
      </w:docPartObj>
    </w:sdtPr>
    <w:sdtContent>
      <w:p w:rsidR="009D4277" w:rsidRDefault="004B438C">
        <w:pPr>
          <w:pStyle w:val="a7"/>
          <w:jc w:val="center"/>
        </w:pPr>
        <w:fldSimple w:instr=" PAGE   \* MERGEFORMAT ">
          <w:r w:rsidR="009D4277">
            <w:rPr>
              <w:noProof/>
            </w:rPr>
            <w:t>1</w:t>
          </w:r>
        </w:fldSimple>
      </w:p>
    </w:sdtContent>
  </w:sdt>
  <w:p w:rsidR="009D4277" w:rsidRDefault="009D427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66595"/>
    <w:multiLevelType w:val="hybridMultilevel"/>
    <w:tmpl w:val="8B64FB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76022CB"/>
    <w:multiLevelType w:val="hybridMultilevel"/>
    <w:tmpl w:val="1B6C4D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4458"/>
    <w:rsid w:val="00103C69"/>
    <w:rsid w:val="0013077C"/>
    <w:rsid w:val="001605B0"/>
    <w:rsid w:val="001616CE"/>
    <w:rsid w:val="00195D34"/>
    <w:rsid w:val="001F4355"/>
    <w:rsid w:val="00265050"/>
    <w:rsid w:val="002A6B23"/>
    <w:rsid w:val="00307849"/>
    <w:rsid w:val="003970D7"/>
    <w:rsid w:val="003C4D42"/>
    <w:rsid w:val="004653C9"/>
    <w:rsid w:val="00465C76"/>
    <w:rsid w:val="004731EA"/>
    <w:rsid w:val="004A24AD"/>
    <w:rsid w:val="004B438C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C20D7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95CC6"/>
    <w:rsid w:val="008A3180"/>
    <w:rsid w:val="00961BBC"/>
    <w:rsid w:val="009D2DE2"/>
    <w:rsid w:val="009D4277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1977"/>
    <w:rsid w:val="00AB6E2A"/>
    <w:rsid w:val="00AC3683"/>
    <w:rsid w:val="00AC7D1C"/>
    <w:rsid w:val="00AD0896"/>
    <w:rsid w:val="00AE3683"/>
    <w:rsid w:val="00B168AD"/>
    <w:rsid w:val="00B378FE"/>
    <w:rsid w:val="00B564C9"/>
    <w:rsid w:val="00B74F90"/>
    <w:rsid w:val="00B85EAC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1271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4F22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F44F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44F2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2012-12-24T07:05:00Z</dcterms:created>
  <dcterms:modified xsi:type="dcterms:W3CDTF">2012-12-25T07:45:00Z</dcterms:modified>
</cp:coreProperties>
</file>