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0F6" w:rsidRPr="009000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0D2F54" w:rsidP="000D2F54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30 января 2013 года № 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6C0B57" w:rsidRDefault="006C0B57" w:rsidP="006C0B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6C0B57" w:rsidRDefault="006C0B57" w:rsidP="006C0B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26 июля 2011 года № 188-П</w:t>
      </w:r>
    </w:p>
    <w:p w:rsidR="006C0B57" w:rsidRDefault="006C0B57" w:rsidP="006C0B57">
      <w:pPr>
        <w:autoSpaceDE w:val="0"/>
        <w:autoSpaceDN w:val="0"/>
        <w:adjustRightInd w:val="0"/>
        <w:jc w:val="center"/>
        <w:rPr>
          <w:b/>
        </w:rPr>
      </w:pPr>
    </w:p>
    <w:p w:rsidR="006C0B57" w:rsidRPr="00CD7188" w:rsidRDefault="006C0B57" w:rsidP="006C0B57">
      <w:pPr>
        <w:autoSpaceDE w:val="0"/>
        <w:autoSpaceDN w:val="0"/>
        <w:adjustRightInd w:val="0"/>
        <w:ind w:firstLine="700"/>
        <w:jc w:val="both"/>
      </w:pPr>
      <w:r w:rsidRPr="00CD7188">
        <w:t xml:space="preserve">Правительство Республики Карелия </w:t>
      </w:r>
      <w:proofErr w:type="spellStart"/>
      <w:proofErr w:type="gramStart"/>
      <w:r w:rsidRPr="006C0B5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C0B57">
        <w:rPr>
          <w:b/>
        </w:rPr>
        <w:t>о</w:t>
      </w:r>
      <w:r>
        <w:rPr>
          <w:b/>
        </w:rPr>
        <w:t xml:space="preserve"> </w:t>
      </w:r>
      <w:r w:rsidRPr="006C0B57">
        <w:rPr>
          <w:b/>
        </w:rPr>
        <w:t>с</w:t>
      </w:r>
      <w:r>
        <w:rPr>
          <w:b/>
        </w:rPr>
        <w:t xml:space="preserve"> </w:t>
      </w:r>
      <w:r w:rsidRPr="006C0B57">
        <w:rPr>
          <w:b/>
        </w:rPr>
        <w:t>т</w:t>
      </w:r>
      <w:r>
        <w:rPr>
          <w:b/>
        </w:rPr>
        <w:t xml:space="preserve"> </w:t>
      </w:r>
      <w:r w:rsidRPr="006C0B57">
        <w:rPr>
          <w:b/>
        </w:rPr>
        <w:t>а</w:t>
      </w:r>
      <w:r>
        <w:rPr>
          <w:b/>
        </w:rPr>
        <w:t xml:space="preserve"> </w:t>
      </w:r>
      <w:proofErr w:type="spellStart"/>
      <w:r w:rsidRPr="006C0B57">
        <w:rPr>
          <w:b/>
        </w:rPr>
        <w:t>н</w:t>
      </w:r>
      <w:proofErr w:type="spellEnd"/>
      <w:r>
        <w:rPr>
          <w:b/>
        </w:rPr>
        <w:t xml:space="preserve"> </w:t>
      </w:r>
      <w:r w:rsidRPr="006C0B57">
        <w:rPr>
          <w:b/>
        </w:rPr>
        <w:t>о</w:t>
      </w:r>
      <w:r>
        <w:rPr>
          <w:b/>
        </w:rPr>
        <w:t xml:space="preserve"> </w:t>
      </w:r>
      <w:r w:rsidRPr="006C0B57">
        <w:rPr>
          <w:b/>
        </w:rPr>
        <w:t>в</w:t>
      </w:r>
      <w:r>
        <w:rPr>
          <w:b/>
        </w:rPr>
        <w:t xml:space="preserve"> </w:t>
      </w:r>
      <w:r w:rsidRPr="006C0B57">
        <w:rPr>
          <w:b/>
        </w:rPr>
        <w:t>л</w:t>
      </w:r>
      <w:r>
        <w:rPr>
          <w:b/>
        </w:rPr>
        <w:t xml:space="preserve"> </w:t>
      </w:r>
      <w:r w:rsidRPr="006C0B57">
        <w:rPr>
          <w:b/>
        </w:rPr>
        <w:t>я</w:t>
      </w:r>
      <w:r>
        <w:rPr>
          <w:b/>
        </w:rPr>
        <w:t xml:space="preserve"> </w:t>
      </w:r>
      <w:r w:rsidRPr="006C0B57">
        <w:rPr>
          <w:b/>
        </w:rPr>
        <w:t>е</w:t>
      </w:r>
      <w:r>
        <w:rPr>
          <w:b/>
        </w:rPr>
        <w:t xml:space="preserve"> </w:t>
      </w:r>
      <w:r w:rsidRPr="006C0B57">
        <w:rPr>
          <w:b/>
        </w:rPr>
        <w:t>т:</w:t>
      </w:r>
    </w:p>
    <w:p w:rsidR="006C0B57" w:rsidRDefault="006C0B57" w:rsidP="006C0B57">
      <w:pPr>
        <w:jc w:val="both"/>
      </w:pPr>
      <w:r>
        <w:tab/>
      </w:r>
      <w:proofErr w:type="gramStart"/>
      <w:r>
        <w:t xml:space="preserve">Внести в </w:t>
      </w:r>
      <w:r w:rsidR="00A51E67">
        <w:t>р</w:t>
      </w:r>
      <w:r>
        <w:t xml:space="preserve">егиональную адресную программу </w:t>
      </w:r>
      <w:r w:rsidR="00A51E67">
        <w:t>«</w:t>
      </w:r>
      <w:r>
        <w:t>Проведение капитального ремонта многоквартирных домов, расположенных на территории Республики Карелия, на 2011-2012 годы</w:t>
      </w:r>
      <w:r w:rsidR="00A51E67">
        <w:t>»</w:t>
      </w:r>
      <w:r>
        <w:t xml:space="preserve">, утвержденную постановлением Правительства Республики Карелия от 26 июля </w:t>
      </w:r>
      <w:r w:rsidR="00A51E67">
        <w:t xml:space="preserve">                     </w:t>
      </w:r>
      <w:r>
        <w:t>2011 года № 188</w:t>
      </w:r>
      <w:r w:rsidR="00A51E67">
        <w:t>-</w:t>
      </w:r>
      <w:r>
        <w:t xml:space="preserve">П «Об утверждении </w:t>
      </w:r>
      <w:r w:rsidR="00A51E67">
        <w:t>р</w:t>
      </w:r>
      <w:r>
        <w:t>егиональной адресной программы «Проведение капитального ремонта многоквартирных домов, расположенных на территории Республики Карелия, на 2011-2012 годы» (Собрание законодательства Республики Карелия, 2011, № 7, ст. 1092;</w:t>
      </w:r>
      <w:proofErr w:type="gramEnd"/>
      <w:r>
        <w:t xml:space="preserve"> </w:t>
      </w:r>
      <w:proofErr w:type="gramStart"/>
      <w:r>
        <w:t>2012, № 1, ст. 80; № 6, ст. 1165; Карелия, 2012, 6 декабря), изменения согласно приложению.</w:t>
      </w:r>
      <w:proofErr w:type="gramEnd"/>
    </w:p>
    <w:p w:rsidR="006C0B57" w:rsidRDefault="006C0B57" w:rsidP="006C0B57">
      <w:pPr>
        <w:jc w:val="both"/>
      </w:pPr>
    </w:p>
    <w:p w:rsidR="006C0B57" w:rsidRDefault="006C0B57" w:rsidP="006C0B57">
      <w:pPr>
        <w:jc w:val="both"/>
      </w:pPr>
    </w:p>
    <w:p w:rsidR="006C0B57" w:rsidRPr="00BA6D68" w:rsidRDefault="006C0B57" w:rsidP="006C0B57">
      <w:pPr>
        <w:jc w:val="both"/>
      </w:pPr>
    </w:p>
    <w:p w:rsidR="006C0B57" w:rsidRPr="002D342B" w:rsidRDefault="006C0B57" w:rsidP="006C0B57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6C0B57" w:rsidRDefault="006C0B57" w:rsidP="006C0B5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t>Худилайнен</w:t>
      </w:r>
      <w:proofErr w:type="spellEnd"/>
    </w:p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Pr="00D10851" w:rsidRDefault="006C0B57" w:rsidP="006C0B57"/>
    <w:p w:rsidR="006C0B57" w:rsidRDefault="006C0B57" w:rsidP="006C0B57"/>
    <w:p w:rsidR="006C0B57" w:rsidRDefault="006C0B57" w:rsidP="006C0B57"/>
    <w:p w:rsidR="006C0B57" w:rsidRDefault="006C0B57" w:rsidP="006C0B57">
      <w:pPr>
        <w:jc w:val="both"/>
      </w:pPr>
    </w:p>
    <w:p w:rsidR="00A51E67" w:rsidRDefault="006C0B57" w:rsidP="00A51E67">
      <w:pPr>
        <w:ind w:firstLine="4536"/>
      </w:pPr>
      <w:r>
        <w:t xml:space="preserve">Приложение к постановлению </w:t>
      </w:r>
    </w:p>
    <w:p w:rsidR="006C0B57" w:rsidRDefault="006C0B57" w:rsidP="00A51E67">
      <w:pPr>
        <w:ind w:firstLine="4536"/>
      </w:pPr>
      <w:r>
        <w:t>Правительства Республики Карелия</w:t>
      </w:r>
    </w:p>
    <w:p w:rsidR="006C0B57" w:rsidRDefault="006C0B57" w:rsidP="00A51E67">
      <w:pPr>
        <w:ind w:firstLine="4536"/>
      </w:pPr>
      <w:r>
        <w:t xml:space="preserve">от </w:t>
      </w:r>
      <w:r w:rsidR="000D2F54">
        <w:t>30 января 2013 года № 27-П</w:t>
      </w:r>
    </w:p>
    <w:p w:rsidR="006C0B57" w:rsidRDefault="006C0B57" w:rsidP="006C0B57">
      <w:pPr>
        <w:jc w:val="right"/>
      </w:pPr>
    </w:p>
    <w:p w:rsidR="00A51E67" w:rsidRDefault="00A51E67" w:rsidP="006C0B57">
      <w:pPr>
        <w:jc w:val="center"/>
      </w:pPr>
    </w:p>
    <w:p w:rsidR="00A51E67" w:rsidRDefault="00A51E67" w:rsidP="006C0B57">
      <w:pPr>
        <w:jc w:val="center"/>
      </w:pPr>
    </w:p>
    <w:p w:rsidR="006C0B57" w:rsidRDefault="006C0B57" w:rsidP="006C0B57">
      <w:pPr>
        <w:jc w:val="center"/>
      </w:pPr>
      <w:r>
        <w:t xml:space="preserve">ИЗМЕНЕНИЯ, </w:t>
      </w:r>
    </w:p>
    <w:p w:rsidR="006C0B57" w:rsidRDefault="006C0B57" w:rsidP="006C0B57">
      <w:pPr>
        <w:jc w:val="center"/>
      </w:pPr>
      <w:r>
        <w:t xml:space="preserve">которые вносятся в </w:t>
      </w:r>
      <w:r w:rsidR="00A51E67">
        <w:t>р</w:t>
      </w:r>
      <w:r>
        <w:t>егиональную адресную программу «Проведение капитального ремонта многоквартирных домов, расположенных на территории Республики Карелия, на 2011-2012 годы»</w:t>
      </w:r>
    </w:p>
    <w:p w:rsidR="006C0B57" w:rsidRDefault="006C0B57" w:rsidP="006C0B57">
      <w:pPr>
        <w:jc w:val="both"/>
      </w:pPr>
    </w:p>
    <w:p w:rsidR="00A51E67" w:rsidRDefault="00A51E67" w:rsidP="006C0B57">
      <w:pPr>
        <w:jc w:val="both"/>
      </w:pPr>
    </w:p>
    <w:p w:rsidR="006C0B57" w:rsidRDefault="006C0B57" w:rsidP="00A51E67">
      <w:pPr>
        <w:ind w:firstLine="709"/>
        <w:jc w:val="both"/>
      </w:pPr>
      <w:r>
        <w:t>1. В паспорте Программы:</w:t>
      </w:r>
    </w:p>
    <w:p w:rsidR="006C0B57" w:rsidRDefault="006C0B57" w:rsidP="00A51E67">
      <w:pPr>
        <w:ind w:firstLine="709"/>
        <w:jc w:val="both"/>
      </w:pPr>
      <w:r>
        <w:tab/>
      </w:r>
      <w:r w:rsidRPr="006868E5">
        <w:t>графу вторую строки «Объем и источники</w:t>
      </w:r>
      <w:r>
        <w:t xml:space="preserve"> финансирования Программы» изложить в следующей редакции:</w:t>
      </w:r>
    </w:p>
    <w:p w:rsidR="006C0B57" w:rsidRDefault="006C0B57" w:rsidP="00A51E67">
      <w:pPr>
        <w:ind w:firstLine="709"/>
        <w:jc w:val="both"/>
      </w:pPr>
      <w:r>
        <w:tab/>
        <w:t xml:space="preserve">«- суммарный объем финансирования Программы на 2011-2012 годы составляет </w:t>
      </w:r>
      <w:r w:rsidRPr="00D40061">
        <w:t>71 629 056 рублей 75 копеек,</w:t>
      </w:r>
      <w:r>
        <w:t xml:space="preserve"> из них:</w:t>
      </w:r>
    </w:p>
    <w:p w:rsidR="006C0B57" w:rsidRDefault="006C0B57" w:rsidP="00A51E67">
      <w:pPr>
        <w:ind w:firstLine="709"/>
        <w:jc w:val="both"/>
      </w:pPr>
      <w:r>
        <w:tab/>
        <w:t>средства Фонда содействия реформированию жилищно</w:t>
      </w:r>
      <w:r w:rsidR="00A51E67">
        <w:t>-</w:t>
      </w:r>
      <w:r>
        <w:t xml:space="preserve">коммунального хозяйства (далее </w:t>
      </w:r>
      <w:r w:rsidR="00A51E67">
        <w:t>–</w:t>
      </w:r>
      <w:r>
        <w:t xml:space="preserve"> Фонд) – </w:t>
      </w:r>
      <w:r w:rsidRPr="00D40061">
        <w:t>50 829 070 рублей 00 копеек</w:t>
      </w:r>
      <w:r>
        <w:t>;</w:t>
      </w:r>
    </w:p>
    <w:p w:rsidR="006C0B57" w:rsidRDefault="006C0B57" w:rsidP="00A51E67">
      <w:pPr>
        <w:ind w:firstLine="709"/>
        <w:jc w:val="both"/>
      </w:pPr>
      <w:r>
        <w:tab/>
        <w:t xml:space="preserve">средства бюджета </w:t>
      </w:r>
      <w:r w:rsidR="00A51E67">
        <w:t>Р</w:t>
      </w:r>
      <w:r>
        <w:t xml:space="preserve">еспублики Карелия – </w:t>
      </w:r>
      <w:r w:rsidRPr="00D40061">
        <w:t>7 772 372 рубл</w:t>
      </w:r>
      <w:r w:rsidR="00A51E67">
        <w:t>я</w:t>
      </w:r>
      <w:r w:rsidRPr="00D40061">
        <w:t xml:space="preserve"> 00</w:t>
      </w:r>
      <w:r>
        <w:t xml:space="preserve"> копеек;</w:t>
      </w:r>
    </w:p>
    <w:p w:rsidR="006C0B57" w:rsidRDefault="006C0B57" w:rsidP="00A51E67">
      <w:pPr>
        <w:ind w:firstLine="709"/>
        <w:jc w:val="both"/>
      </w:pPr>
      <w:r>
        <w:tab/>
        <w:t xml:space="preserve">средства бюджетов муниципальных образований – </w:t>
      </w:r>
      <w:r w:rsidRPr="00D40061">
        <w:t>7 772 372</w:t>
      </w:r>
      <w:r>
        <w:t xml:space="preserve"> рубл</w:t>
      </w:r>
      <w:r w:rsidR="00A51E67">
        <w:t>я</w:t>
      </w:r>
      <w:r>
        <w:t xml:space="preserve"> 00 копеек;</w:t>
      </w:r>
    </w:p>
    <w:p w:rsidR="006C0B57" w:rsidRDefault="006C0B57" w:rsidP="00A51E67">
      <w:pPr>
        <w:ind w:firstLine="709"/>
        <w:jc w:val="both"/>
      </w:pPr>
      <w:r>
        <w:tab/>
        <w:t xml:space="preserve">средства собственников помещений – </w:t>
      </w:r>
      <w:r w:rsidRPr="00D40061">
        <w:t>5 255 242 рубля 75</w:t>
      </w:r>
      <w:r>
        <w:t xml:space="preserve"> копеек»;</w:t>
      </w:r>
    </w:p>
    <w:p w:rsidR="006C0B57" w:rsidRDefault="006C0B57" w:rsidP="00A51E67">
      <w:pPr>
        <w:ind w:firstLine="709"/>
        <w:jc w:val="both"/>
      </w:pPr>
      <w:r>
        <w:tab/>
        <w:t xml:space="preserve">в графе второй строки «Планируемые показатели выполнения Программы» </w:t>
      </w:r>
      <w:r w:rsidR="00A51E67">
        <w:t>цифры</w:t>
      </w:r>
      <w:r>
        <w:t xml:space="preserve"> «29» заменить </w:t>
      </w:r>
      <w:r w:rsidR="00A51E67">
        <w:t>цифрами</w:t>
      </w:r>
      <w:r>
        <w:t xml:space="preserve"> «28».</w:t>
      </w:r>
    </w:p>
    <w:p w:rsidR="006C0B57" w:rsidRPr="00D10851" w:rsidRDefault="006C0B57" w:rsidP="00A51E67">
      <w:pPr>
        <w:ind w:firstLine="709"/>
        <w:jc w:val="both"/>
      </w:pPr>
      <w:r>
        <w:t>2. Приложения № 1, 2, 3 к Программе изложить в следующей редакции:</w:t>
      </w: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sectPr w:rsidR="00A92C29" w:rsidRPr="00A92C29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626"/>
    <w:rsid w:val="000306BC"/>
    <w:rsid w:val="0003591E"/>
    <w:rsid w:val="00067D81"/>
    <w:rsid w:val="0007217A"/>
    <w:rsid w:val="000729CC"/>
    <w:rsid w:val="000B23DF"/>
    <w:rsid w:val="000D2F5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33E0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C0B57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000F6"/>
    <w:rsid w:val="00961BBC"/>
    <w:rsid w:val="009D2DE2"/>
    <w:rsid w:val="009E192A"/>
    <w:rsid w:val="00A26500"/>
    <w:rsid w:val="00A272A0"/>
    <w:rsid w:val="00A36C25"/>
    <w:rsid w:val="00A51E67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2013-01-29T12:37:00Z</cp:lastPrinted>
  <dcterms:created xsi:type="dcterms:W3CDTF">2013-01-29T11:05:00Z</dcterms:created>
  <dcterms:modified xsi:type="dcterms:W3CDTF">2013-01-30T13:02:00Z</dcterms:modified>
</cp:coreProperties>
</file>