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FD3307" w:rsidRDefault="00307849" w:rsidP="00FD3307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FD3307">
        <w:t>26 февраля 2013 года № 66-П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B216C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1B216C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1B216C">
        <w:rPr>
          <w:b/>
          <w:szCs w:val="28"/>
        </w:rPr>
        <w:t xml:space="preserve">отдельных </w:t>
      </w:r>
    </w:p>
    <w:p w:rsidR="00EF181E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1B216C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8A00EA">
      <w:pPr>
        <w:ind w:left="-142"/>
        <w:jc w:val="both"/>
        <w:rPr>
          <w:szCs w:val="28"/>
        </w:rPr>
      </w:pPr>
    </w:p>
    <w:p w:rsidR="00513933" w:rsidRDefault="00513933" w:rsidP="008A00EA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F15FBF">
        <w:rPr>
          <w:szCs w:val="28"/>
        </w:rPr>
        <w:t>и</w:t>
      </w:r>
      <w:r>
        <w:rPr>
          <w:szCs w:val="28"/>
        </w:rPr>
        <w:t xml:space="preserve"> силу</w:t>
      </w:r>
      <w:r w:rsidR="00F15FBF">
        <w:rPr>
          <w:szCs w:val="28"/>
        </w:rPr>
        <w:t>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F15FBF">
        <w:rPr>
          <w:szCs w:val="28"/>
        </w:rPr>
        <w:t>6</w:t>
      </w:r>
      <w:r w:rsidR="0078338D">
        <w:rPr>
          <w:szCs w:val="28"/>
        </w:rPr>
        <w:t xml:space="preserve"> июня </w:t>
      </w:r>
      <w:r w:rsidR="00F15FBF">
        <w:rPr>
          <w:szCs w:val="28"/>
        </w:rPr>
        <w:t xml:space="preserve">               </w:t>
      </w:r>
      <w:r w:rsidR="0078338D">
        <w:rPr>
          <w:szCs w:val="28"/>
        </w:rPr>
        <w:t>200</w:t>
      </w:r>
      <w:r w:rsidR="00F15FBF">
        <w:rPr>
          <w:szCs w:val="28"/>
        </w:rPr>
        <w:t>6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F15FBF">
        <w:rPr>
          <w:szCs w:val="28"/>
        </w:rPr>
        <w:t>6</w:t>
      </w:r>
      <w:r w:rsidR="0078338D">
        <w:rPr>
          <w:szCs w:val="28"/>
        </w:rPr>
        <w:t>9</w:t>
      </w:r>
      <w:r>
        <w:rPr>
          <w:szCs w:val="28"/>
        </w:rPr>
        <w:t xml:space="preserve">-П </w:t>
      </w:r>
      <w:r w:rsidR="00F15FBF">
        <w:rPr>
          <w:szCs w:val="28"/>
        </w:rPr>
        <w:t>«</w:t>
      </w:r>
      <w:r>
        <w:rPr>
          <w:szCs w:val="28"/>
        </w:rPr>
        <w:t>О</w:t>
      </w:r>
      <w:r w:rsidR="00F15FBF">
        <w:rPr>
          <w:szCs w:val="28"/>
        </w:rPr>
        <w:t xml:space="preserve"> Порядке определения органами местного </w:t>
      </w:r>
      <w:proofErr w:type="spellStart"/>
      <w:proofErr w:type="gramStart"/>
      <w:r w:rsidR="00F15FBF">
        <w:rPr>
          <w:szCs w:val="28"/>
        </w:rPr>
        <w:t>самоуправ-ления</w:t>
      </w:r>
      <w:proofErr w:type="spellEnd"/>
      <w:proofErr w:type="gramEnd"/>
      <w:r w:rsidR="00F15FBF">
        <w:rPr>
          <w:szCs w:val="28"/>
        </w:rPr>
        <w:t xml:space="preserve"> прилегающих территорий к местам массового скопления граждан и местам нахождения источников повышенной опасности»</w:t>
      </w:r>
      <w:r w:rsidR="0078338D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F15FBF">
        <w:rPr>
          <w:szCs w:val="28"/>
        </w:rPr>
        <w:t>6</w:t>
      </w:r>
      <w:r>
        <w:rPr>
          <w:szCs w:val="28"/>
        </w:rPr>
        <w:t xml:space="preserve">, № </w:t>
      </w:r>
      <w:r w:rsidR="0078338D">
        <w:rPr>
          <w:szCs w:val="28"/>
        </w:rPr>
        <w:t>6</w:t>
      </w:r>
      <w:r>
        <w:rPr>
          <w:szCs w:val="28"/>
        </w:rPr>
        <w:t>, ст.</w:t>
      </w:r>
      <w:r w:rsidR="00F15FBF">
        <w:rPr>
          <w:szCs w:val="28"/>
        </w:rPr>
        <w:t xml:space="preserve"> 701</w:t>
      </w:r>
      <w:r>
        <w:rPr>
          <w:szCs w:val="28"/>
        </w:rPr>
        <w:t>)</w:t>
      </w:r>
      <w:r w:rsidR="00F15FBF">
        <w:rPr>
          <w:szCs w:val="28"/>
        </w:rPr>
        <w:t>;</w:t>
      </w:r>
    </w:p>
    <w:p w:rsidR="00F15FBF" w:rsidRDefault="00F15FBF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14 мая               2009 года № 105-П «О внесении изменения в постановление Правительства Республики Карелия от 6 июня 2006 года № 69-П» (Собрание законодательства Республики Карелия, 2009, № 5, ст. 527).</w:t>
      </w:r>
    </w:p>
    <w:p w:rsidR="0078338D" w:rsidRDefault="0078338D" w:rsidP="008A00EA">
      <w:pPr>
        <w:ind w:left="-142" w:firstLine="568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067D81" w:rsidRDefault="00067D81" w:rsidP="008A00EA">
      <w:pPr>
        <w:ind w:left="-142"/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8A00EA">
      <w:headerReference w:type="even" r:id="rId7"/>
      <w:headerReference w:type="default" r:id="rId8"/>
      <w:pgSz w:w="11906" w:h="16838"/>
      <w:pgMar w:top="709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D666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D666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0D6660"/>
    <w:rsid w:val="00103C69"/>
    <w:rsid w:val="00136D54"/>
    <w:rsid w:val="001605B0"/>
    <w:rsid w:val="001B216C"/>
    <w:rsid w:val="00265050"/>
    <w:rsid w:val="00307849"/>
    <w:rsid w:val="003555FB"/>
    <w:rsid w:val="004064FC"/>
    <w:rsid w:val="004731EA"/>
    <w:rsid w:val="00513933"/>
    <w:rsid w:val="005C332A"/>
    <w:rsid w:val="00671513"/>
    <w:rsid w:val="007771A7"/>
    <w:rsid w:val="0078338D"/>
    <w:rsid w:val="007C2C1F"/>
    <w:rsid w:val="008A00EA"/>
    <w:rsid w:val="008D55DB"/>
    <w:rsid w:val="00A9267C"/>
    <w:rsid w:val="00AA36E4"/>
    <w:rsid w:val="00AB6E2A"/>
    <w:rsid w:val="00B168AD"/>
    <w:rsid w:val="00BD2EB2"/>
    <w:rsid w:val="00CB3FDE"/>
    <w:rsid w:val="00CF5812"/>
    <w:rsid w:val="00D73969"/>
    <w:rsid w:val="00DC600E"/>
    <w:rsid w:val="00DF3DAD"/>
    <w:rsid w:val="00E4256C"/>
    <w:rsid w:val="00EC4208"/>
    <w:rsid w:val="00ED6C2A"/>
    <w:rsid w:val="00EF181E"/>
    <w:rsid w:val="00F15FBF"/>
    <w:rsid w:val="00F22809"/>
    <w:rsid w:val="00F258A0"/>
    <w:rsid w:val="00F51E2B"/>
    <w:rsid w:val="00FC01B9"/>
    <w:rsid w:val="00FD3307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2010-03-25T07:46:00Z</cp:lastPrinted>
  <dcterms:created xsi:type="dcterms:W3CDTF">2013-02-26T11:49:00Z</dcterms:created>
  <dcterms:modified xsi:type="dcterms:W3CDTF">2013-02-26T11:49:00Z</dcterms:modified>
</cp:coreProperties>
</file>