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F58" w:rsidRPr="00BA0F5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44948" w:rsidRDefault="0084494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7E1001">
        <w:t xml:space="preserve">   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7E1001">
        <w:t>13 мая 2013 года № 153-П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8B73A4" w:rsidRDefault="000522E0" w:rsidP="000522E0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CB3E88">
        <w:rPr>
          <w:rFonts w:ascii="Times New Roman" w:hAnsi="Times New Roman" w:cs="Times New Roman"/>
          <w:sz w:val="27"/>
          <w:szCs w:val="27"/>
        </w:rPr>
        <w:t>О реализации постановления Пра</w:t>
      </w:r>
      <w:r w:rsidR="008B73A4">
        <w:rPr>
          <w:rFonts w:ascii="Times New Roman" w:hAnsi="Times New Roman" w:cs="Times New Roman"/>
          <w:sz w:val="27"/>
          <w:szCs w:val="27"/>
        </w:rPr>
        <w:t>вительства Российской Федерации</w:t>
      </w:r>
    </w:p>
    <w:p w:rsidR="000522E0" w:rsidRPr="00CB3E88" w:rsidRDefault="000522E0" w:rsidP="000522E0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CB3E88">
        <w:rPr>
          <w:rFonts w:ascii="Times New Roman" w:hAnsi="Times New Roman" w:cs="Times New Roman"/>
          <w:sz w:val="27"/>
          <w:szCs w:val="27"/>
        </w:rPr>
        <w:t>от 27 декабря 2010 года № 1141</w:t>
      </w:r>
    </w:p>
    <w:p w:rsidR="000522E0" w:rsidRPr="00CB3E88" w:rsidRDefault="000522E0" w:rsidP="000522E0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</w:p>
    <w:p w:rsidR="000522E0" w:rsidRPr="00CB3E88" w:rsidRDefault="000522E0" w:rsidP="00CB3E88">
      <w:pPr>
        <w:autoSpaceDE w:val="0"/>
        <w:autoSpaceDN w:val="0"/>
        <w:adjustRightInd w:val="0"/>
        <w:ind w:left="-142" w:firstLine="568"/>
        <w:jc w:val="both"/>
        <w:rPr>
          <w:sz w:val="27"/>
          <w:szCs w:val="27"/>
        </w:rPr>
      </w:pPr>
      <w:r w:rsidRPr="00CB3E88">
        <w:rPr>
          <w:sz w:val="27"/>
          <w:szCs w:val="27"/>
        </w:rPr>
        <w:t xml:space="preserve">В соответствии с Правилами предоставления субсидий из федерального бюджета бюджетам субъектов Российской Федерации на </w:t>
      </w:r>
      <w:proofErr w:type="gramStart"/>
      <w:r w:rsidRPr="00CB3E88">
        <w:rPr>
          <w:sz w:val="27"/>
          <w:szCs w:val="27"/>
        </w:rPr>
        <w:t>финансовое</w:t>
      </w:r>
      <w:proofErr w:type="gramEnd"/>
      <w:r w:rsidRPr="00CB3E88">
        <w:rPr>
          <w:sz w:val="27"/>
          <w:szCs w:val="27"/>
        </w:rPr>
        <w:t xml:space="preserve"> обеспечение мероприятий, направленных на проведение </w:t>
      </w:r>
      <w:proofErr w:type="spellStart"/>
      <w:r w:rsidRPr="00CB3E88">
        <w:rPr>
          <w:sz w:val="27"/>
          <w:szCs w:val="27"/>
        </w:rPr>
        <w:t>пренатальной</w:t>
      </w:r>
      <w:proofErr w:type="spellEnd"/>
      <w:r w:rsidRPr="00CB3E88">
        <w:rPr>
          <w:sz w:val="27"/>
          <w:szCs w:val="27"/>
        </w:rPr>
        <w:t xml:space="preserve"> (дородовой) диагностики нарушений развития ребенка,</w:t>
      </w:r>
      <w:r w:rsidRPr="00CB3E88">
        <w:rPr>
          <w:color w:val="FF0000"/>
          <w:sz w:val="27"/>
          <w:szCs w:val="27"/>
        </w:rPr>
        <w:t xml:space="preserve"> </w:t>
      </w:r>
      <w:r w:rsidRPr="00CB3E88">
        <w:rPr>
          <w:sz w:val="27"/>
          <w:szCs w:val="27"/>
        </w:rPr>
        <w:t>утвержденными постановлением Правительства Российской Федерации</w:t>
      </w:r>
      <w:r w:rsidR="00CB3E88">
        <w:rPr>
          <w:sz w:val="27"/>
          <w:szCs w:val="27"/>
        </w:rPr>
        <w:t xml:space="preserve"> </w:t>
      </w:r>
      <w:r w:rsidRPr="00CB3E88">
        <w:rPr>
          <w:sz w:val="27"/>
          <w:szCs w:val="27"/>
        </w:rPr>
        <w:t xml:space="preserve">от 27 декабря </w:t>
      </w:r>
      <w:r w:rsidR="00CB3E88">
        <w:rPr>
          <w:sz w:val="27"/>
          <w:szCs w:val="27"/>
        </w:rPr>
        <w:t xml:space="preserve">               </w:t>
      </w:r>
      <w:r w:rsidRPr="00CB3E88">
        <w:rPr>
          <w:sz w:val="27"/>
          <w:szCs w:val="27"/>
        </w:rPr>
        <w:t xml:space="preserve">2010 года № 1141 «О порядке предоставления субсидий из федерального бюджета бюджетам субъектов Российской Федерации на финансовое обеспечение мероприятий, направленных на проведение </w:t>
      </w:r>
      <w:proofErr w:type="spellStart"/>
      <w:r w:rsidRPr="00CB3E88">
        <w:rPr>
          <w:sz w:val="27"/>
          <w:szCs w:val="27"/>
        </w:rPr>
        <w:t>пренатальной</w:t>
      </w:r>
      <w:proofErr w:type="spellEnd"/>
      <w:r w:rsidRPr="00CB3E88">
        <w:rPr>
          <w:sz w:val="27"/>
          <w:szCs w:val="27"/>
        </w:rPr>
        <w:t xml:space="preserve"> (дородовой) диагностики нарушений развития ребенка»</w:t>
      </w:r>
      <w:r w:rsidR="00CB3E88" w:rsidRPr="00CB3E88">
        <w:rPr>
          <w:sz w:val="27"/>
          <w:szCs w:val="27"/>
        </w:rPr>
        <w:t>,</w:t>
      </w:r>
      <w:r w:rsidRPr="00CB3E88">
        <w:rPr>
          <w:sz w:val="27"/>
          <w:szCs w:val="27"/>
        </w:rPr>
        <w:t xml:space="preserve"> Правительство Республики Карелия </w:t>
      </w:r>
      <w:proofErr w:type="spellStart"/>
      <w:proofErr w:type="gramStart"/>
      <w:r w:rsidRPr="00CB3E88">
        <w:rPr>
          <w:b/>
          <w:sz w:val="27"/>
          <w:szCs w:val="27"/>
        </w:rPr>
        <w:t>п</w:t>
      </w:r>
      <w:proofErr w:type="spellEnd"/>
      <w:proofErr w:type="gramEnd"/>
      <w:r w:rsidR="00CB3E88" w:rsidRPr="00CB3E88">
        <w:rPr>
          <w:b/>
          <w:sz w:val="27"/>
          <w:szCs w:val="27"/>
        </w:rPr>
        <w:t xml:space="preserve"> </w:t>
      </w:r>
      <w:r w:rsidRPr="00CB3E88">
        <w:rPr>
          <w:b/>
          <w:sz w:val="27"/>
          <w:szCs w:val="27"/>
        </w:rPr>
        <w:t>о</w:t>
      </w:r>
      <w:r w:rsidR="00CB3E88" w:rsidRPr="00CB3E88">
        <w:rPr>
          <w:b/>
          <w:sz w:val="27"/>
          <w:szCs w:val="27"/>
        </w:rPr>
        <w:t xml:space="preserve"> </w:t>
      </w:r>
      <w:r w:rsidRPr="00CB3E88">
        <w:rPr>
          <w:b/>
          <w:sz w:val="27"/>
          <w:szCs w:val="27"/>
        </w:rPr>
        <w:t>с</w:t>
      </w:r>
      <w:r w:rsidR="00CB3E88" w:rsidRPr="00CB3E88">
        <w:rPr>
          <w:b/>
          <w:sz w:val="27"/>
          <w:szCs w:val="27"/>
        </w:rPr>
        <w:t xml:space="preserve"> </w:t>
      </w:r>
      <w:r w:rsidRPr="00CB3E88">
        <w:rPr>
          <w:b/>
          <w:sz w:val="27"/>
          <w:szCs w:val="27"/>
        </w:rPr>
        <w:t>т</w:t>
      </w:r>
      <w:r w:rsidR="00CB3E88" w:rsidRPr="00CB3E88">
        <w:rPr>
          <w:b/>
          <w:sz w:val="27"/>
          <w:szCs w:val="27"/>
        </w:rPr>
        <w:t xml:space="preserve"> </w:t>
      </w:r>
      <w:r w:rsidRPr="00CB3E88">
        <w:rPr>
          <w:b/>
          <w:sz w:val="27"/>
          <w:szCs w:val="27"/>
        </w:rPr>
        <w:t>а</w:t>
      </w:r>
      <w:r w:rsidR="00CB3E88" w:rsidRPr="00CB3E88">
        <w:rPr>
          <w:b/>
          <w:sz w:val="27"/>
          <w:szCs w:val="27"/>
        </w:rPr>
        <w:t xml:space="preserve"> </w:t>
      </w:r>
      <w:proofErr w:type="spellStart"/>
      <w:r w:rsidRPr="00CB3E88">
        <w:rPr>
          <w:b/>
          <w:sz w:val="27"/>
          <w:szCs w:val="27"/>
        </w:rPr>
        <w:t>н</w:t>
      </w:r>
      <w:proofErr w:type="spellEnd"/>
      <w:r w:rsidR="00CB3E88" w:rsidRPr="00CB3E88">
        <w:rPr>
          <w:b/>
          <w:sz w:val="27"/>
          <w:szCs w:val="27"/>
        </w:rPr>
        <w:t xml:space="preserve"> </w:t>
      </w:r>
      <w:r w:rsidRPr="00CB3E88">
        <w:rPr>
          <w:b/>
          <w:sz w:val="27"/>
          <w:szCs w:val="27"/>
        </w:rPr>
        <w:t>о</w:t>
      </w:r>
      <w:r w:rsidR="00CB3E88" w:rsidRPr="00CB3E88">
        <w:rPr>
          <w:b/>
          <w:sz w:val="27"/>
          <w:szCs w:val="27"/>
        </w:rPr>
        <w:t xml:space="preserve"> </w:t>
      </w:r>
      <w:r w:rsidRPr="00CB3E88">
        <w:rPr>
          <w:b/>
          <w:sz w:val="27"/>
          <w:szCs w:val="27"/>
        </w:rPr>
        <w:t>в</w:t>
      </w:r>
      <w:r w:rsidR="00CB3E88" w:rsidRPr="00CB3E88">
        <w:rPr>
          <w:b/>
          <w:sz w:val="27"/>
          <w:szCs w:val="27"/>
        </w:rPr>
        <w:t xml:space="preserve"> </w:t>
      </w:r>
      <w:r w:rsidRPr="00CB3E88">
        <w:rPr>
          <w:b/>
          <w:sz w:val="27"/>
          <w:szCs w:val="27"/>
        </w:rPr>
        <w:t>л</w:t>
      </w:r>
      <w:r w:rsidR="00CB3E88" w:rsidRPr="00CB3E88">
        <w:rPr>
          <w:b/>
          <w:sz w:val="27"/>
          <w:szCs w:val="27"/>
        </w:rPr>
        <w:t xml:space="preserve"> </w:t>
      </w:r>
      <w:r w:rsidRPr="00CB3E88">
        <w:rPr>
          <w:b/>
          <w:sz w:val="27"/>
          <w:szCs w:val="27"/>
        </w:rPr>
        <w:t>я</w:t>
      </w:r>
      <w:r w:rsidR="00CB3E88" w:rsidRPr="00CB3E88">
        <w:rPr>
          <w:b/>
          <w:sz w:val="27"/>
          <w:szCs w:val="27"/>
        </w:rPr>
        <w:t xml:space="preserve"> </w:t>
      </w:r>
      <w:r w:rsidRPr="00CB3E88">
        <w:rPr>
          <w:b/>
          <w:sz w:val="27"/>
          <w:szCs w:val="27"/>
        </w:rPr>
        <w:t>е</w:t>
      </w:r>
      <w:r w:rsidR="00CB3E88" w:rsidRPr="00CB3E88">
        <w:rPr>
          <w:b/>
          <w:sz w:val="27"/>
          <w:szCs w:val="27"/>
        </w:rPr>
        <w:t xml:space="preserve"> </w:t>
      </w:r>
      <w:r w:rsidRPr="00CB3E88">
        <w:rPr>
          <w:b/>
          <w:sz w:val="27"/>
          <w:szCs w:val="27"/>
        </w:rPr>
        <w:t>т</w:t>
      </w:r>
      <w:r w:rsidRPr="00CB3E88">
        <w:rPr>
          <w:sz w:val="27"/>
          <w:szCs w:val="27"/>
        </w:rPr>
        <w:t>:</w:t>
      </w:r>
    </w:p>
    <w:p w:rsidR="000522E0" w:rsidRPr="00CB3E88" w:rsidRDefault="000522E0" w:rsidP="00CB3E88">
      <w:pPr>
        <w:autoSpaceDE w:val="0"/>
        <w:autoSpaceDN w:val="0"/>
        <w:adjustRightInd w:val="0"/>
        <w:ind w:left="-142" w:firstLine="568"/>
        <w:jc w:val="both"/>
        <w:outlineLvl w:val="0"/>
        <w:rPr>
          <w:bCs/>
          <w:sz w:val="27"/>
          <w:szCs w:val="27"/>
        </w:rPr>
      </w:pPr>
      <w:r w:rsidRPr="00CB3E88">
        <w:rPr>
          <w:sz w:val="27"/>
          <w:szCs w:val="27"/>
        </w:rPr>
        <w:t>1. Установить, что финансовое обеспечение</w:t>
      </w:r>
      <w:r w:rsidRPr="00CB3E88">
        <w:rPr>
          <w:color w:val="FF0000"/>
          <w:sz w:val="27"/>
          <w:szCs w:val="27"/>
        </w:rPr>
        <w:t xml:space="preserve"> </w:t>
      </w:r>
      <w:r w:rsidRPr="00CB3E88">
        <w:rPr>
          <w:sz w:val="27"/>
          <w:szCs w:val="27"/>
        </w:rPr>
        <w:t xml:space="preserve">мероприятий, направленных на проведение </w:t>
      </w:r>
      <w:proofErr w:type="spellStart"/>
      <w:r w:rsidRPr="00CB3E88">
        <w:rPr>
          <w:sz w:val="27"/>
          <w:szCs w:val="27"/>
        </w:rPr>
        <w:t>пренатальной</w:t>
      </w:r>
      <w:proofErr w:type="spellEnd"/>
      <w:r w:rsidRPr="00CB3E88">
        <w:rPr>
          <w:color w:val="FF0000"/>
          <w:sz w:val="27"/>
          <w:szCs w:val="27"/>
        </w:rPr>
        <w:t xml:space="preserve"> </w:t>
      </w:r>
      <w:r w:rsidRPr="00CB3E88">
        <w:rPr>
          <w:sz w:val="27"/>
          <w:szCs w:val="27"/>
        </w:rPr>
        <w:t>(дородовой) диагностики нарушений развития ребенка</w:t>
      </w:r>
      <w:r w:rsidR="00CB3E88" w:rsidRPr="00CB3E88">
        <w:rPr>
          <w:sz w:val="27"/>
          <w:szCs w:val="27"/>
        </w:rPr>
        <w:t>,</w:t>
      </w:r>
      <w:r w:rsidRPr="00CB3E88">
        <w:rPr>
          <w:sz w:val="27"/>
          <w:szCs w:val="27"/>
        </w:rPr>
        <w:t xml:space="preserve"> в государственных учреждениях здравоохранения Республики Карелия</w:t>
      </w:r>
      <w:r w:rsidRPr="00CB3E88">
        <w:rPr>
          <w:bCs/>
          <w:sz w:val="27"/>
          <w:szCs w:val="27"/>
        </w:rPr>
        <w:t xml:space="preserve"> в 2013 году в сумме 2</w:t>
      </w:r>
      <w:r w:rsidR="00CB3E88" w:rsidRPr="00CB3E88">
        <w:rPr>
          <w:bCs/>
          <w:sz w:val="27"/>
          <w:szCs w:val="27"/>
        </w:rPr>
        <w:t>000</w:t>
      </w:r>
      <w:r w:rsidR="008B73A4">
        <w:rPr>
          <w:bCs/>
          <w:sz w:val="27"/>
          <w:szCs w:val="27"/>
        </w:rPr>
        <w:t xml:space="preserve">,0 </w:t>
      </w:r>
      <w:r w:rsidR="00CB3E88" w:rsidRPr="00CB3E88">
        <w:rPr>
          <w:bCs/>
          <w:sz w:val="27"/>
          <w:szCs w:val="27"/>
        </w:rPr>
        <w:t>тыс</w:t>
      </w:r>
      <w:r w:rsidRPr="00CB3E88">
        <w:rPr>
          <w:bCs/>
          <w:sz w:val="27"/>
          <w:szCs w:val="27"/>
        </w:rPr>
        <w:t>.</w:t>
      </w:r>
      <w:r w:rsidR="00CB3E88">
        <w:rPr>
          <w:bCs/>
          <w:sz w:val="27"/>
          <w:szCs w:val="27"/>
        </w:rPr>
        <w:t xml:space="preserve"> </w:t>
      </w:r>
      <w:r w:rsidRPr="00CB3E88">
        <w:rPr>
          <w:bCs/>
          <w:sz w:val="27"/>
          <w:szCs w:val="27"/>
        </w:rPr>
        <w:t>рублей является расходным обязательством Республики Карелия.</w:t>
      </w:r>
    </w:p>
    <w:p w:rsidR="000522E0" w:rsidRPr="00CB3E88" w:rsidRDefault="000522E0" w:rsidP="00CB3E88">
      <w:pPr>
        <w:autoSpaceDE w:val="0"/>
        <w:autoSpaceDN w:val="0"/>
        <w:adjustRightInd w:val="0"/>
        <w:ind w:left="-142" w:firstLine="568"/>
        <w:jc w:val="both"/>
        <w:rPr>
          <w:iCs/>
          <w:sz w:val="27"/>
          <w:szCs w:val="27"/>
        </w:rPr>
      </w:pPr>
      <w:r w:rsidRPr="00CB3E88">
        <w:rPr>
          <w:sz w:val="27"/>
          <w:szCs w:val="27"/>
        </w:rPr>
        <w:t>2. Определить Министерство здравоохранения и социального развития Республики Карелия</w:t>
      </w:r>
      <w:r w:rsidR="00CB3E88" w:rsidRPr="00CB3E88">
        <w:rPr>
          <w:sz w:val="27"/>
          <w:szCs w:val="27"/>
        </w:rPr>
        <w:t xml:space="preserve"> органом,</w:t>
      </w:r>
      <w:r w:rsidRPr="00CB3E88">
        <w:rPr>
          <w:sz w:val="27"/>
          <w:szCs w:val="27"/>
        </w:rPr>
        <w:t xml:space="preserve"> уполномоченным </w:t>
      </w:r>
      <w:r w:rsidRPr="00CB3E88">
        <w:rPr>
          <w:iCs/>
          <w:sz w:val="27"/>
          <w:szCs w:val="27"/>
        </w:rPr>
        <w:t xml:space="preserve">на осуществление закупки оборудования и расходных материалов для проведения </w:t>
      </w:r>
      <w:proofErr w:type="spellStart"/>
      <w:r w:rsidRPr="00CB3E88">
        <w:rPr>
          <w:iCs/>
          <w:sz w:val="27"/>
          <w:szCs w:val="27"/>
        </w:rPr>
        <w:t>пренатальной</w:t>
      </w:r>
      <w:proofErr w:type="spellEnd"/>
      <w:r w:rsidRPr="00CB3E88">
        <w:rPr>
          <w:iCs/>
          <w:sz w:val="27"/>
          <w:szCs w:val="27"/>
        </w:rPr>
        <w:t xml:space="preserve"> (дородовой) диагностики </w:t>
      </w:r>
      <w:r w:rsidR="00CB3E88" w:rsidRPr="00CB3E88">
        <w:rPr>
          <w:iCs/>
          <w:sz w:val="27"/>
          <w:szCs w:val="27"/>
        </w:rPr>
        <w:t>беременны</w:t>
      </w:r>
      <w:r w:rsidR="008B73A4">
        <w:rPr>
          <w:iCs/>
          <w:sz w:val="27"/>
          <w:szCs w:val="27"/>
        </w:rPr>
        <w:t>м</w:t>
      </w:r>
      <w:r w:rsidR="00CB3E88" w:rsidRPr="00CB3E88">
        <w:rPr>
          <w:iCs/>
          <w:sz w:val="27"/>
          <w:szCs w:val="27"/>
        </w:rPr>
        <w:t xml:space="preserve"> женщин</w:t>
      </w:r>
      <w:r w:rsidR="008B73A4">
        <w:rPr>
          <w:iCs/>
          <w:sz w:val="27"/>
          <w:szCs w:val="27"/>
        </w:rPr>
        <w:t>ам</w:t>
      </w:r>
      <w:r w:rsidR="00CB3E88" w:rsidRPr="00CB3E88">
        <w:rPr>
          <w:iCs/>
          <w:sz w:val="27"/>
          <w:szCs w:val="27"/>
        </w:rPr>
        <w:t xml:space="preserve"> </w:t>
      </w:r>
      <w:r w:rsidRPr="00CB3E88">
        <w:rPr>
          <w:iCs/>
          <w:sz w:val="27"/>
          <w:szCs w:val="27"/>
        </w:rPr>
        <w:t>в Республике Карелия</w:t>
      </w:r>
      <w:r w:rsidR="00CB3E88" w:rsidRPr="00CB3E88">
        <w:rPr>
          <w:iCs/>
          <w:sz w:val="27"/>
          <w:szCs w:val="27"/>
        </w:rPr>
        <w:t>.</w:t>
      </w:r>
    </w:p>
    <w:p w:rsidR="000522E0" w:rsidRPr="00CB3E88" w:rsidRDefault="000522E0" w:rsidP="00CB3E88">
      <w:pPr>
        <w:autoSpaceDE w:val="0"/>
        <w:autoSpaceDN w:val="0"/>
        <w:adjustRightInd w:val="0"/>
        <w:ind w:left="-142" w:firstLine="568"/>
        <w:jc w:val="both"/>
        <w:rPr>
          <w:sz w:val="27"/>
          <w:szCs w:val="27"/>
        </w:rPr>
      </w:pPr>
      <w:r w:rsidRPr="00CB3E88">
        <w:rPr>
          <w:sz w:val="27"/>
          <w:szCs w:val="27"/>
        </w:rPr>
        <w:t>3.Утвердить</w:t>
      </w:r>
      <w:r w:rsidR="00CB3E88" w:rsidRPr="00CB3E88">
        <w:rPr>
          <w:sz w:val="27"/>
          <w:szCs w:val="27"/>
        </w:rPr>
        <w:t xml:space="preserve"> прилагаемый П</w:t>
      </w:r>
      <w:r w:rsidRPr="00CB3E88">
        <w:rPr>
          <w:sz w:val="27"/>
          <w:szCs w:val="27"/>
        </w:rPr>
        <w:t>орядок проведения</w:t>
      </w:r>
      <w:r w:rsidR="00CB3E88">
        <w:rPr>
          <w:sz w:val="27"/>
          <w:szCs w:val="27"/>
        </w:rPr>
        <w:t xml:space="preserve"> </w:t>
      </w:r>
      <w:proofErr w:type="spellStart"/>
      <w:r w:rsidRPr="00CB3E88">
        <w:rPr>
          <w:sz w:val="27"/>
          <w:szCs w:val="27"/>
        </w:rPr>
        <w:t>пренатальной</w:t>
      </w:r>
      <w:proofErr w:type="spellEnd"/>
      <w:r w:rsidRPr="00CB3E88">
        <w:rPr>
          <w:sz w:val="27"/>
          <w:szCs w:val="27"/>
        </w:rPr>
        <w:t xml:space="preserve"> (дородовой) диагностики нарушений развития ребенка в государственных</w:t>
      </w:r>
      <w:r w:rsidR="00CB3E88" w:rsidRPr="00CB3E88">
        <w:rPr>
          <w:sz w:val="27"/>
          <w:szCs w:val="27"/>
        </w:rPr>
        <w:t xml:space="preserve"> бюджетных</w:t>
      </w:r>
      <w:r w:rsidRPr="00CB3E88">
        <w:rPr>
          <w:sz w:val="27"/>
          <w:szCs w:val="27"/>
        </w:rPr>
        <w:t xml:space="preserve"> учреждениях здр</w:t>
      </w:r>
      <w:r w:rsidR="00CB3E88" w:rsidRPr="00CB3E88">
        <w:rPr>
          <w:sz w:val="27"/>
          <w:szCs w:val="27"/>
        </w:rPr>
        <w:t>авоохранения Республики Карелия.</w:t>
      </w:r>
    </w:p>
    <w:p w:rsidR="00000057" w:rsidRDefault="00000057" w:rsidP="00A92C29">
      <w:pPr>
        <w:ind w:left="-142"/>
        <w:jc w:val="center"/>
        <w:rPr>
          <w:b/>
          <w:sz w:val="27"/>
          <w:szCs w:val="27"/>
        </w:rPr>
      </w:pPr>
    </w:p>
    <w:p w:rsidR="00CB3E88" w:rsidRPr="00CB3E88" w:rsidRDefault="00CB3E88" w:rsidP="00A92C29">
      <w:pPr>
        <w:ind w:left="-142"/>
        <w:jc w:val="center"/>
        <w:rPr>
          <w:b/>
          <w:sz w:val="27"/>
          <w:szCs w:val="27"/>
        </w:rPr>
      </w:pPr>
    </w:p>
    <w:p w:rsidR="00A92C29" w:rsidRPr="00CB3E88" w:rsidRDefault="00A92C29" w:rsidP="00A92C29">
      <w:pPr>
        <w:ind w:left="-142" w:firstLine="568"/>
        <w:jc w:val="both"/>
        <w:rPr>
          <w:sz w:val="27"/>
          <w:szCs w:val="27"/>
        </w:rPr>
      </w:pPr>
    </w:p>
    <w:p w:rsidR="005C45D2" w:rsidRPr="00CB3E88" w:rsidRDefault="005C45D2" w:rsidP="008573B7">
      <w:pPr>
        <w:ind w:left="-142"/>
        <w:rPr>
          <w:sz w:val="27"/>
          <w:szCs w:val="27"/>
        </w:rPr>
      </w:pPr>
      <w:r w:rsidRPr="00CB3E88">
        <w:rPr>
          <w:sz w:val="27"/>
          <w:szCs w:val="27"/>
        </w:rPr>
        <w:t xml:space="preserve">            </w:t>
      </w:r>
      <w:r w:rsidR="008A3180" w:rsidRPr="00CB3E88">
        <w:rPr>
          <w:sz w:val="27"/>
          <w:szCs w:val="27"/>
        </w:rPr>
        <w:t>Глав</w:t>
      </w:r>
      <w:r w:rsidRPr="00CB3E88">
        <w:rPr>
          <w:sz w:val="27"/>
          <w:szCs w:val="27"/>
        </w:rPr>
        <w:t>а</w:t>
      </w:r>
      <w:r w:rsidR="00A272A0" w:rsidRPr="00CB3E88">
        <w:rPr>
          <w:sz w:val="27"/>
          <w:szCs w:val="27"/>
        </w:rPr>
        <w:t xml:space="preserve"> </w:t>
      </w:r>
    </w:p>
    <w:p w:rsidR="00653398" w:rsidRDefault="008A3180" w:rsidP="00BA52E2">
      <w:pPr>
        <w:ind w:left="-142"/>
        <w:rPr>
          <w:sz w:val="27"/>
          <w:szCs w:val="27"/>
        </w:rPr>
      </w:pPr>
      <w:r w:rsidRPr="00CB3E88">
        <w:rPr>
          <w:sz w:val="27"/>
          <w:szCs w:val="27"/>
        </w:rPr>
        <w:t xml:space="preserve">Республики  Карелия       </w:t>
      </w:r>
      <w:r w:rsidR="00A272A0" w:rsidRPr="00CB3E88">
        <w:rPr>
          <w:sz w:val="27"/>
          <w:szCs w:val="27"/>
        </w:rPr>
        <w:t xml:space="preserve"> </w:t>
      </w:r>
      <w:r w:rsidRPr="00CB3E88">
        <w:rPr>
          <w:sz w:val="27"/>
          <w:szCs w:val="27"/>
        </w:rPr>
        <w:t xml:space="preserve">                                     </w:t>
      </w:r>
      <w:r w:rsidR="00CB3E88">
        <w:rPr>
          <w:sz w:val="27"/>
          <w:szCs w:val="27"/>
        </w:rPr>
        <w:t xml:space="preserve">      </w:t>
      </w:r>
      <w:r w:rsidRPr="00CB3E88">
        <w:rPr>
          <w:sz w:val="27"/>
          <w:szCs w:val="27"/>
        </w:rPr>
        <w:t xml:space="preserve">    </w:t>
      </w:r>
      <w:r w:rsidR="005C45D2" w:rsidRPr="00CB3E88">
        <w:rPr>
          <w:sz w:val="27"/>
          <w:szCs w:val="27"/>
        </w:rPr>
        <w:t xml:space="preserve">         </w:t>
      </w:r>
      <w:r w:rsidRPr="00CB3E88">
        <w:rPr>
          <w:sz w:val="27"/>
          <w:szCs w:val="27"/>
        </w:rPr>
        <w:t xml:space="preserve">  А.П. </w:t>
      </w:r>
      <w:proofErr w:type="spellStart"/>
      <w:r w:rsidRPr="00CB3E88">
        <w:rPr>
          <w:sz w:val="27"/>
          <w:szCs w:val="27"/>
        </w:rPr>
        <w:t>Худилайнен</w:t>
      </w:r>
      <w:proofErr w:type="spellEnd"/>
    </w:p>
    <w:p w:rsidR="00CB3E88" w:rsidRDefault="00CB3E88" w:rsidP="00BA52E2">
      <w:pPr>
        <w:ind w:left="-142"/>
        <w:rPr>
          <w:sz w:val="27"/>
          <w:szCs w:val="27"/>
        </w:rPr>
        <w:sectPr w:rsidR="00CB3E88" w:rsidSect="00BA52E2">
          <w:headerReference w:type="default" r:id="rId8"/>
          <w:headerReference w:type="firs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CB3E88" w:rsidRPr="00CB3E88" w:rsidRDefault="00CB3E88" w:rsidP="008B73A4">
      <w:pPr>
        <w:ind w:left="4536" w:right="-143"/>
        <w:rPr>
          <w:szCs w:val="28"/>
        </w:rPr>
      </w:pPr>
      <w:proofErr w:type="gramStart"/>
      <w:r w:rsidRPr="00CB3E88">
        <w:rPr>
          <w:szCs w:val="28"/>
        </w:rPr>
        <w:lastRenderedPageBreak/>
        <w:t>Утвержден</w:t>
      </w:r>
      <w:proofErr w:type="gramEnd"/>
      <w:r w:rsidRPr="00CB3E88">
        <w:rPr>
          <w:szCs w:val="28"/>
        </w:rPr>
        <w:t xml:space="preserve"> постановлением</w:t>
      </w:r>
    </w:p>
    <w:p w:rsidR="00CB3E88" w:rsidRPr="00CB3E88" w:rsidRDefault="00CB3E88" w:rsidP="008B73A4">
      <w:pPr>
        <w:ind w:left="4536" w:right="-143"/>
        <w:rPr>
          <w:szCs w:val="28"/>
        </w:rPr>
      </w:pPr>
      <w:r w:rsidRPr="00CB3E88">
        <w:rPr>
          <w:szCs w:val="28"/>
        </w:rPr>
        <w:t>Правительства Республики Карелия</w:t>
      </w:r>
    </w:p>
    <w:p w:rsidR="00CB3E88" w:rsidRDefault="00CB3E88" w:rsidP="008B73A4">
      <w:pPr>
        <w:ind w:left="4536" w:right="-143"/>
        <w:rPr>
          <w:szCs w:val="28"/>
        </w:rPr>
      </w:pPr>
      <w:r>
        <w:rPr>
          <w:szCs w:val="28"/>
        </w:rPr>
        <w:t>о</w:t>
      </w:r>
      <w:r w:rsidRPr="00CB3E88">
        <w:rPr>
          <w:szCs w:val="28"/>
        </w:rPr>
        <w:t>т</w:t>
      </w:r>
      <w:r>
        <w:rPr>
          <w:szCs w:val="28"/>
        </w:rPr>
        <w:t xml:space="preserve"> </w:t>
      </w:r>
      <w:r w:rsidR="007E1001">
        <w:rPr>
          <w:szCs w:val="28"/>
        </w:rPr>
        <w:t>13 мая 2013 года № 153-П</w:t>
      </w:r>
    </w:p>
    <w:p w:rsidR="00CB3E88" w:rsidRDefault="00CB3E88" w:rsidP="008B73A4">
      <w:pPr>
        <w:ind w:left="4536" w:right="-143"/>
        <w:rPr>
          <w:szCs w:val="28"/>
        </w:rPr>
      </w:pPr>
    </w:p>
    <w:p w:rsidR="00CB3E88" w:rsidRDefault="00CB3E88" w:rsidP="008B73A4">
      <w:pPr>
        <w:ind w:left="4536" w:right="-143"/>
        <w:rPr>
          <w:szCs w:val="28"/>
        </w:rPr>
      </w:pPr>
    </w:p>
    <w:p w:rsidR="00CB3E88" w:rsidRPr="00115A0C" w:rsidRDefault="00CB3E88" w:rsidP="008B73A4">
      <w:pPr>
        <w:ind w:left="-142" w:right="-143"/>
        <w:jc w:val="center"/>
        <w:rPr>
          <w:szCs w:val="28"/>
        </w:rPr>
      </w:pPr>
      <w:r w:rsidRPr="00115A0C">
        <w:rPr>
          <w:szCs w:val="28"/>
        </w:rPr>
        <w:t>Порядок</w:t>
      </w:r>
    </w:p>
    <w:p w:rsidR="00CB3E88" w:rsidRPr="00115A0C" w:rsidRDefault="008B73A4" w:rsidP="008B73A4">
      <w:pPr>
        <w:ind w:left="-142" w:right="-143"/>
        <w:jc w:val="center"/>
        <w:rPr>
          <w:szCs w:val="28"/>
        </w:rPr>
      </w:pPr>
      <w:r>
        <w:rPr>
          <w:szCs w:val="28"/>
        </w:rPr>
        <w:t>п</w:t>
      </w:r>
      <w:r w:rsidR="00CB3E88" w:rsidRPr="00115A0C">
        <w:rPr>
          <w:szCs w:val="28"/>
        </w:rPr>
        <w:t xml:space="preserve">роведения </w:t>
      </w:r>
      <w:proofErr w:type="spellStart"/>
      <w:r w:rsidR="00CB3E88" w:rsidRPr="00115A0C">
        <w:rPr>
          <w:szCs w:val="28"/>
        </w:rPr>
        <w:t>пренатальной</w:t>
      </w:r>
      <w:proofErr w:type="spellEnd"/>
      <w:r w:rsidR="00CB3E88" w:rsidRPr="00115A0C">
        <w:rPr>
          <w:szCs w:val="28"/>
        </w:rPr>
        <w:t xml:space="preserve"> (дородовой) диагностики нарушений развития ребенка в государственных бюджетных учреждениях здравоохранения Республики Карелия </w:t>
      </w:r>
    </w:p>
    <w:p w:rsidR="00CB3E88" w:rsidRPr="00115A0C" w:rsidRDefault="00CB3E88" w:rsidP="008B73A4">
      <w:pPr>
        <w:ind w:left="-142" w:right="-143"/>
        <w:jc w:val="center"/>
        <w:rPr>
          <w:sz w:val="27"/>
          <w:szCs w:val="27"/>
        </w:rPr>
      </w:pPr>
    </w:p>
    <w:p w:rsidR="008C4B02" w:rsidRPr="00115A0C" w:rsidRDefault="00CB3E88" w:rsidP="008B73A4">
      <w:pPr>
        <w:shd w:val="clear" w:color="auto" w:fill="FFFFFF"/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43" w:firstLine="568"/>
        <w:jc w:val="both"/>
        <w:rPr>
          <w:sz w:val="27"/>
          <w:szCs w:val="27"/>
        </w:rPr>
      </w:pPr>
      <w:r w:rsidRPr="00115A0C">
        <w:rPr>
          <w:sz w:val="27"/>
          <w:szCs w:val="27"/>
        </w:rPr>
        <w:t xml:space="preserve">1. </w:t>
      </w:r>
      <w:r w:rsidR="008C4B02" w:rsidRPr="00115A0C">
        <w:rPr>
          <w:sz w:val="27"/>
          <w:szCs w:val="27"/>
        </w:rPr>
        <w:t xml:space="preserve">Настоящий Порядок устанавливает правила проведения </w:t>
      </w:r>
      <w:proofErr w:type="spellStart"/>
      <w:r w:rsidR="008C4B02" w:rsidRPr="00115A0C">
        <w:rPr>
          <w:sz w:val="27"/>
          <w:szCs w:val="27"/>
        </w:rPr>
        <w:t>пренатальной</w:t>
      </w:r>
      <w:proofErr w:type="spellEnd"/>
      <w:r w:rsidR="008C4B02" w:rsidRPr="00115A0C">
        <w:rPr>
          <w:sz w:val="27"/>
          <w:szCs w:val="27"/>
        </w:rPr>
        <w:t xml:space="preserve"> (дородовой) диагностики нарушений развития ребенка в государственных бюджетных учреждениях здравоохранения Республики Карелия.</w:t>
      </w:r>
    </w:p>
    <w:p w:rsidR="008C4B02" w:rsidRPr="00115A0C" w:rsidRDefault="008C4B02" w:rsidP="008B73A4">
      <w:pPr>
        <w:shd w:val="clear" w:color="auto" w:fill="FFFFFF"/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43" w:firstLine="568"/>
        <w:jc w:val="both"/>
        <w:rPr>
          <w:sz w:val="27"/>
          <w:szCs w:val="27"/>
        </w:rPr>
      </w:pPr>
      <w:r w:rsidRPr="00115A0C">
        <w:rPr>
          <w:sz w:val="27"/>
          <w:szCs w:val="27"/>
        </w:rPr>
        <w:t xml:space="preserve">2. </w:t>
      </w:r>
      <w:proofErr w:type="spellStart"/>
      <w:r w:rsidRPr="00115A0C">
        <w:rPr>
          <w:sz w:val="27"/>
          <w:szCs w:val="27"/>
        </w:rPr>
        <w:t>Пренатальная</w:t>
      </w:r>
      <w:proofErr w:type="spellEnd"/>
      <w:r w:rsidRPr="00115A0C">
        <w:rPr>
          <w:sz w:val="27"/>
          <w:szCs w:val="27"/>
        </w:rPr>
        <w:t xml:space="preserve"> (дородовая) диагностика  нарушений развития ребенка осуществляется  при оказании беременной женщине амбулаторно-поликлинической медицинской помощи в форме</w:t>
      </w:r>
      <w:r w:rsidR="00115A0C">
        <w:rPr>
          <w:sz w:val="27"/>
          <w:szCs w:val="27"/>
        </w:rPr>
        <w:t xml:space="preserve"> </w:t>
      </w:r>
      <w:r w:rsidRPr="00115A0C">
        <w:rPr>
          <w:sz w:val="27"/>
          <w:szCs w:val="27"/>
        </w:rPr>
        <w:t xml:space="preserve">ультразвуковой диагностики, биохимического скрининга на маркеры в крови беременной, молекулярно-генетического исследования.   </w:t>
      </w:r>
    </w:p>
    <w:p w:rsidR="008C4B02" w:rsidRPr="00115A0C" w:rsidRDefault="008C4B02" w:rsidP="008B73A4">
      <w:pPr>
        <w:ind w:left="-142" w:right="-143" w:firstLine="568"/>
        <w:jc w:val="both"/>
        <w:rPr>
          <w:sz w:val="27"/>
          <w:szCs w:val="27"/>
        </w:rPr>
      </w:pPr>
      <w:proofErr w:type="spellStart"/>
      <w:r w:rsidRPr="00115A0C">
        <w:rPr>
          <w:sz w:val="27"/>
          <w:szCs w:val="27"/>
        </w:rPr>
        <w:t>Скрининговое</w:t>
      </w:r>
      <w:proofErr w:type="spellEnd"/>
      <w:r w:rsidRPr="00115A0C">
        <w:rPr>
          <w:sz w:val="27"/>
          <w:szCs w:val="27"/>
        </w:rPr>
        <w:t xml:space="preserve"> ультразвуковое исследование (далее – УЗИ) проводится трехкратно: при сроках беременности 11-14 недель, 18-21 неделя и </w:t>
      </w:r>
      <w:r w:rsidR="00115A0C">
        <w:rPr>
          <w:sz w:val="27"/>
          <w:szCs w:val="27"/>
        </w:rPr>
        <w:t xml:space="preserve">                     </w:t>
      </w:r>
      <w:r w:rsidRPr="00115A0C">
        <w:rPr>
          <w:sz w:val="27"/>
          <w:szCs w:val="27"/>
        </w:rPr>
        <w:t xml:space="preserve">30-34 недели. </w:t>
      </w:r>
    </w:p>
    <w:p w:rsidR="00844948" w:rsidRPr="00115A0C" w:rsidRDefault="008C4B02" w:rsidP="008B73A4">
      <w:pPr>
        <w:shd w:val="clear" w:color="auto" w:fill="FFFFFF"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43" w:firstLine="568"/>
        <w:jc w:val="both"/>
        <w:rPr>
          <w:sz w:val="27"/>
          <w:szCs w:val="27"/>
        </w:rPr>
      </w:pPr>
      <w:r w:rsidRPr="00115A0C">
        <w:rPr>
          <w:sz w:val="27"/>
          <w:szCs w:val="27"/>
        </w:rPr>
        <w:t xml:space="preserve">При сроке беременности 11-14 недель беременные женщины направляются в </w:t>
      </w:r>
      <w:r w:rsidR="00844948" w:rsidRPr="00115A0C">
        <w:rPr>
          <w:sz w:val="27"/>
          <w:szCs w:val="27"/>
        </w:rPr>
        <w:t>государствен</w:t>
      </w:r>
      <w:r w:rsidR="00115A0C">
        <w:rPr>
          <w:sz w:val="27"/>
          <w:szCs w:val="27"/>
        </w:rPr>
        <w:t>н</w:t>
      </w:r>
      <w:r w:rsidR="008B73A4">
        <w:rPr>
          <w:sz w:val="27"/>
          <w:szCs w:val="27"/>
        </w:rPr>
        <w:t>ы</w:t>
      </w:r>
      <w:r w:rsidR="00115A0C">
        <w:rPr>
          <w:sz w:val="27"/>
          <w:szCs w:val="27"/>
        </w:rPr>
        <w:t>е бюджетн</w:t>
      </w:r>
      <w:r w:rsidR="008B73A4">
        <w:rPr>
          <w:sz w:val="27"/>
          <w:szCs w:val="27"/>
        </w:rPr>
        <w:t>ы</w:t>
      </w:r>
      <w:r w:rsidR="00115A0C">
        <w:rPr>
          <w:sz w:val="27"/>
          <w:szCs w:val="27"/>
        </w:rPr>
        <w:t>е учреждени</w:t>
      </w:r>
      <w:r w:rsidR="008B73A4">
        <w:rPr>
          <w:sz w:val="27"/>
          <w:szCs w:val="27"/>
        </w:rPr>
        <w:t>я</w:t>
      </w:r>
      <w:r w:rsidR="00115A0C">
        <w:rPr>
          <w:sz w:val="27"/>
          <w:szCs w:val="27"/>
        </w:rPr>
        <w:t xml:space="preserve"> здраво</w:t>
      </w:r>
      <w:r w:rsidR="00844948" w:rsidRPr="00115A0C">
        <w:rPr>
          <w:sz w:val="27"/>
          <w:szCs w:val="27"/>
        </w:rPr>
        <w:t xml:space="preserve">охранения Республики Карелия </w:t>
      </w:r>
      <w:r w:rsidRPr="00115A0C">
        <w:rPr>
          <w:sz w:val="27"/>
          <w:szCs w:val="27"/>
        </w:rPr>
        <w:t>«Республиканская больница им</w:t>
      </w:r>
      <w:r w:rsidR="00844948" w:rsidRPr="00115A0C">
        <w:rPr>
          <w:sz w:val="27"/>
          <w:szCs w:val="27"/>
        </w:rPr>
        <w:t>ени</w:t>
      </w:r>
      <w:r w:rsidR="00115A0C">
        <w:rPr>
          <w:sz w:val="27"/>
          <w:szCs w:val="27"/>
        </w:rPr>
        <w:t xml:space="preserve"> </w:t>
      </w:r>
      <w:r w:rsidRPr="00115A0C">
        <w:rPr>
          <w:sz w:val="27"/>
          <w:szCs w:val="27"/>
        </w:rPr>
        <w:t xml:space="preserve">В.А. Баранова», «Республиканский перинатальный центр», «Родильный дом им. </w:t>
      </w:r>
      <w:proofErr w:type="spellStart"/>
      <w:r w:rsidRPr="00115A0C">
        <w:rPr>
          <w:sz w:val="27"/>
          <w:szCs w:val="27"/>
        </w:rPr>
        <w:t>Гуткина</w:t>
      </w:r>
      <w:proofErr w:type="spellEnd"/>
      <w:r w:rsidRPr="00115A0C">
        <w:rPr>
          <w:sz w:val="27"/>
          <w:szCs w:val="27"/>
        </w:rPr>
        <w:t xml:space="preserve"> К.А.»,  </w:t>
      </w:r>
      <w:r w:rsidR="00844948" w:rsidRPr="00115A0C">
        <w:rPr>
          <w:sz w:val="27"/>
          <w:szCs w:val="27"/>
        </w:rPr>
        <w:t>осуществля</w:t>
      </w:r>
      <w:r w:rsidRPr="00115A0C">
        <w:rPr>
          <w:sz w:val="27"/>
          <w:szCs w:val="27"/>
        </w:rPr>
        <w:t xml:space="preserve">ющие экспертный уровень </w:t>
      </w:r>
      <w:proofErr w:type="spellStart"/>
      <w:r w:rsidRPr="00115A0C">
        <w:rPr>
          <w:sz w:val="27"/>
          <w:szCs w:val="27"/>
        </w:rPr>
        <w:t>пренатальной</w:t>
      </w:r>
      <w:proofErr w:type="spellEnd"/>
      <w:r w:rsidRPr="00115A0C">
        <w:rPr>
          <w:sz w:val="27"/>
          <w:szCs w:val="27"/>
        </w:rPr>
        <w:t xml:space="preserve"> диагностики, для проведения комплексной </w:t>
      </w:r>
      <w:proofErr w:type="spellStart"/>
      <w:r w:rsidRPr="00115A0C">
        <w:rPr>
          <w:sz w:val="27"/>
          <w:szCs w:val="27"/>
        </w:rPr>
        <w:t>пренатальной</w:t>
      </w:r>
      <w:proofErr w:type="spellEnd"/>
      <w:r w:rsidRPr="00115A0C">
        <w:rPr>
          <w:sz w:val="27"/>
          <w:szCs w:val="27"/>
        </w:rPr>
        <w:t xml:space="preserve"> (дородовой) диагностики нарушений развития ребенка, включающей:</w:t>
      </w:r>
    </w:p>
    <w:p w:rsidR="008C4B02" w:rsidRPr="00115A0C" w:rsidRDefault="008C4B02" w:rsidP="008B73A4">
      <w:pPr>
        <w:shd w:val="clear" w:color="auto" w:fill="FFFFFF"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43" w:firstLine="568"/>
        <w:jc w:val="both"/>
        <w:rPr>
          <w:sz w:val="27"/>
          <w:szCs w:val="27"/>
        </w:rPr>
      </w:pPr>
      <w:r w:rsidRPr="00115A0C">
        <w:rPr>
          <w:sz w:val="27"/>
          <w:szCs w:val="27"/>
        </w:rPr>
        <w:t xml:space="preserve">УЗИ, проводимое врачами-специалистами, прошедшими специальную подготовку и имеющими допуск на проведение  ультразвукового </w:t>
      </w:r>
      <w:proofErr w:type="spellStart"/>
      <w:r w:rsidRPr="00115A0C">
        <w:rPr>
          <w:sz w:val="27"/>
          <w:szCs w:val="27"/>
        </w:rPr>
        <w:t>скринингового</w:t>
      </w:r>
      <w:proofErr w:type="spellEnd"/>
      <w:r w:rsidRPr="00115A0C">
        <w:rPr>
          <w:sz w:val="27"/>
          <w:szCs w:val="27"/>
        </w:rPr>
        <w:t xml:space="preserve"> обследования в I </w:t>
      </w:r>
      <w:proofErr w:type="gramStart"/>
      <w:r w:rsidRPr="00115A0C">
        <w:rPr>
          <w:sz w:val="27"/>
          <w:szCs w:val="27"/>
        </w:rPr>
        <w:t>триместре</w:t>
      </w:r>
      <w:proofErr w:type="gramEnd"/>
      <w:r w:rsidR="00115A0C" w:rsidRPr="00115A0C">
        <w:rPr>
          <w:sz w:val="27"/>
          <w:szCs w:val="27"/>
        </w:rPr>
        <w:t>;</w:t>
      </w:r>
    </w:p>
    <w:p w:rsidR="008C4B02" w:rsidRPr="00115A0C" w:rsidRDefault="008C4B02" w:rsidP="008B73A4">
      <w:pPr>
        <w:shd w:val="clear" w:color="auto" w:fill="FFFFFF"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43" w:firstLine="568"/>
        <w:jc w:val="both"/>
        <w:rPr>
          <w:sz w:val="27"/>
          <w:szCs w:val="27"/>
        </w:rPr>
      </w:pPr>
      <w:r w:rsidRPr="00115A0C">
        <w:rPr>
          <w:sz w:val="27"/>
          <w:szCs w:val="27"/>
        </w:rPr>
        <w:t>определение материнских сывороточных маркеров (</w:t>
      </w:r>
      <w:r w:rsidRPr="00115A0C">
        <w:rPr>
          <w:bCs/>
          <w:sz w:val="27"/>
          <w:szCs w:val="27"/>
        </w:rPr>
        <w:t xml:space="preserve">связанного с беременностью плазменного протеина А (РАРР-А) </w:t>
      </w:r>
      <w:r w:rsidRPr="00115A0C">
        <w:rPr>
          <w:sz w:val="27"/>
          <w:szCs w:val="27"/>
        </w:rPr>
        <w:t xml:space="preserve">и свободной </w:t>
      </w:r>
      <w:proofErr w:type="spellStart"/>
      <w:proofErr w:type="gramStart"/>
      <w:r w:rsidRPr="00115A0C">
        <w:rPr>
          <w:sz w:val="27"/>
          <w:szCs w:val="27"/>
        </w:rPr>
        <w:t>бета-субъединицы</w:t>
      </w:r>
      <w:proofErr w:type="spellEnd"/>
      <w:proofErr w:type="gramEnd"/>
      <w:r w:rsidRPr="00115A0C">
        <w:rPr>
          <w:sz w:val="27"/>
          <w:szCs w:val="27"/>
        </w:rPr>
        <w:t xml:space="preserve"> хорионического гонадотропина) с последующим программным комплексным расчетом индивидуального риска рождения ребенка с хромосомной патологией. Расчет индивидуального риска рождения ребенка с хромосомной патологией в </w:t>
      </w:r>
      <w:r w:rsidR="00844948" w:rsidRPr="00115A0C">
        <w:rPr>
          <w:sz w:val="27"/>
          <w:szCs w:val="27"/>
          <w:lang w:val="en-US"/>
        </w:rPr>
        <w:t>I</w:t>
      </w:r>
      <w:r w:rsidRPr="00115A0C">
        <w:rPr>
          <w:sz w:val="27"/>
          <w:szCs w:val="27"/>
        </w:rPr>
        <w:t xml:space="preserve"> триместре беременности проводится в</w:t>
      </w:r>
      <w:r w:rsidR="00844948" w:rsidRPr="00115A0C">
        <w:rPr>
          <w:sz w:val="27"/>
          <w:szCs w:val="27"/>
        </w:rPr>
        <w:t xml:space="preserve"> государственном бюджетном учреждении здравоохранения Республики Карелия «Республиканская больница имени</w:t>
      </w:r>
      <w:r w:rsidRPr="00115A0C">
        <w:rPr>
          <w:sz w:val="27"/>
          <w:szCs w:val="27"/>
        </w:rPr>
        <w:t xml:space="preserve"> В.А. Баранова».</w:t>
      </w:r>
    </w:p>
    <w:p w:rsidR="008C4B02" w:rsidRPr="00115A0C" w:rsidRDefault="008C4B02" w:rsidP="008B73A4">
      <w:pPr>
        <w:ind w:left="-142" w:right="-143" w:firstLine="568"/>
        <w:jc w:val="both"/>
        <w:rPr>
          <w:sz w:val="27"/>
          <w:szCs w:val="27"/>
        </w:rPr>
      </w:pPr>
      <w:r w:rsidRPr="00115A0C">
        <w:rPr>
          <w:sz w:val="27"/>
          <w:szCs w:val="27"/>
        </w:rPr>
        <w:t>При сроке беременности 18-21 неделя беременная женщина направляется в</w:t>
      </w:r>
      <w:r w:rsidR="00844948" w:rsidRPr="00115A0C">
        <w:rPr>
          <w:sz w:val="27"/>
          <w:szCs w:val="27"/>
        </w:rPr>
        <w:t xml:space="preserve"> государствен</w:t>
      </w:r>
      <w:r w:rsidR="00115A0C">
        <w:rPr>
          <w:sz w:val="27"/>
          <w:szCs w:val="27"/>
        </w:rPr>
        <w:t>н</w:t>
      </w:r>
      <w:r w:rsidR="008B73A4">
        <w:rPr>
          <w:sz w:val="27"/>
          <w:szCs w:val="27"/>
        </w:rPr>
        <w:t>ы</w:t>
      </w:r>
      <w:r w:rsidR="00115A0C">
        <w:rPr>
          <w:sz w:val="27"/>
          <w:szCs w:val="27"/>
        </w:rPr>
        <w:t>е бюджетн</w:t>
      </w:r>
      <w:r w:rsidR="008B73A4">
        <w:rPr>
          <w:sz w:val="27"/>
          <w:szCs w:val="27"/>
        </w:rPr>
        <w:t>ы</w:t>
      </w:r>
      <w:r w:rsidR="00115A0C">
        <w:rPr>
          <w:sz w:val="27"/>
          <w:szCs w:val="27"/>
        </w:rPr>
        <w:t>е учреждени</w:t>
      </w:r>
      <w:r w:rsidR="008B73A4">
        <w:rPr>
          <w:sz w:val="27"/>
          <w:szCs w:val="27"/>
        </w:rPr>
        <w:t>я</w:t>
      </w:r>
      <w:r w:rsidR="00115A0C">
        <w:rPr>
          <w:sz w:val="27"/>
          <w:szCs w:val="27"/>
        </w:rPr>
        <w:t xml:space="preserve"> здраво</w:t>
      </w:r>
      <w:r w:rsidR="00844948" w:rsidRPr="00115A0C">
        <w:rPr>
          <w:sz w:val="27"/>
          <w:szCs w:val="27"/>
        </w:rPr>
        <w:t xml:space="preserve">охранения Республики Карелия </w:t>
      </w:r>
      <w:r w:rsidRPr="00115A0C">
        <w:rPr>
          <w:sz w:val="27"/>
          <w:szCs w:val="27"/>
        </w:rPr>
        <w:t>«Республиканский перинатальный</w:t>
      </w:r>
      <w:r w:rsidR="00115A0C">
        <w:rPr>
          <w:sz w:val="27"/>
          <w:szCs w:val="27"/>
        </w:rPr>
        <w:t xml:space="preserve"> </w:t>
      </w:r>
      <w:r w:rsidRPr="00115A0C">
        <w:rPr>
          <w:sz w:val="27"/>
          <w:szCs w:val="27"/>
        </w:rPr>
        <w:t>центр»,</w:t>
      </w:r>
      <w:r w:rsidR="008B73A4">
        <w:rPr>
          <w:sz w:val="27"/>
          <w:szCs w:val="27"/>
        </w:rPr>
        <w:t xml:space="preserve"> </w:t>
      </w:r>
      <w:r w:rsidRPr="00115A0C">
        <w:rPr>
          <w:sz w:val="27"/>
          <w:szCs w:val="27"/>
        </w:rPr>
        <w:t xml:space="preserve">«Родильный </w:t>
      </w:r>
      <w:r w:rsidR="00844948" w:rsidRPr="00115A0C">
        <w:rPr>
          <w:sz w:val="27"/>
          <w:szCs w:val="27"/>
        </w:rPr>
        <w:t xml:space="preserve">дом </w:t>
      </w:r>
      <w:r w:rsidR="008B73A4">
        <w:rPr>
          <w:sz w:val="27"/>
          <w:szCs w:val="27"/>
        </w:rPr>
        <w:t xml:space="preserve">                    </w:t>
      </w:r>
      <w:r w:rsidR="00844948" w:rsidRPr="00115A0C">
        <w:rPr>
          <w:sz w:val="27"/>
          <w:szCs w:val="27"/>
        </w:rPr>
        <w:t xml:space="preserve">им. </w:t>
      </w:r>
      <w:proofErr w:type="spellStart"/>
      <w:r w:rsidR="00844948" w:rsidRPr="00115A0C">
        <w:rPr>
          <w:sz w:val="27"/>
          <w:szCs w:val="27"/>
        </w:rPr>
        <w:t>Гуткина</w:t>
      </w:r>
      <w:proofErr w:type="spellEnd"/>
      <w:r w:rsidR="00844948" w:rsidRPr="00115A0C">
        <w:rPr>
          <w:sz w:val="27"/>
          <w:szCs w:val="27"/>
        </w:rPr>
        <w:t xml:space="preserve"> К.А.»</w:t>
      </w:r>
      <w:r w:rsidR="008B73A4">
        <w:rPr>
          <w:sz w:val="27"/>
          <w:szCs w:val="27"/>
        </w:rPr>
        <w:t xml:space="preserve"> </w:t>
      </w:r>
      <w:r w:rsidRPr="00115A0C">
        <w:rPr>
          <w:sz w:val="27"/>
          <w:szCs w:val="27"/>
        </w:rPr>
        <w:t>в целях проведения УЗИ для исключения поздно манифестирующих врожденных аномалий развития плода.</w:t>
      </w:r>
    </w:p>
    <w:p w:rsidR="008C4B02" w:rsidRPr="00115A0C" w:rsidRDefault="008C4B02" w:rsidP="008B73A4">
      <w:pPr>
        <w:ind w:left="-142" w:right="-143" w:firstLine="568"/>
        <w:jc w:val="both"/>
        <w:rPr>
          <w:sz w:val="27"/>
          <w:szCs w:val="27"/>
        </w:rPr>
      </w:pPr>
      <w:r w:rsidRPr="00115A0C">
        <w:rPr>
          <w:sz w:val="27"/>
          <w:szCs w:val="27"/>
        </w:rPr>
        <w:t xml:space="preserve">При сроке беременности 30-34 недели УЗИ проводится по месту наблюдения беременной женщины. </w:t>
      </w:r>
    </w:p>
    <w:p w:rsidR="008C4B02" w:rsidRPr="00115A0C" w:rsidRDefault="008C4B02" w:rsidP="008B73A4">
      <w:pPr>
        <w:shd w:val="clear" w:color="auto" w:fill="FFFFFF"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43" w:firstLine="568"/>
        <w:jc w:val="both"/>
        <w:rPr>
          <w:sz w:val="27"/>
          <w:szCs w:val="27"/>
        </w:rPr>
      </w:pPr>
      <w:r w:rsidRPr="00115A0C">
        <w:rPr>
          <w:sz w:val="27"/>
          <w:szCs w:val="27"/>
        </w:rPr>
        <w:lastRenderedPageBreak/>
        <w:t>3.</w:t>
      </w:r>
      <w:r w:rsidRPr="00115A0C">
        <w:rPr>
          <w:b/>
          <w:color w:val="FF0000"/>
          <w:sz w:val="27"/>
          <w:szCs w:val="27"/>
        </w:rPr>
        <w:t xml:space="preserve"> </w:t>
      </w:r>
      <w:r w:rsidRPr="00115A0C">
        <w:rPr>
          <w:sz w:val="27"/>
          <w:szCs w:val="27"/>
        </w:rPr>
        <w:t xml:space="preserve">Подтверждение высокого риска рождения ребенка с хромосомной патологией является показанием для проведения медико-генетического консультирования и выполнения  по показаниям </w:t>
      </w:r>
      <w:proofErr w:type="spellStart"/>
      <w:r w:rsidRPr="00115A0C">
        <w:rPr>
          <w:sz w:val="27"/>
          <w:szCs w:val="27"/>
        </w:rPr>
        <w:t>инвазивной</w:t>
      </w:r>
      <w:proofErr w:type="spellEnd"/>
      <w:r w:rsidRPr="00115A0C">
        <w:rPr>
          <w:sz w:val="27"/>
          <w:szCs w:val="27"/>
        </w:rPr>
        <w:t xml:space="preserve"> </w:t>
      </w:r>
      <w:proofErr w:type="spellStart"/>
      <w:r w:rsidRPr="00115A0C">
        <w:rPr>
          <w:sz w:val="27"/>
          <w:szCs w:val="27"/>
        </w:rPr>
        <w:t>пренатальной</w:t>
      </w:r>
      <w:proofErr w:type="spellEnd"/>
      <w:r w:rsidRPr="00115A0C">
        <w:rPr>
          <w:sz w:val="27"/>
          <w:szCs w:val="27"/>
        </w:rPr>
        <w:t xml:space="preserve"> диагностики в Медико-генетической консультации </w:t>
      </w:r>
      <w:r w:rsidR="00844948" w:rsidRPr="00115A0C">
        <w:rPr>
          <w:sz w:val="27"/>
          <w:szCs w:val="27"/>
        </w:rPr>
        <w:t>государственно</w:t>
      </w:r>
      <w:r w:rsidR="00115A0C" w:rsidRPr="00115A0C">
        <w:rPr>
          <w:sz w:val="27"/>
          <w:szCs w:val="27"/>
        </w:rPr>
        <w:t>го</w:t>
      </w:r>
      <w:r w:rsidR="00844948" w:rsidRPr="00115A0C">
        <w:rPr>
          <w:sz w:val="27"/>
          <w:szCs w:val="27"/>
        </w:rPr>
        <w:t xml:space="preserve"> бюджетно</w:t>
      </w:r>
      <w:r w:rsidR="00115A0C" w:rsidRPr="00115A0C">
        <w:rPr>
          <w:sz w:val="27"/>
          <w:szCs w:val="27"/>
        </w:rPr>
        <w:t>го</w:t>
      </w:r>
      <w:r w:rsidR="00844948" w:rsidRPr="00115A0C">
        <w:rPr>
          <w:sz w:val="27"/>
          <w:szCs w:val="27"/>
        </w:rPr>
        <w:t xml:space="preserve"> учреждени</w:t>
      </w:r>
      <w:r w:rsidR="00115A0C" w:rsidRPr="00115A0C">
        <w:rPr>
          <w:sz w:val="27"/>
          <w:szCs w:val="27"/>
        </w:rPr>
        <w:t>я</w:t>
      </w:r>
      <w:r w:rsidR="00115A0C">
        <w:rPr>
          <w:sz w:val="27"/>
          <w:szCs w:val="27"/>
        </w:rPr>
        <w:t xml:space="preserve"> здраво</w:t>
      </w:r>
      <w:r w:rsidR="00844948" w:rsidRPr="00115A0C">
        <w:rPr>
          <w:sz w:val="27"/>
          <w:szCs w:val="27"/>
        </w:rPr>
        <w:t xml:space="preserve">охранения Республики Карелия </w:t>
      </w:r>
      <w:r w:rsidRPr="00115A0C">
        <w:rPr>
          <w:sz w:val="27"/>
          <w:szCs w:val="27"/>
        </w:rPr>
        <w:t>«</w:t>
      </w:r>
      <w:proofErr w:type="spellStart"/>
      <w:proofErr w:type="gramStart"/>
      <w:r w:rsidRPr="00115A0C">
        <w:rPr>
          <w:sz w:val="27"/>
          <w:szCs w:val="27"/>
        </w:rPr>
        <w:t>Республи</w:t>
      </w:r>
      <w:r w:rsidR="00115A0C">
        <w:rPr>
          <w:sz w:val="27"/>
          <w:szCs w:val="27"/>
        </w:rPr>
        <w:t>-</w:t>
      </w:r>
      <w:r w:rsidRPr="00115A0C">
        <w:rPr>
          <w:sz w:val="27"/>
          <w:szCs w:val="27"/>
        </w:rPr>
        <w:t>канская</w:t>
      </w:r>
      <w:proofErr w:type="spellEnd"/>
      <w:proofErr w:type="gramEnd"/>
      <w:r w:rsidRPr="00115A0C">
        <w:rPr>
          <w:sz w:val="27"/>
          <w:szCs w:val="27"/>
        </w:rPr>
        <w:t xml:space="preserve"> больница им</w:t>
      </w:r>
      <w:r w:rsidR="00115A0C" w:rsidRPr="00115A0C">
        <w:rPr>
          <w:sz w:val="27"/>
          <w:szCs w:val="27"/>
        </w:rPr>
        <w:t>ени</w:t>
      </w:r>
      <w:r w:rsidR="00115A0C">
        <w:rPr>
          <w:sz w:val="27"/>
          <w:szCs w:val="27"/>
        </w:rPr>
        <w:t xml:space="preserve"> </w:t>
      </w:r>
      <w:r w:rsidRPr="00115A0C">
        <w:rPr>
          <w:sz w:val="27"/>
          <w:szCs w:val="27"/>
        </w:rPr>
        <w:t>В.А. Баранова».</w:t>
      </w:r>
    </w:p>
    <w:p w:rsidR="008C4B02" w:rsidRPr="00115A0C" w:rsidRDefault="008C4B02" w:rsidP="008B73A4">
      <w:pPr>
        <w:shd w:val="clear" w:color="auto" w:fill="FFFFFF"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43" w:firstLine="568"/>
        <w:jc w:val="both"/>
        <w:rPr>
          <w:sz w:val="27"/>
          <w:szCs w:val="27"/>
        </w:rPr>
      </w:pPr>
      <w:r w:rsidRPr="00115A0C">
        <w:rPr>
          <w:sz w:val="27"/>
          <w:szCs w:val="27"/>
        </w:rPr>
        <w:t xml:space="preserve">4. Лабораторные генетические исследования плодного материала для исключения или подтверждения хромосомных аномалий у ребенка   выполняются в </w:t>
      </w:r>
      <w:r w:rsidR="00115A0C" w:rsidRPr="00115A0C">
        <w:rPr>
          <w:sz w:val="27"/>
          <w:szCs w:val="27"/>
        </w:rPr>
        <w:t>государственном бюджетном учреждении здравоохранения Республики Карелия</w:t>
      </w:r>
      <w:r w:rsidRPr="00115A0C">
        <w:rPr>
          <w:sz w:val="27"/>
          <w:szCs w:val="27"/>
        </w:rPr>
        <w:t xml:space="preserve"> «Республиканская больница им</w:t>
      </w:r>
      <w:r w:rsidR="00115A0C" w:rsidRPr="00115A0C">
        <w:rPr>
          <w:sz w:val="27"/>
          <w:szCs w:val="27"/>
        </w:rPr>
        <w:t>ени</w:t>
      </w:r>
      <w:r w:rsidR="00115A0C">
        <w:rPr>
          <w:sz w:val="27"/>
          <w:szCs w:val="27"/>
        </w:rPr>
        <w:t xml:space="preserve"> </w:t>
      </w:r>
      <w:r w:rsidRPr="00115A0C">
        <w:rPr>
          <w:sz w:val="27"/>
          <w:szCs w:val="27"/>
        </w:rPr>
        <w:t>В.А. Баранова».</w:t>
      </w:r>
    </w:p>
    <w:p w:rsidR="008C4B02" w:rsidRDefault="008C4B02" w:rsidP="008B73A4">
      <w:pPr>
        <w:shd w:val="clear" w:color="auto" w:fill="FFFFFF"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43" w:firstLine="568"/>
        <w:jc w:val="both"/>
        <w:rPr>
          <w:sz w:val="27"/>
          <w:szCs w:val="27"/>
        </w:rPr>
      </w:pPr>
      <w:r w:rsidRPr="00115A0C">
        <w:rPr>
          <w:sz w:val="27"/>
          <w:szCs w:val="27"/>
        </w:rPr>
        <w:t>5.</w:t>
      </w:r>
      <w:r w:rsidR="00115A0C" w:rsidRPr="00115A0C">
        <w:rPr>
          <w:sz w:val="27"/>
          <w:szCs w:val="27"/>
        </w:rPr>
        <w:t xml:space="preserve"> </w:t>
      </w:r>
      <w:proofErr w:type="spellStart"/>
      <w:r w:rsidRPr="00115A0C">
        <w:rPr>
          <w:sz w:val="27"/>
          <w:szCs w:val="27"/>
        </w:rPr>
        <w:t>Пренатальный</w:t>
      </w:r>
      <w:proofErr w:type="spellEnd"/>
      <w:r w:rsidRPr="00115A0C">
        <w:rPr>
          <w:sz w:val="27"/>
          <w:szCs w:val="27"/>
        </w:rPr>
        <w:t xml:space="preserve"> консилиум проводится на базе </w:t>
      </w:r>
      <w:r w:rsidR="00115A0C" w:rsidRPr="00115A0C">
        <w:rPr>
          <w:sz w:val="27"/>
          <w:szCs w:val="27"/>
        </w:rPr>
        <w:t>государственного бюджетного</w:t>
      </w:r>
      <w:r w:rsidR="00662572">
        <w:rPr>
          <w:sz w:val="27"/>
          <w:szCs w:val="27"/>
        </w:rPr>
        <w:t xml:space="preserve"> </w:t>
      </w:r>
      <w:r w:rsidR="00115A0C" w:rsidRPr="00115A0C">
        <w:rPr>
          <w:sz w:val="27"/>
          <w:szCs w:val="27"/>
        </w:rPr>
        <w:t xml:space="preserve">учреждения здравоохранения Республики Карелия </w:t>
      </w:r>
      <w:r w:rsidRPr="00115A0C">
        <w:rPr>
          <w:sz w:val="27"/>
          <w:szCs w:val="27"/>
        </w:rPr>
        <w:t>«Республиканский перинатальный центр» в составе врача-генетика, врача ультразвуковой диагностики и</w:t>
      </w:r>
      <w:r w:rsidR="00115A0C" w:rsidRPr="00115A0C">
        <w:rPr>
          <w:sz w:val="27"/>
          <w:szCs w:val="27"/>
        </w:rPr>
        <w:t xml:space="preserve"> </w:t>
      </w:r>
      <w:r w:rsidRPr="00115A0C">
        <w:rPr>
          <w:sz w:val="27"/>
          <w:szCs w:val="27"/>
        </w:rPr>
        <w:t>врача акушера-гинеколога.</w:t>
      </w:r>
      <w:r w:rsidR="00115A0C" w:rsidRPr="00115A0C">
        <w:rPr>
          <w:sz w:val="27"/>
          <w:szCs w:val="27"/>
        </w:rPr>
        <w:t xml:space="preserve"> </w:t>
      </w:r>
      <w:r w:rsidRPr="00115A0C">
        <w:rPr>
          <w:sz w:val="27"/>
          <w:szCs w:val="27"/>
        </w:rPr>
        <w:t>Пр</w:t>
      </w:r>
      <w:r w:rsidR="00115A0C" w:rsidRPr="00115A0C">
        <w:rPr>
          <w:sz w:val="27"/>
          <w:szCs w:val="27"/>
        </w:rPr>
        <w:t xml:space="preserve">и необходимости </w:t>
      </w:r>
      <w:r w:rsidRPr="00115A0C">
        <w:rPr>
          <w:sz w:val="27"/>
          <w:szCs w:val="27"/>
        </w:rPr>
        <w:t xml:space="preserve">для участия в консилиуме приглашаются профильные  врачи-специалисты (детский кардиолог, детский хирург,  детский </w:t>
      </w:r>
      <w:proofErr w:type="spellStart"/>
      <w:r w:rsidRPr="00115A0C">
        <w:rPr>
          <w:sz w:val="27"/>
          <w:szCs w:val="27"/>
        </w:rPr>
        <w:t>уролог-андролог</w:t>
      </w:r>
      <w:proofErr w:type="spellEnd"/>
      <w:r w:rsidRPr="00115A0C">
        <w:rPr>
          <w:sz w:val="27"/>
          <w:szCs w:val="27"/>
        </w:rPr>
        <w:t xml:space="preserve"> и др</w:t>
      </w:r>
      <w:r w:rsidR="00115A0C" w:rsidRPr="00115A0C">
        <w:rPr>
          <w:sz w:val="27"/>
          <w:szCs w:val="27"/>
        </w:rPr>
        <w:t>угие</w:t>
      </w:r>
      <w:r w:rsidRPr="00115A0C">
        <w:rPr>
          <w:sz w:val="27"/>
          <w:szCs w:val="27"/>
        </w:rPr>
        <w:t>).</w:t>
      </w:r>
    </w:p>
    <w:p w:rsidR="00115A0C" w:rsidRDefault="00115A0C" w:rsidP="008B73A4">
      <w:pPr>
        <w:shd w:val="clear" w:color="auto" w:fill="FFFFFF"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43" w:firstLine="568"/>
        <w:jc w:val="both"/>
        <w:rPr>
          <w:sz w:val="27"/>
          <w:szCs w:val="27"/>
        </w:rPr>
      </w:pPr>
    </w:p>
    <w:p w:rsidR="00115A0C" w:rsidRDefault="00115A0C" w:rsidP="008B73A4">
      <w:pPr>
        <w:shd w:val="clear" w:color="auto" w:fill="FFFFFF"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43" w:firstLine="568"/>
        <w:jc w:val="both"/>
        <w:rPr>
          <w:sz w:val="27"/>
          <w:szCs w:val="27"/>
        </w:rPr>
      </w:pPr>
    </w:p>
    <w:p w:rsidR="00115A0C" w:rsidRPr="00115A0C" w:rsidRDefault="00115A0C" w:rsidP="008B73A4">
      <w:pPr>
        <w:shd w:val="clear" w:color="auto" w:fill="FFFFFF"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43"/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</w:t>
      </w:r>
    </w:p>
    <w:p w:rsidR="008C4B02" w:rsidRDefault="008C4B02" w:rsidP="008B73A4">
      <w:pPr>
        <w:pStyle w:val="HTML"/>
        <w:shd w:val="clear" w:color="auto" w:fill="FFFFFF"/>
        <w:tabs>
          <w:tab w:val="clear" w:pos="916"/>
          <w:tab w:val="left" w:pos="540"/>
        </w:tabs>
        <w:ind w:right="-143"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3E88" w:rsidRPr="00CB3E88" w:rsidRDefault="00CB3E88" w:rsidP="008B73A4">
      <w:pPr>
        <w:ind w:left="-142" w:right="-143" w:firstLine="568"/>
        <w:jc w:val="both"/>
        <w:rPr>
          <w:szCs w:val="28"/>
        </w:rPr>
      </w:pPr>
    </w:p>
    <w:sectPr w:rsidR="00CB3E88" w:rsidRPr="00CB3E88" w:rsidSect="00115A0C">
      <w:pgSz w:w="11906" w:h="16838"/>
      <w:pgMar w:top="567" w:right="1276" w:bottom="567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948" w:rsidRDefault="00844948" w:rsidP="00CE0D98">
      <w:r>
        <w:separator/>
      </w:r>
    </w:p>
  </w:endnote>
  <w:endnote w:type="continuationSeparator" w:id="0">
    <w:p w:rsidR="00844948" w:rsidRDefault="0084494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948" w:rsidRDefault="00844948" w:rsidP="00CE0D98">
      <w:r>
        <w:separator/>
      </w:r>
    </w:p>
  </w:footnote>
  <w:footnote w:type="continuationSeparator" w:id="0">
    <w:p w:rsidR="00844948" w:rsidRDefault="0084494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48658"/>
      <w:docPartObj>
        <w:docPartGallery w:val="Page Numbers (Top of Page)"/>
        <w:docPartUnique/>
      </w:docPartObj>
    </w:sdtPr>
    <w:sdtContent>
      <w:p w:rsidR="00115A0C" w:rsidRDefault="00BA0F58">
        <w:pPr>
          <w:pStyle w:val="a7"/>
          <w:jc w:val="center"/>
        </w:pPr>
        <w:fldSimple w:instr=" PAGE   \* MERGEFORMAT ">
          <w:r w:rsidR="007E1001">
            <w:rPr>
              <w:noProof/>
            </w:rPr>
            <w:t>2</w:t>
          </w:r>
        </w:fldSimple>
      </w:p>
    </w:sdtContent>
  </w:sdt>
  <w:p w:rsidR="00115A0C" w:rsidRDefault="00115A0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0C" w:rsidRDefault="00115A0C">
    <w:pPr>
      <w:pStyle w:val="a7"/>
      <w:jc w:val="center"/>
    </w:pPr>
  </w:p>
  <w:p w:rsidR="00844948" w:rsidRDefault="0084494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FD5C1D"/>
    <w:multiLevelType w:val="hybridMultilevel"/>
    <w:tmpl w:val="3140C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522E0"/>
    <w:rsid w:val="00067D81"/>
    <w:rsid w:val="0007217A"/>
    <w:rsid w:val="000729CC"/>
    <w:rsid w:val="000C0F20"/>
    <w:rsid w:val="000E0EA4"/>
    <w:rsid w:val="00103C69"/>
    <w:rsid w:val="00115A0C"/>
    <w:rsid w:val="0013077C"/>
    <w:rsid w:val="001605B0"/>
    <w:rsid w:val="00182339"/>
    <w:rsid w:val="00195D34"/>
    <w:rsid w:val="001F4355"/>
    <w:rsid w:val="00265050"/>
    <w:rsid w:val="002A6B23"/>
    <w:rsid w:val="00307849"/>
    <w:rsid w:val="003970D7"/>
    <w:rsid w:val="003B481B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62572"/>
    <w:rsid w:val="006E64E6"/>
    <w:rsid w:val="007072B5"/>
    <w:rsid w:val="00726286"/>
    <w:rsid w:val="00756C1D"/>
    <w:rsid w:val="00757706"/>
    <w:rsid w:val="007771A7"/>
    <w:rsid w:val="007C2C1F"/>
    <w:rsid w:val="007C7486"/>
    <w:rsid w:val="007E1001"/>
    <w:rsid w:val="008333C2"/>
    <w:rsid w:val="00844948"/>
    <w:rsid w:val="008573B7"/>
    <w:rsid w:val="00860B53"/>
    <w:rsid w:val="00884F2A"/>
    <w:rsid w:val="008A1AF8"/>
    <w:rsid w:val="008A3180"/>
    <w:rsid w:val="008B73A4"/>
    <w:rsid w:val="008C4B02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0F5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E88"/>
    <w:rsid w:val="00CB3FDE"/>
    <w:rsid w:val="00CC1D45"/>
    <w:rsid w:val="00CE0D98"/>
    <w:rsid w:val="00CF001D"/>
    <w:rsid w:val="00CF5812"/>
    <w:rsid w:val="00DB34EF"/>
    <w:rsid w:val="00DC600E"/>
    <w:rsid w:val="00DF3DAD"/>
    <w:rsid w:val="00E11F89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HTML">
    <w:name w:val="HTML Preformatted"/>
    <w:basedOn w:val="a"/>
    <w:link w:val="HTML0"/>
    <w:rsid w:val="008C4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8C4B02"/>
    <w:rPr>
      <w:rFonts w:ascii="Courier New" w:hAnsi="Courier New" w:cs="Courier New"/>
    </w:rPr>
  </w:style>
  <w:style w:type="paragraph" w:customStyle="1" w:styleId="11">
    <w:name w:val="Знак Знак Знак1 Знак Знак Знак1 Знак Знак Знак Знак Знак Знак Знак"/>
    <w:basedOn w:val="a"/>
    <w:rsid w:val="008C4B0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2">
    <w:name w:val="footer"/>
    <w:basedOn w:val="a"/>
    <w:link w:val="af3"/>
    <w:uiPriority w:val="99"/>
    <w:semiHidden/>
    <w:unhideWhenUsed/>
    <w:rsid w:val="00115A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15A0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547</Words>
  <Characters>4741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Сподобина</cp:lastModifiedBy>
  <cp:revision>7</cp:revision>
  <cp:lastPrinted>2013-05-13T06:21:00Z</cp:lastPrinted>
  <dcterms:created xsi:type="dcterms:W3CDTF">2013-05-08T06:20:00Z</dcterms:created>
  <dcterms:modified xsi:type="dcterms:W3CDTF">2013-05-13T06:21:00Z</dcterms:modified>
</cp:coreProperties>
</file>