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403CA1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</w:t>
      </w:r>
      <w:r w:rsidR="00A07EBB">
        <w:rPr>
          <w:sz w:val="28"/>
          <w:szCs w:val="28"/>
        </w:rPr>
        <w:t xml:space="preserve">противодействию коррупции и криминализации экономики, </w:t>
      </w:r>
      <w:r>
        <w:rPr>
          <w:sz w:val="28"/>
          <w:szCs w:val="28"/>
        </w:rPr>
        <w:t>утвержденный распоряжением Главы Республики Карелия от 2</w:t>
      </w:r>
      <w:r w:rsidR="00A07EBB">
        <w:rPr>
          <w:sz w:val="28"/>
          <w:szCs w:val="28"/>
        </w:rPr>
        <w:t xml:space="preserve">9 мая          </w:t>
      </w:r>
      <w:r>
        <w:rPr>
          <w:sz w:val="28"/>
          <w:szCs w:val="28"/>
        </w:rPr>
        <w:t xml:space="preserve"> 20</w:t>
      </w:r>
      <w:r w:rsidR="000E4F47">
        <w:rPr>
          <w:sz w:val="28"/>
          <w:szCs w:val="28"/>
        </w:rPr>
        <w:t>08</w:t>
      </w:r>
      <w:r>
        <w:rPr>
          <w:sz w:val="28"/>
          <w:szCs w:val="28"/>
        </w:rPr>
        <w:t xml:space="preserve"> года № </w:t>
      </w:r>
      <w:r w:rsidR="000E4F47">
        <w:rPr>
          <w:sz w:val="28"/>
          <w:szCs w:val="28"/>
        </w:rPr>
        <w:t>390</w:t>
      </w:r>
      <w:r>
        <w:rPr>
          <w:sz w:val="28"/>
          <w:szCs w:val="28"/>
        </w:rPr>
        <w:t>-р</w:t>
      </w:r>
      <w:r w:rsidR="000E4F47">
        <w:rPr>
          <w:sz w:val="28"/>
          <w:szCs w:val="28"/>
        </w:rPr>
        <w:t xml:space="preserve"> (Собрание законодательства Республики Карелия, 2008, № 5, ст. 621; № 9, ст. 1087; № 11, ст. 1367; № 12, ст. 1544; 2009, № 4,                 ст. 360; № 8, ст. 882; 2010, № 2, ст. 104; № 8, ст. 988; № 9, ст. 1130; 2011,                          № 3, ст. 297; № 9, ст. 1429; 2012, № 4, ст. 628, 633; № 6, ст. 1129; № 8,              ст. 1434; № 11, ст. 2016; </w:t>
      </w:r>
      <w:proofErr w:type="gramStart"/>
      <w:r w:rsidR="000E4F47">
        <w:rPr>
          <w:sz w:val="28"/>
          <w:szCs w:val="28"/>
        </w:rPr>
        <w:t>Карелия, 2013, 28 мая)</w:t>
      </w:r>
      <w:r>
        <w:rPr>
          <w:sz w:val="28"/>
          <w:szCs w:val="28"/>
        </w:rPr>
        <w:t>,</w:t>
      </w:r>
      <w:r w:rsidR="000E4F47">
        <w:rPr>
          <w:sz w:val="28"/>
          <w:szCs w:val="28"/>
        </w:rPr>
        <w:t xml:space="preserve"> с изменениями, внесенными распоряжениями Главы Республики Карелия от 27 ноября 2009 года № 844-р, от 22 июня 2010 года № 457-р, </w:t>
      </w:r>
      <w:r>
        <w:rPr>
          <w:sz w:val="28"/>
          <w:szCs w:val="28"/>
        </w:rPr>
        <w:t>изменени</w:t>
      </w:r>
      <w:r w:rsidR="000E4F47">
        <w:rPr>
          <w:sz w:val="28"/>
          <w:szCs w:val="28"/>
        </w:rPr>
        <w:t>я</w:t>
      </w:r>
      <w:r>
        <w:rPr>
          <w:sz w:val="28"/>
          <w:szCs w:val="28"/>
        </w:rPr>
        <w:t>, исключив из него Чаженгина А.В.</w:t>
      </w:r>
      <w:r w:rsidR="000E4F47">
        <w:rPr>
          <w:sz w:val="28"/>
          <w:szCs w:val="28"/>
        </w:rPr>
        <w:t>, Ефимова А.В.</w:t>
      </w:r>
      <w:proofErr w:type="gramEnd"/>
    </w:p>
    <w:p w:rsidR="00403CA1" w:rsidRDefault="00403CA1" w:rsidP="00E921BD">
      <w:pPr>
        <w:ind w:left="-142" w:right="140" w:firstLine="568"/>
        <w:jc w:val="both"/>
        <w:rPr>
          <w:sz w:val="28"/>
          <w:szCs w:val="28"/>
        </w:rPr>
      </w:pPr>
    </w:p>
    <w:p w:rsidR="00AC735A" w:rsidRDefault="00AC735A" w:rsidP="00E921BD">
      <w:pPr>
        <w:ind w:left="-142" w:right="140" w:firstLine="568"/>
        <w:jc w:val="both"/>
        <w:rPr>
          <w:sz w:val="28"/>
          <w:szCs w:val="28"/>
        </w:rPr>
      </w:pPr>
    </w:p>
    <w:p w:rsidR="00403CA1" w:rsidRDefault="00403CA1" w:rsidP="00E921BD">
      <w:pPr>
        <w:ind w:left="-142" w:right="140" w:firstLine="568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70A3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9 </w:t>
      </w:r>
      <w:r w:rsidR="00727E55">
        <w:rPr>
          <w:sz w:val="28"/>
        </w:rPr>
        <w:t>ию</w:t>
      </w:r>
      <w:r w:rsidR="00A43023">
        <w:rPr>
          <w:sz w:val="28"/>
        </w:rPr>
        <w:t>л</w:t>
      </w:r>
      <w:r w:rsidR="00727E55">
        <w:rPr>
          <w:sz w:val="28"/>
        </w:rPr>
        <w:t>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B70A35">
        <w:rPr>
          <w:sz w:val="28"/>
        </w:rPr>
        <w:t xml:space="preserve"> 228-р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C2CB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0A35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C2CB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2796">
      <w:rPr>
        <w:rStyle w:val="ac"/>
        <w:noProof/>
      </w:rPr>
      <w:t>3</w:t>
    </w:r>
    <w:r>
      <w:rPr>
        <w:rStyle w:val="ac"/>
      </w:rPr>
      <w:fldChar w:fldCharType="end"/>
    </w:r>
  </w:p>
  <w:p w:rsidR="00042F1F" w:rsidRDefault="00B70A35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C2CB6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0A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B70A35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2CB6"/>
    <w:rsid w:val="000C62C2"/>
    <w:rsid w:val="000E4F47"/>
    <w:rsid w:val="000E71C3"/>
    <w:rsid w:val="000E79F1"/>
    <w:rsid w:val="00135959"/>
    <w:rsid w:val="001410A3"/>
    <w:rsid w:val="00183EEB"/>
    <w:rsid w:val="001F261C"/>
    <w:rsid w:val="00222C60"/>
    <w:rsid w:val="00290338"/>
    <w:rsid w:val="00291F6F"/>
    <w:rsid w:val="0032450B"/>
    <w:rsid w:val="003E06D8"/>
    <w:rsid w:val="003F3965"/>
    <w:rsid w:val="00403CA1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60A10"/>
    <w:rsid w:val="00773D14"/>
    <w:rsid w:val="00796FE4"/>
    <w:rsid w:val="007E484F"/>
    <w:rsid w:val="007E4C26"/>
    <w:rsid w:val="0080579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E0BA8"/>
    <w:rsid w:val="00A07EBB"/>
    <w:rsid w:val="00A301C6"/>
    <w:rsid w:val="00A405E9"/>
    <w:rsid w:val="00A43023"/>
    <w:rsid w:val="00A44216"/>
    <w:rsid w:val="00A93C4C"/>
    <w:rsid w:val="00AA5E6E"/>
    <w:rsid w:val="00AC735A"/>
    <w:rsid w:val="00B15638"/>
    <w:rsid w:val="00B2440F"/>
    <w:rsid w:val="00B663FF"/>
    <w:rsid w:val="00B70A35"/>
    <w:rsid w:val="00B713B8"/>
    <w:rsid w:val="00B8229B"/>
    <w:rsid w:val="00BD6393"/>
    <w:rsid w:val="00C01B62"/>
    <w:rsid w:val="00C22675"/>
    <w:rsid w:val="00CB4F22"/>
    <w:rsid w:val="00CC682B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typer2</cp:lastModifiedBy>
  <cp:revision>2</cp:revision>
  <cp:lastPrinted>2012-09-13T13:11:00Z</cp:lastPrinted>
  <dcterms:created xsi:type="dcterms:W3CDTF">2013-07-10T08:52:00Z</dcterms:created>
  <dcterms:modified xsi:type="dcterms:W3CDTF">2013-07-10T08:52:00Z</dcterms:modified>
</cp:coreProperties>
</file>