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E76" w:rsidRPr="00EB1E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01CE0" w:rsidRDefault="00D01CE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>от</w:t>
      </w:r>
      <w:r w:rsidR="00F331DA">
        <w:t xml:space="preserve"> 5 августа 2013 года № 242-П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A21DB" w:rsidRDefault="00BA21DB" w:rsidP="00A92C29">
      <w:pPr>
        <w:ind w:left="-142"/>
        <w:jc w:val="center"/>
        <w:rPr>
          <w:b/>
        </w:rPr>
      </w:pPr>
    </w:p>
    <w:p w:rsidR="00BA21DB" w:rsidRDefault="00BA21DB" w:rsidP="00A92C29">
      <w:pPr>
        <w:ind w:left="-142"/>
        <w:jc w:val="center"/>
        <w:rPr>
          <w:b/>
        </w:rPr>
      </w:pPr>
    </w:p>
    <w:p w:rsidR="00BA21DB" w:rsidRDefault="00BA21DB" w:rsidP="00A92C29">
      <w:pPr>
        <w:ind w:left="-142"/>
        <w:jc w:val="center"/>
        <w:rPr>
          <w:b/>
        </w:rPr>
      </w:pPr>
      <w:r>
        <w:rPr>
          <w:b/>
        </w:rPr>
        <w:t xml:space="preserve">Об утверждении Положения о Государственном комитете </w:t>
      </w:r>
      <w:r>
        <w:rPr>
          <w:b/>
        </w:rPr>
        <w:br/>
        <w:t>Республики Карелия по транспорту</w:t>
      </w:r>
    </w:p>
    <w:p w:rsidR="00000057" w:rsidRDefault="00000057" w:rsidP="00A92C29">
      <w:pPr>
        <w:ind w:left="-142"/>
        <w:jc w:val="center"/>
        <w:rPr>
          <w:b/>
        </w:rPr>
      </w:pPr>
    </w:p>
    <w:p w:rsidR="00BA21DB" w:rsidRDefault="00BA21DB" w:rsidP="00A92C29">
      <w:pPr>
        <w:ind w:left="-142" w:firstLine="568"/>
        <w:jc w:val="both"/>
      </w:pPr>
    </w:p>
    <w:p w:rsidR="00BA21DB" w:rsidRDefault="00DD4BBD" w:rsidP="00A92C29">
      <w:pPr>
        <w:ind w:left="-142" w:firstLine="568"/>
        <w:jc w:val="both"/>
      </w:pPr>
      <w:r>
        <w:t>Правительство</w:t>
      </w:r>
      <w:r w:rsidR="00BA21DB">
        <w:t xml:space="preserve"> Республики Карелия постановляет:</w:t>
      </w:r>
    </w:p>
    <w:p w:rsidR="00BA21DB" w:rsidRDefault="00BA21DB" w:rsidP="00A92C29">
      <w:pPr>
        <w:ind w:left="-142" w:firstLine="568"/>
        <w:jc w:val="both"/>
      </w:pPr>
      <w:r>
        <w:t xml:space="preserve">Утвердить прилагаемое Положение </w:t>
      </w:r>
      <w:r w:rsidRPr="00BA21DB">
        <w:t xml:space="preserve">о Государственном комитете </w:t>
      </w:r>
      <w:r w:rsidRPr="00BA21DB">
        <w:br/>
        <w:t>Республики Карелия по транспорту</w:t>
      </w:r>
      <w:r>
        <w:t>.</w:t>
      </w:r>
    </w:p>
    <w:p w:rsidR="00BA21DB" w:rsidRDefault="00BA21DB" w:rsidP="00A92C29">
      <w:pPr>
        <w:ind w:left="-142" w:firstLine="568"/>
        <w:jc w:val="both"/>
      </w:pPr>
    </w:p>
    <w:p w:rsidR="00BA21DB" w:rsidRDefault="00BA21DB" w:rsidP="00A92C29">
      <w:pPr>
        <w:ind w:left="-142" w:firstLine="568"/>
        <w:jc w:val="both"/>
      </w:pPr>
    </w:p>
    <w:p w:rsidR="00BA21DB" w:rsidRPr="00BA21DB" w:rsidRDefault="00BA21DB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6C41F7" w:rsidRDefault="008A3180" w:rsidP="006C41F7">
      <w:pPr>
        <w:ind w:left="-142"/>
        <w:rPr>
          <w:szCs w:val="28"/>
        </w:rPr>
      </w:pPr>
      <w:r>
        <w:rPr>
          <w:szCs w:val="28"/>
        </w:rPr>
        <w:t>Республики  К</w:t>
      </w:r>
      <w:r w:rsidRPr="006C41F7">
        <w:rPr>
          <w:szCs w:val="28"/>
        </w:rPr>
        <w:t xml:space="preserve">арелия       </w:t>
      </w:r>
      <w:r w:rsidR="00A272A0" w:rsidRPr="006C41F7">
        <w:rPr>
          <w:szCs w:val="28"/>
        </w:rPr>
        <w:t xml:space="preserve"> </w:t>
      </w:r>
      <w:r w:rsidRPr="006C41F7">
        <w:rPr>
          <w:szCs w:val="28"/>
        </w:rPr>
        <w:t xml:space="preserve">                               </w:t>
      </w:r>
      <w:r w:rsidR="006C41F7" w:rsidRPr="006C41F7">
        <w:rPr>
          <w:szCs w:val="28"/>
        </w:rPr>
        <w:t xml:space="preserve">  </w:t>
      </w:r>
      <w:r w:rsidRPr="006C41F7">
        <w:rPr>
          <w:szCs w:val="28"/>
        </w:rPr>
        <w:t xml:space="preserve">      </w:t>
      </w:r>
      <w:r w:rsidR="006C41F7" w:rsidRPr="006C41F7">
        <w:rPr>
          <w:szCs w:val="28"/>
        </w:rPr>
        <w:t xml:space="preserve"> </w:t>
      </w:r>
      <w:r w:rsidRPr="006C41F7">
        <w:rPr>
          <w:szCs w:val="28"/>
        </w:rPr>
        <w:t xml:space="preserve">    </w:t>
      </w:r>
      <w:r w:rsidR="005C45D2" w:rsidRPr="006C41F7">
        <w:rPr>
          <w:szCs w:val="28"/>
        </w:rPr>
        <w:t xml:space="preserve">         </w:t>
      </w:r>
      <w:r w:rsidRPr="006C41F7">
        <w:rPr>
          <w:szCs w:val="28"/>
        </w:rPr>
        <w:t xml:space="preserve">  А.П. </w:t>
      </w:r>
      <w:proofErr w:type="spellStart"/>
      <w:r w:rsidRPr="006C41F7">
        <w:rPr>
          <w:szCs w:val="28"/>
        </w:rPr>
        <w:t>Худилайнен</w:t>
      </w:r>
      <w:proofErr w:type="spellEnd"/>
    </w:p>
    <w:p w:rsidR="006C41F7" w:rsidRPr="006C41F7" w:rsidRDefault="006C41F7" w:rsidP="006C41F7">
      <w:pPr>
        <w:ind w:left="-142"/>
        <w:rPr>
          <w:szCs w:val="28"/>
        </w:rPr>
        <w:sectPr w:rsidR="006C41F7" w:rsidRPr="006C41F7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C41F7" w:rsidRDefault="006C41F7" w:rsidP="006C41F7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6C41F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6C41F7" w:rsidRPr="006C41F7" w:rsidRDefault="006C41F7" w:rsidP="006C41F7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6C41F7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41F7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6C41F7" w:rsidRPr="006C41F7" w:rsidRDefault="006C41F7" w:rsidP="006C41F7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6C41F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F2C40">
        <w:rPr>
          <w:rFonts w:ascii="Times New Roman" w:hAnsi="Times New Roman" w:cs="Times New Roman"/>
          <w:b w:val="0"/>
          <w:sz w:val="28"/>
          <w:szCs w:val="28"/>
        </w:rPr>
        <w:t xml:space="preserve"> 5 августа 2013 года № 242-П</w:t>
      </w:r>
      <w:r w:rsidRPr="006C4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41F7" w:rsidRPr="006C41F7" w:rsidRDefault="006C41F7" w:rsidP="006C41F7">
      <w:pPr>
        <w:pStyle w:val="ConsPlusTitle"/>
        <w:ind w:left="-142"/>
        <w:rPr>
          <w:rFonts w:ascii="Times New Roman" w:hAnsi="Times New Roman" w:cs="Times New Roman"/>
          <w:sz w:val="28"/>
          <w:szCs w:val="28"/>
        </w:rPr>
      </w:pPr>
    </w:p>
    <w:p w:rsidR="006C41F7" w:rsidRPr="006C41F7" w:rsidRDefault="006C41F7" w:rsidP="006C41F7">
      <w:pPr>
        <w:pStyle w:val="ConsPlusTitle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6C41F7" w:rsidRPr="006C41F7" w:rsidRDefault="006C41F7" w:rsidP="006C41F7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ПОЛОЖЕНИЕ</w:t>
      </w:r>
    </w:p>
    <w:p w:rsidR="006C41F7" w:rsidRPr="006C41F7" w:rsidRDefault="006C41F7" w:rsidP="006C41F7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о Государственном комитете Республики Карелия по транспорту</w:t>
      </w:r>
    </w:p>
    <w:p w:rsidR="006C41F7" w:rsidRPr="006C41F7" w:rsidRDefault="006C41F7" w:rsidP="006C41F7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 xml:space="preserve">1. Государственный комитет Республики Карелия по транспорту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41F7">
        <w:rPr>
          <w:rFonts w:ascii="Times New Roman" w:hAnsi="Times New Roman" w:cs="Times New Roman"/>
          <w:sz w:val="28"/>
          <w:szCs w:val="28"/>
        </w:rPr>
        <w:t xml:space="preserve">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F7">
        <w:rPr>
          <w:rFonts w:ascii="Times New Roman" w:hAnsi="Times New Roman" w:cs="Times New Roman"/>
          <w:sz w:val="28"/>
          <w:szCs w:val="28"/>
        </w:rPr>
        <w:t>является органом исполнительной власти Республики Карелия, проводящим государственную политику и осуществляющим функции в сфере транспорта и дорожной деятельности.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C41F7">
        <w:rPr>
          <w:rFonts w:ascii="Times New Roman" w:hAnsi="Times New Roman" w:cs="Times New Roman"/>
          <w:sz w:val="28"/>
          <w:szCs w:val="28"/>
        </w:rPr>
        <w:t>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3. Комитет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</w:t>
      </w:r>
      <w:r>
        <w:rPr>
          <w:szCs w:val="28"/>
        </w:rPr>
        <w:t xml:space="preserve"> </w:t>
      </w:r>
      <w:r w:rsidRPr="006C41F7">
        <w:rPr>
          <w:szCs w:val="28"/>
        </w:rPr>
        <w:t xml:space="preserve">территориальными органами, органами </w:t>
      </w:r>
      <w:r>
        <w:rPr>
          <w:szCs w:val="28"/>
        </w:rPr>
        <w:t>исполнительной</w:t>
      </w:r>
      <w:r w:rsidRPr="006C41F7">
        <w:rPr>
          <w:szCs w:val="28"/>
        </w:rPr>
        <w:t xml:space="preserve"> власти Республики Карелия, органами местного самоуправления, общественными объединениями, организациями. </w:t>
      </w:r>
    </w:p>
    <w:p w:rsid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4. Комитет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Комитета. Тексты документов (бланков, печатей, штампов, штемпелей) и вывесок с наименованием Комитета могут оформляться наряду с русским языком также на карельском, вепсском и (или) финском  языках.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является правопреемником Министерства строительства Республики Карелия и Министерства экономического развития Республики Карелия по функциям, переданным Комитету</w:t>
      </w:r>
      <w:r w:rsidR="000F0241">
        <w:rPr>
          <w:rFonts w:ascii="Times New Roman" w:hAnsi="Times New Roman" w:cs="Times New Roman"/>
          <w:sz w:val="28"/>
          <w:szCs w:val="28"/>
        </w:rPr>
        <w:t>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41F7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Комитета осуществляется за счет средств бюджета Республики Карелия.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41F7">
        <w:rPr>
          <w:rFonts w:ascii="Times New Roman" w:hAnsi="Times New Roman" w:cs="Times New Roman"/>
          <w:sz w:val="28"/>
          <w:szCs w:val="28"/>
        </w:rPr>
        <w:t>. Имущество, необходимое для осуществления деятельности Комитета, является собственностью Республики Карелия и закрепляется за ним на праве оперативного управления.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1F7">
        <w:rPr>
          <w:rFonts w:ascii="Times New Roman" w:hAnsi="Times New Roman" w:cs="Times New Roman"/>
          <w:sz w:val="28"/>
          <w:szCs w:val="28"/>
        </w:rPr>
        <w:t>. Предельная штатная численность и структура Комитета утверждается Правительством Республики Карелия.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9</w:t>
      </w:r>
      <w:r w:rsidRPr="006C41F7">
        <w:rPr>
          <w:szCs w:val="28"/>
        </w:rPr>
        <w:t xml:space="preserve">. Место нахождения Комитета </w:t>
      </w:r>
      <w:r w:rsidR="000F0241">
        <w:rPr>
          <w:szCs w:val="28"/>
        </w:rPr>
        <w:t xml:space="preserve">– </w:t>
      </w:r>
      <w:proofErr w:type="gramStart"/>
      <w:r w:rsidRPr="006C41F7">
        <w:rPr>
          <w:szCs w:val="28"/>
        </w:rPr>
        <w:t>г</w:t>
      </w:r>
      <w:proofErr w:type="gramEnd"/>
      <w:r w:rsidRPr="006C41F7">
        <w:rPr>
          <w:szCs w:val="28"/>
        </w:rPr>
        <w:t>. Петрозаводск.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41F7">
        <w:rPr>
          <w:rFonts w:ascii="Times New Roman" w:hAnsi="Times New Roman" w:cs="Times New Roman"/>
          <w:sz w:val="28"/>
          <w:szCs w:val="28"/>
        </w:rPr>
        <w:t>. Комитет: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 xml:space="preserve"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 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lastRenderedPageBreak/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Комитета;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 xml:space="preserve">7) участвует в подготовке сводного доклада Республики Карелия о результатах </w:t>
      </w:r>
      <w:proofErr w:type="gramStart"/>
      <w:r w:rsidRPr="006C41F7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6C41F7">
        <w:rPr>
          <w:rFonts w:ascii="Times New Roman" w:hAnsi="Times New Roman" w:cs="Times New Roman"/>
          <w:sz w:val="28"/>
          <w:szCs w:val="28"/>
        </w:rPr>
        <w:t xml:space="preserve"> и муниципальных районов в Республике Карелия;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 xml:space="preserve">8) обеспечивает достижение планируемых значений показателей и представление информации к докладам Главы Республики Карелия о достигнутых значениях показателей для оценки </w:t>
      </w:r>
      <w:proofErr w:type="gramStart"/>
      <w:r w:rsidRPr="006C41F7">
        <w:rPr>
          <w:szCs w:val="28"/>
        </w:rPr>
        <w:t>эффективности деятельности органов исполнительной власти Республики</w:t>
      </w:r>
      <w:proofErr w:type="gramEnd"/>
      <w:r w:rsidRPr="006C41F7">
        <w:rPr>
          <w:szCs w:val="28"/>
        </w:rPr>
        <w:t xml:space="preserve"> Карелия за отчетный год и их планируемых значениях на трехлетний период;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9)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формирует в установленном порядке бюджетные заявки на ассигнования из федерального бюджета для финансирования федеральных целевых программ, реализуемых на территории Республики Карелия</w:t>
      </w:r>
      <w:r w:rsidR="000F0241">
        <w:rPr>
          <w:rFonts w:ascii="Times New Roman" w:hAnsi="Times New Roman" w:cs="Times New Roman"/>
          <w:sz w:val="28"/>
          <w:szCs w:val="28"/>
        </w:rPr>
        <w:t>,</w:t>
      </w:r>
      <w:r w:rsidRPr="006C41F7">
        <w:rPr>
          <w:rFonts w:ascii="Times New Roman" w:hAnsi="Times New Roman" w:cs="Times New Roman"/>
          <w:sz w:val="28"/>
          <w:szCs w:val="28"/>
        </w:rPr>
        <w:t xml:space="preserve"> в установленных сферах деятельности;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10)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11)</w:t>
      </w:r>
      <w:r>
        <w:rPr>
          <w:szCs w:val="28"/>
        </w:rPr>
        <w:t xml:space="preserve"> </w:t>
      </w:r>
      <w:r w:rsidRPr="006C41F7">
        <w:rPr>
          <w:szCs w:val="28"/>
        </w:rPr>
        <w:t>осуществляет организаци</w:t>
      </w:r>
      <w:r>
        <w:rPr>
          <w:szCs w:val="28"/>
        </w:rPr>
        <w:t>ю</w:t>
      </w:r>
      <w:r w:rsidRPr="006C41F7">
        <w:rPr>
          <w:szCs w:val="28"/>
        </w:rPr>
        <w:t xml:space="preserve"> транспортного обслуживания населения автомобильным, железнодорожным, внутренним водным и воздушным транспортом (в пригородном и межмуниципальном сообщении),</w:t>
      </w:r>
      <w:r>
        <w:rPr>
          <w:szCs w:val="28"/>
        </w:rPr>
        <w:t xml:space="preserve"> включая легковое такси,</w:t>
      </w:r>
      <w:r w:rsidRPr="006C41F7">
        <w:rPr>
          <w:szCs w:val="28"/>
        </w:rPr>
        <w:t xml:space="preserve"> а именно: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lastRenderedPageBreak/>
        <w:t>в пределах своей компетенции формирует или участвует в формировании сети маршрутов в пригородном и межмуниципальном сообщении на территории Республики Карелия по каждому виду транспорта;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 xml:space="preserve">утверждает расписание движения автомобильного транспорта по маршрутам пригородного и межмуниципального сообщения во взаимодействии с </w:t>
      </w:r>
      <w:r>
        <w:rPr>
          <w:szCs w:val="28"/>
        </w:rPr>
        <w:t>организациями (индивидуальными предпринимателями), осуществляющими перевозк</w:t>
      </w:r>
      <w:r w:rsidR="000F0241">
        <w:rPr>
          <w:szCs w:val="28"/>
        </w:rPr>
        <w:t>и</w:t>
      </w:r>
      <w:r>
        <w:rPr>
          <w:szCs w:val="28"/>
        </w:rPr>
        <w:t xml:space="preserve"> пассажиров автомобильным транспортом,</w:t>
      </w:r>
      <w:r w:rsidRPr="006C41F7">
        <w:rPr>
          <w:szCs w:val="28"/>
        </w:rPr>
        <w:t xml:space="preserve"> на основании информации органов местного самоуправления о пассажиропотоке и потребностей населения;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 xml:space="preserve">обеспечивает транспортное обслуживание населения, в том числе через размещение государственных заказов в установленном </w:t>
      </w:r>
      <w:hyperlink r:id="rId10" w:history="1">
        <w:r w:rsidRPr="006C41F7">
          <w:rPr>
            <w:szCs w:val="28"/>
          </w:rPr>
          <w:t>законодательством</w:t>
        </w:r>
      </w:hyperlink>
      <w:r w:rsidRPr="006C41F7">
        <w:rPr>
          <w:szCs w:val="28"/>
        </w:rPr>
        <w:t xml:space="preserve"> порядке, по сформированным маршрутам;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12) выдает, переоформляет разрешения на осуществление деятельности по перевозке пассажиров и багажа легковым такси, ведет реестр выданных разрешений;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13) организует проведение технического осмотра транспортных средств на территории Республики Карелия;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14) утверждает нормативы минимальной обеспеченности населения пунктами технического осмотра на территории Республики Карелия;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6C41F7">
        <w:rPr>
          <w:szCs w:val="28"/>
        </w:rPr>
        <w:t xml:space="preserve">15)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11" w:history="1">
        <w:r w:rsidRPr="006C41F7">
          <w:rPr>
            <w:szCs w:val="28"/>
          </w:rPr>
          <w:t>частями 1.4</w:t>
        </w:r>
      </w:hyperlink>
      <w:r w:rsidRPr="006C41F7">
        <w:rPr>
          <w:szCs w:val="28"/>
        </w:rPr>
        <w:t xml:space="preserve"> и </w:t>
      </w:r>
      <w:hyperlink r:id="rId12" w:history="1">
        <w:r w:rsidRPr="006C41F7">
          <w:rPr>
            <w:szCs w:val="28"/>
          </w:rPr>
          <w:t>16 статьи 9</w:t>
        </w:r>
      </w:hyperlink>
      <w:r w:rsidRPr="006C41F7">
        <w:rPr>
          <w:szCs w:val="28"/>
        </w:rPr>
        <w:t xml:space="preserve"> Федерального закона от 21 апреля 2011 года № 69-ФЗ </w:t>
      </w:r>
      <w:r>
        <w:rPr>
          <w:szCs w:val="28"/>
        </w:rPr>
        <w:t>«</w:t>
      </w:r>
      <w:r w:rsidRPr="006C41F7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6C41F7">
        <w:rPr>
          <w:szCs w:val="28"/>
        </w:rPr>
        <w:t xml:space="preserve"> (за исключением осуществления контроля за соблюдением указанных требований непосредственно в процессе перевозки пассажиров и багажа легковым такси), а также правилами перевозок пассажиров и</w:t>
      </w:r>
      <w:proofErr w:type="gramEnd"/>
      <w:r w:rsidRPr="006C41F7">
        <w:rPr>
          <w:szCs w:val="28"/>
        </w:rPr>
        <w:t xml:space="preserve"> багажа легковым такси;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16) проводит отбор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17) осуществляет заключение, изменение, расторжение договора на осуществление перемещения задержанных транспортных средств на специализированную стоянку, их хранения и возврата;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18) организует деятельность, связанную с содержанием, развитием и организацией эксплуатац</w:t>
      </w:r>
      <w:proofErr w:type="gramStart"/>
      <w:r w:rsidRPr="006C41F7">
        <w:rPr>
          <w:szCs w:val="28"/>
        </w:rPr>
        <w:t>ии аэ</w:t>
      </w:r>
      <w:proofErr w:type="gramEnd"/>
      <w:r w:rsidRPr="006C41F7">
        <w:rPr>
          <w:szCs w:val="28"/>
        </w:rPr>
        <w:t>ропортов и (или) аэродромов гражданской авиации, находящихся в собственности Республики Карелия;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19) осуществляет региональный государственный надзор за обеспечением сохранности автомобильных дорог регионального 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6C41F7">
        <w:rPr>
          <w:szCs w:val="28"/>
        </w:rPr>
        <w:t xml:space="preserve">20) разрабатывает и вносит </w:t>
      </w:r>
      <w:r>
        <w:rPr>
          <w:szCs w:val="28"/>
        </w:rPr>
        <w:t xml:space="preserve">в </w:t>
      </w:r>
      <w:r w:rsidRPr="006C41F7">
        <w:rPr>
          <w:szCs w:val="28"/>
        </w:rPr>
        <w:t>Правительств</w:t>
      </w:r>
      <w:r>
        <w:rPr>
          <w:szCs w:val="28"/>
        </w:rPr>
        <w:t>о</w:t>
      </w:r>
      <w:r w:rsidRPr="006C41F7">
        <w:rPr>
          <w:szCs w:val="28"/>
        </w:rPr>
        <w:t xml:space="preserve"> Республики Карелия предложения об использовании на платной основе автомобильных дорог общего пользования регионального или межмуниципального значения, участков указанных автомобильных дорог, о прекращении такого использования и об определении методики расчета и максимального размера платы за проезд по платным автомобильным дорогам общего пользования </w:t>
      </w:r>
      <w:r w:rsidRPr="006C41F7">
        <w:rPr>
          <w:szCs w:val="28"/>
        </w:rPr>
        <w:lastRenderedPageBreak/>
        <w:t>регионального или межмуниципального значения, платным участкам указанных автомобильных дорог;</w:t>
      </w:r>
      <w:proofErr w:type="gramEnd"/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 xml:space="preserve">21) осуществляет подготовку перечня автомобильных дорог общего пользования регионального или межмуниципального значения, перечня автомобильных дорог </w:t>
      </w:r>
      <w:proofErr w:type="spellStart"/>
      <w:r w:rsidRPr="006C41F7">
        <w:rPr>
          <w:szCs w:val="28"/>
        </w:rPr>
        <w:t>необщего</w:t>
      </w:r>
      <w:proofErr w:type="spellEnd"/>
      <w:r w:rsidRPr="006C41F7">
        <w:rPr>
          <w:szCs w:val="28"/>
        </w:rPr>
        <w:t xml:space="preserve"> пользования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22) организ</w:t>
      </w:r>
      <w:r w:rsidR="00D01CE0">
        <w:rPr>
          <w:szCs w:val="28"/>
        </w:rPr>
        <w:t>ует</w:t>
      </w:r>
      <w:r w:rsidRPr="006C41F7">
        <w:rPr>
          <w:szCs w:val="28"/>
        </w:rPr>
        <w:t xml:space="preserve"> дорожн</w:t>
      </w:r>
      <w:r w:rsidR="00D01CE0">
        <w:rPr>
          <w:szCs w:val="28"/>
        </w:rPr>
        <w:t>ую</w:t>
      </w:r>
      <w:r w:rsidRPr="006C41F7">
        <w:rPr>
          <w:szCs w:val="28"/>
        </w:rPr>
        <w:t xml:space="preserve"> деятельност</w:t>
      </w:r>
      <w:r w:rsidR="00D01CE0">
        <w:rPr>
          <w:szCs w:val="28"/>
        </w:rPr>
        <w:t>ь</w:t>
      </w:r>
      <w:r w:rsidRPr="006C41F7">
        <w:rPr>
          <w:szCs w:val="28"/>
        </w:rPr>
        <w:t xml:space="preserve"> в отношении автомобильных дорог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6C41F7">
        <w:rPr>
          <w:szCs w:val="28"/>
        </w:rPr>
        <w:t>23) разрабатывает и вносит в Правительство Республики Карелия предложения 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</w:t>
      </w:r>
      <w:r w:rsidR="000F0241">
        <w:rPr>
          <w:szCs w:val="28"/>
        </w:rPr>
        <w:t>,</w:t>
      </w:r>
      <w:r w:rsidRPr="006C41F7">
        <w:rPr>
          <w:szCs w:val="28"/>
        </w:rPr>
        <w:t xml:space="preserve"> и об установлении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значения;</w:t>
      </w:r>
      <w:proofErr w:type="gramEnd"/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24) выдает специальные разрешения на</w:t>
      </w:r>
      <w:r w:rsidR="00D01CE0">
        <w:rPr>
          <w:szCs w:val="28"/>
        </w:rPr>
        <w:t xml:space="preserve"> движение по автомобильным дорогам транспортных средств, осуществляющих</w:t>
      </w:r>
      <w:r w:rsidRPr="006C41F7">
        <w:rPr>
          <w:szCs w:val="28"/>
        </w:rPr>
        <w:t xml:space="preserve"> перевозк</w:t>
      </w:r>
      <w:r w:rsidR="00D01CE0">
        <w:rPr>
          <w:szCs w:val="28"/>
        </w:rPr>
        <w:t>и</w:t>
      </w:r>
      <w:r w:rsidRPr="006C41F7">
        <w:rPr>
          <w:szCs w:val="28"/>
        </w:rPr>
        <w:t xml:space="preserve"> тяжеловесных и (или) крупногабаритных грузов</w:t>
      </w:r>
      <w:r w:rsidR="00D01CE0">
        <w:rPr>
          <w:szCs w:val="28"/>
        </w:rPr>
        <w:t>,</w:t>
      </w:r>
      <w:r w:rsidRPr="006C41F7">
        <w:rPr>
          <w:szCs w:val="28"/>
        </w:rPr>
        <w:t xml:space="preserve"> в случаях, установленных </w:t>
      </w:r>
      <w:hyperlink r:id="rId13" w:history="1">
        <w:r w:rsidRPr="006C41F7">
          <w:rPr>
            <w:szCs w:val="28"/>
          </w:rPr>
          <w:t>законодательством</w:t>
        </w:r>
      </w:hyperlink>
      <w:r w:rsidRPr="006C41F7">
        <w:rPr>
          <w:szCs w:val="28"/>
        </w:rPr>
        <w:t>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25) в пределах своей компетенции организует работу по осуществлению весового контроля на автомобильных дорогах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26) разрабатывает и вносит предложения в Правительство Республики Карелия об утверждении нормативов финансовых затрат на капитальный ремонт, ремонт, содержание автомобильных дорог регионального или межмуниципального значения и правил расчета размера ассигнований бюджета Республики Карелия на указанные цели;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27) разрабатывает и вносит предложения в Правительство Республики Карелия по устранению причин дорожно-транспортных происшествий, связанных с неудовлетворительными дорожными условиями, на автомобильных дорогах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28) организ</w:t>
      </w:r>
      <w:r w:rsidR="00D01CE0">
        <w:rPr>
          <w:szCs w:val="28"/>
        </w:rPr>
        <w:t>ует</w:t>
      </w:r>
      <w:r w:rsidRPr="006C41F7">
        <w:rPr>
          <w:szCs w:val="28"/>
        </w:rPr>
        <w:t xml:space="preserve"> работ</w:t>
      </w:r>
      <w:r w:rsidR="00D01CE0">
        <w:rPr>
          <w:szCs w:val="28"/>
        </w:rPr>
        <w:t>у</w:t>
      </w:r>
      <w:r w:rsidRPr="006C41F7">
        <w:rPr>
          <w:szCs w:val="28"/>
        </w:rPr>
        <w:t xml:space="preserve"> по информационному обеспечению пользователей автомобильными дорогами общего пользования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29) организ</w:t>
      </w:r>
      <w:r w:rsidR="00D01CE0">
        <w:rPr>
          <w:szCs w:val="28"/>
        </w:rPr>
        <w:t>ует</w:t>
      </w:r>
      <w:r w:rsidRPr="006C41F7">
        <w:rPr>
          <w:szCs w:val="28"/>
        </w:rPr>
        <w:t xml:space="preserve"> работ</w:t>
      </w:r>
      <w:r w:rsidR="00D01CE0">
        <w:rPr>
          <w:szCs w:val="28"/>
        </w:rPr>
        <w:t>у</w:t>
      </w:r>
      <w:r w:rsidRPr="006C41F7">
        <w:rPr>
          <w:szCs w:val="28"/>
        </w:rPr>
        <w:t xml:space="preserve"> по оценке технического состояния автомобильных дорог общего пользования регионального и межмуниципального значения в целях классификации и </w:t>
      </w:r>
      <w:proofErr w:type="gramStart"/>
      <w:r w:rsidRPr="006C41F7">
        <w:rPr>
          <w:szCs w:val="28"/>
        </w:rPr>
        <w:t>отнесения</w:t>
      </w:r>
      <w:proofErr w:type="gramEnd"/>
      <w:r w:rsidRPr="006C41F7">
        <w:rPr>
          <w:szCs w:val="28"/>
        </w:rPr>
        <w:t xml:space="preserve"> автомобильных дорог к категории автомобильной дороги;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30) принимает решения о введении временных ограничений движения</w:t>
      </w:r>
      <w:r w:rsidR="00D01CE0">
        <w:rPr>
          <w:szCs w:val="28"/>
        </w:rPr>
        <w:t xml:space="preserve"> или прекращении движения</w:t>
      </w:r>
      <w:r w:rsidRPr="006C41F7">
        <w:rPr>
          <w:szCs w:val="28"/>
        </w:rPr>
        <w:t xml:space="preserve"> на автомобильных дорогах регионального или межмуниципального значения в </w:t>
      </w:r>
      <w:r w:rsidR="00D01CE0">
        <w:rPr>
          <w:szCs w:val="28"/>
        </w:rPr>
        <w:t>порядке и случаях, установленных законодательством</w:t>
      </w:r>
      <w:r w:rsidRPr="006C41F7">
        <w:rPr>
          <w:szCs w:val="28"/>
        </w:rPr>
        <w:t>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3</w:t>
      </w:r>
      <w:r w:rsidR="00D01CE0">
        <w:rPr>
          <w:szCs w:val="28"/>
        </w:rPr>
        <w:t>1</w:t>
      </w:r>
      <w:r w:rsidRPr="006C41F7">
        <w:rPr>
          <w:szCs w:val="28"/>
        </w:rPr>
        <w:t>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lastRenderedPageBreak/>
        <w:t>3</w:t>
      </w:r>
      <w:r w:rsidR="00D01CE0">
        <w:rPr>
          <w:szCs w:val="28"/>
        </w:rPr>
        <w:t>2</w:t>
      </w:r>
      <w:r w:rsidRPr="006C41F7">
        <w:rPr>
          <w:szCs w:val="28"/>
        </w:rPr>
        <w:t>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3</w:t>
      </w:r>
      <w:r w:rsidR="00D01CE0">
        <w:rPr>
          <w:szCs w:val="28"/>
        </w:rPr>
        <w:t>3</w:t>
      </w:r>
      <w:r w:rsidRPr="006C41F7">
        <w:rPr>
          <w:szCs w:val="28"/>
        </w:rPr>
        <w:t>) определяет методику расчета и максимальный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3</w:t>
      </w:r>
      <w:r w:rsidR="00D01CE0">
        <w:rPr>
          <w:szCs w:val="28"/>
        </w:rPr>
        <w:t>4</w:t>
      </w:r>
      <w:r w:rsidRPr="006C41F7">
        <w:rPr>
          <w:szCs w:val="28"/>
        </w:rPr>
        <w:t>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3</w:t>
      </w:r>
      <w:r w:rsidR="00D01CE0">
        <w:rPr>
          <w:rFonts w:ascii="Times New Roman" w:hAnsi="Times New Roman" w:cs="Times New Roman"/>
          <w:sz w:val="28"/>
          <w:szCs w:val="28"/>
        </w:rPr>
        <w:t>5</w:t>
      </w:r>
      <w:r w:rsidRPr="006C41F7">
        <w:rPr>
          <w:rFonts w:ascii="Times New Roman" w:hAnsi="Times New Roman" w:cs="Times New Roman"/>
          <w:sz w:val="28"/>
          <w:szCs w:val="28"/>
        </w:rPr>
        <w:t>) выдает разрешения на строительство</w:t>
      </w:r>
      <w:r w:rsidR="00D01CE0">
        <w:rPr>
          <w:rFonts w:ascii="Times New Roman" w:hAnsi="Times New Roman" w:cs="Times New Roman"/>
          <w:sz w:val="28"/>
          <w:szCs w:val="28"/>
        </w:rPr>
        <w:t xml:space="preserve">, реконструкцию автомобильных дорог в порядке и </w:t>
      </w:r>
      <w:r w:rsidRPr="006C41F7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3</w:t>
      </w:r>
      <w:r w:rsidR="00D01CE0">
        <w:rPr>
          <w:rFonts w:ascii="Times New Roman" w:hAnsi="Times New Roman" w:cs="Times New Roman"/>
          <w:sz w:val="28"/>
          <w:szCs w:val="28"/>
        </w:rPr>
        <w:t>6</w:t>
      </w:r>
      <w:r w:rsidRPr="006C41F7">
        <w:rPr>
          <w:rFonts w:ascii="Times New Roman" w:hAnsi="Times New Roman" w:cs="Times New Roman"/>
          <w:sz w:val="28"/>
          <w:szCs w:val="28"/>
        </w:rPr>
        <w:t xml:space="preserve">) проводит </w:t>
      </w:r>
      <w:proofErr w:type="spellStart"/>
      <w:r w:rsidRPr="006C41F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C41F7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актов, проектов нормативных правовых актов Комитета;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3</w:t>
      </w:r>
      <w:r w:rsidR="00D01CE0">
        <w:rPr>
          <w:rFonts w:ascii="Times New Roman" w:hAnsi="Times New Roman" w:cs="Times New Roman"/>
          <w:sz w:val="28"/>
          <w:szCs w:val="28"/>
        </w:rPr>
        <w:t>7</w:t>
      </w:r>
      <w:r w:rsidRPr="006C41F7">
        <w:rPr>
          <w:rFonts w:ascii="Times New Roman" w:hAnsi="Times New Roman" w:cs="Times New Roman"/>
          <w:sz w:val="28"/>
          <w:szCs w:val="28"/>
        </w:rPr>
        <w:t xml:space="preserve">) проводит </w:t>
      </w:r>
      <w:proofErr w:type="spellStart"/>
      <w:r w:rsidRPr="006C41F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C41F7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F7">
        <w:rPr>
          <w:rFonts w:ascii="Times New Roman" w:hAnsi="Times New Roman" w:cs="Times New Roman"/>
          <w:sz w:val="28"/>
          <w:szCs w:val="28"/>
        </w:rPr>
        <w:t>3</w:t>
      </w:r>
      <w:r w:rsidR="00D01CE0">
        <w:rPr>
          <w:rFonts w:ascii="Times New Roman" w:hAnsi="Times New Roman" w:cs="Times New Roman"/>
          <w:sz w:val="28"/>
          <w:szCs w:val="28"/>
        </w:rPr>
        <w:t>8</w:t>
      </w:r>
      <w:r w:rsidRPr="006C41F7">
        <w:rPr>
          <w:rFonts w:ascii="Times New Roman" w:hAnsi="Times New Roman" w:cs="Times New Roman"/>
          <w:sz w:val="28"/>
          <w:szCs w:val="28"/>
        </w:rPr>
        <w:t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6C4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F7"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6C41F7" w:rsidRPr="006C41F7" w:rsidRDefault="00D01CE0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C41F7" w:rsidRPr="006C41F7">
        <w:rPr>
          <w:rFonts w:ascii="Times New Roman" w:hAnsi="Times New Roman" w:cs="Times New Roman"/>
          <w:sz w:val="28"/>
          <w:szCs w:val="28"/>
        </w:rPr>
        <w:t>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0</w:t>
      </w:r>
      <w:r w:rsidRPr="006C41F7">
        <w:rPr>
          <w:rFonts w:ascii="Times New Roman" w:hAnsi="Times New Roman" w:cs="Times New Roman"/>
          <w:sz w:val="28"/>
          <w:szCs w:val="28"/>
        </w:rPr>
        <w:t>) 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</w:t>
      </w:r>
      <w:proofErr w:type="gramEnd"/>
      <w:r w:rsidRPr="006C41F7">
        <w:rPr>
          <w:rFonts w:ascii="Times New Roman" w:hAnsi="Times New Roman" w:cs="Times New Roman"/>
          <w:sz w:val="28"/>
          <w:szCs w:val="28"/>
        </w:rPr>
        <w:t xml:space="preserve"> между юридическими лицами по одной сделке;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1</w:t>
      </w:r>
      <w:r w:rsidRPr="006C41F7">
        <w:rPr>
          <w:rFonts w:ascii="Times New Roman" w:hAnsi="Times New Roman" w:cs="Times New Roman"/>
          <w:sz w:val="28"/>
          <w:szCs w:val="28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нужд;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2</w:t>
      </w:r>
      <w:r w:rsidRPr="006C41F7">
        <w:rPr>
          <w:rFonts w:ascii="Times New Roman" w:hAnsi="Times New Roman" w:cs="Times New Roman"/>
          <w:sz w:val="28"/>
          <w:szCs w:val="28"/>
        </w:rPr>
        <w:t xml:space="preserve">) оказывает информационную и методическую помощь органам местного самоуправления по вопросам, относящимся к сферам деятельности </w:t>
      </w:r>
      <w:r w:rsidRPr="006C41F7">
        <w:rPr>
          <w:rFonts w:ascii="Times New Roman" w:hAnsi="Times New Roman" w:cs="Times New Roman"/>
          <w:sz w:val="28"/>
          <w:szCs w:val="28"/>
        </w:rPr>
        <w:lastRenderedPageBreak/>
        <w:t>Комитета;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3</w:t>
      </w:r>
      <w:r w:rsidRPr="006C41F7">
        <w:rPr>
          <w:rFonts w:ascii="Times New Roman" w:hAnsi="Times New Roman" w:cs="Times New Roman"/>
          <w:sz w:val="28"/>
          <w:szCs w:val="28"/>
        </w:rPr>
        <w:t>) осуществляет рассмотрение обращений и прием граждан по вопросам, относящимся к сферам деятельности Комитета;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4</w:t>
      </w:r>
      <w:r w:rsidRPr="006C41F7">
        <w:rPr>
          <w:rFonts w:ascii="Times New Roman" w:hAnsi="Times New Roman" w:cs="Times New Roman"/>
          <w:sz w:val="28"/>
          <w:szCs w:val="28"/>
        </w:rPr>
        <w:t>) обеспечивает деятельность Председателя Комитета в реализации полномочий по решению кадровых вопросов;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5</w:t>
      </w:r>
      <w:r w:rsidRPr="006C41F7">
        <w:rPr>
          <w:rFonts w:ascii="Times New Roman" w:hAnsi="Times New Roman" w:cs="Times New Roman"/>
          <w:sz w:val="28"/>
          <w:szCs w:val="28"/>
        </w:rPr>
        <w:t>) участвует в подготовке предложений в проекты соглашений между Объединением организаций профсоюзов в Республике Карелия, Союзом промышленников и предпринимателей (работодателей) Республики Карелия и Правительством Республики Карелия, разработке отраслевых тарифных соглашений;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6</w:t>
      </w:r>
      <w:r w:rsidRPr="006C41F7">
        <w:rPr>
          <w:rFonts w:ascii="Times New Roman" w:hAnsi="Times New Roman" w:cs="Times New Roman"/>
          <w:sz w:val="28"/>
          <w:szCs w:val="28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7</w:t>
      </w:r>
      <w:r w:rsidRPr="006C41F7">
        <w:rPr>
          <w:rFonts w:ascii="Times New Roman" w:hAnsi="Times New Roman" w:cs="Times New Roman"/>
          <w:sz w:val="28"/>
          <w:szCs w:val="28"/>
        </w:rPr>
        <w:t>) осуществляет управление закрепленным за Комитетом государственным имуществом Республики Карелия;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4</w:t>
      </w:r>
      <w:r w:rsidR="00D01CE0">
        <w:rPr>
          <w:rFonts w:ascii="Times New Roman" w:hAnsi="Times New Roman" w:cs="Times New Roman"/>
          <w:sz w:val="28"/>
          <w:szCs w:val="28"/>
        </w:rPr>
        <w:t>8</w:t>
      </w:r>
      <w:r w:rsidRPr="006C41F7">
        <w:rPr>
          <w:rFonts w:ascii="Times New Roman" w:hAnsi="Times New Roman" w:cs="Times New Roman"/>
          <w:sz w:val="28"/>
          <w:szCs w:val="28"/>
        </w:rPr>
        <w:t>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6C41F7" w:rsidRPr="006C41F7" w:rsidRDefault="00D01CE0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C41F7" w:rsidRPr="006C41F7">
        <w:rPr>
          <w:rFonts w:ascii="Times New Roman" w:hAnsi="Times New Roman" w:cs="Times New Roman"/>
          <w:sz w:val="28"/>
          <w:szCs w:val="28"/>
        </w:rPr>
        <w:t>) обеспечивает защиту государственной тайны и иной информации, доступ к которой ограничен в соответствии с федеральными законами, в Комитете и подведомственных организациях в соответствии с законодательством Российской Федерации;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0</w:t>
      </w:r>
      <w:r w:rsidRPr="006C41F7">
        <w:rPr>
          <w:rFonts w:ascii="Times New Roman" w:hAnsi="Times New Roman" w:cs="Times New Roman"/>
          <w:sz w:val="28"/>
          <w:szCs w:val="28"/>
        </w:rPr>
        <w:t>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1</w:t>
      </w:r>
      <w:r w:rsidRPr="006C41F7">
        <w:rPr>
          <w:rFonts w:ascii="Times New Roman" w:hAnsi="Times New Roman" w:cs="Times New Roman"/>
          <w:sz w:val="28"/>
          <w:szCs w:val="28"/>
        </w:rPr>
        <w:t>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2</w:t>
      </w:r>
      <w:r w:rsidRPr="006C41F7">
        <w:rPr>
          <w:rFonts w:ascii="Times New Roman" w:hAnsi="Times New Roman" w:cs="Times New Roman"/>
          <w:sz w:val="28"/>
          <w:szCs w:val="28"/>
        </w:rPr>
        <w:t>) осуществляет полномочия в области гражданской обороны в установленных сферах деятельности;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3</w:t>
      </w:r>
      <w:r w:rsidRPr="006C41F7">
        <w:rPr>
          <w:rFonts w:ascii="Times New Roman" w:hAnsi="Times New Roman" w:cs="Times New Roman"/>
          <w:sz w:val="28"/>
          <w:szCs w:val="28"/>
        </w:rPr>
        <w:t>) организует выполнение мер пожарной безопасности в подведомственных организациях и осуществляет меры пожарной безопасности в Комитете;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4</w:t>
      </w:r>
      <w:r w:rsidRPr="006C41F7">
        <w:rPr>
          <w:rFonts w:ascii="Times New Roman" w:hAnsi="Times New Roman" w:cs="Times New Roman"/>
          <w:sz w:val="28"/>
          <w:szCs w:val="28"/>
        </w:rPr>
        <w:t>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</w:t>
      </w:r>
      <w:r w:rsidR="00D01CE0">
        <w:rPr>
          <w:rFonts w:ascii="Times New Roman" w:hAnsi="Times New Roman" w:cs="Times New Roman"/>
          <w:sz w:val="28"/>
          <w:szCs w:val="28"/>
        </w:rPr>
        <w:t>ождает от занимаемой должности</w:t>
      </w:r>
      <w:r w:rsidRPr="006C41F7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государственных унитарных предприятий и учреждений, согласовывает прием на работу главных бухгалтеров подведомственных</w:t>
      </w:r>
      <w:proofErr w:type="gramEnd"/>
      <w:r w:rsidRPr="006C41F7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заключение, изменение и прекращение трудового договора с ними;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5</w:t>
      </w:r>
      <w:r w:rsidRPr="006C41F7">
        <w:rPr>
          <w:rFonts w:ascii="Times New Roman" w:hAnsi="Times New Roman" w:cs="Times New Roman"/>
          <w:sz w:val="28"/>
          <w:szCs w:val="28"/>
        </w:rPr>
        <w:t xml:space="preserve">) координирует и контролирует деятельность подведомственных </w:t>
      </w:r>
      <w:r w:rsidRPr="006C41F7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6</w:t>
      </w:r>
      <w:r w:rsidRPr="006C41F7">
        <w:rPr>
          <w:rFonts w:ascii="Times New Roman" w:hAnsi="Times New Roman" w:cs="Times New Roman"/>
          <w:sz w:val="28"/>
          <w:szCs w:val="28"/>
        </w:rPr>
        <w:t xml:space="preserve">) контролирует деятельность </w:t>
      </w:r>
      <w:r w:rsidR="006C4EE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6C41F7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7</w:t>
      </w:r>
      <w:r w:rsidRPr="006C41F7">
        <w:rPr>
          <w:rFonts w:ascii="Times New Roman" w:hAnsi="Times New Roman" w:cs="Times New Roman"/>
          <w:sz w:val="28"/>
          <w:szCs w:val="28"/>
        </w:rPr>
        <w:t xml:space="preserve">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6C4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1F7"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5</w:t>
      </w:r>
      <w:r w:rsidR="00D01CE0">
        <w:rPr>
          <w:rFonts w:ascii="Times New Roman" w:hAnsi="Times New Roman" w:cs="Times New Roman"/>
          <w:sz w:val="28"/>
          <w:szCs w:val="28"/>
        </w:rPr>
        <w:t>8</w:t>
      </w:r>
      <w:r w:rsidRPr="006C41F7">
        <w:rPr>
          <w:rFonts w:ascii="Times New Roman" w:hAnsi="Times New Roman" w:cs="Times New Roman"/>
          <w:sz w:val="28"/>
          <w:szCs w:val="28"/>
        </w:rPr>
        <w:t>) участвует в установленном порядке в межрегиональном и международном сотрудничестве в установленных сферах деятельности;</w:t>
      </w:r>
    </w:p>
    <w:p w:rsidR="006C41F7" w:rsidRPr="006C41F7" w:rsidRDefault="006C4EE1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C41F7" w:rsidRPr="006C41F7">
        <w:rPr>
          <w:rFonts w:ascii="Times New Roman" w:hAnsi="Times New Roman" w:cs="Times New Roman"/>
          <w:sz w:val="28"/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6</w:t>
      </w:r>
      <w:r w:rsidR="006C4EE1">
        <w:rPr>
          <w:rFonts w:ascii="Times New Roman" w:hAnsi="Times New Roman" w:cs="Times New Roman"/>
          <w:sz w:val="28"/>
          <w:szCs w:val="28"/>
        </w:rPr>
        <w:t>0</w:t>
      </w:r>
      <w:r w:rsidRPr="006C41F7">
        <w:rPr>
          <w:rFonts w:ascii="Times New Roman" w:hAnsi="Times New Roman" w:cs="Times New Roman"/>
          <w:sz w:val="28"/>
          <w:szCs w:val="28"/>
        </w:rPr>
        <w:t>) организует и проводит разъяснительную работу по вопросам, относящимся к сферам деятельности Комитета;</w:t>
      </w:r>
    </w:p>
    <w:p w:rsidR="006C41F7" w:rsidRPr="006C41F7" w:rsidRDefault="006C41F7" w:rsidP="006C41F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6</w:t>
      </w:r>
      <w:r w:rsidR="006C4EE1">
        <w:rPr>
          <w:szCs w:val="28"/>
        </w:rPr>
        <w:t>1</w:t>
      </w:r>
      <w:r w:rsidRPr="006C41F7">
        <w:rPr>
          <w:szCs w:val="28"/>
        </w:rPr>
        <w:t xml:space="preserve">) разрабатывает и реализует в установленном порядке программы и проекты в установленных сферах деятельности; 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6</w:t>
      </w:r>
      <w:r w:rsidR="006C4EE1">
        <w:rPr>
          <w:rFonts w:ascii="Times New Roman" w:hAnsi="Times New Roman" w:cs="Times New Roman"/>
          <w:sz w:val="28"/>
          <w:szCs w:val="28"/>
        </w:rPr>
        <w:t>2</w:t>
      </w:r>
      <w:r w:rsidRPr="006C41F7">
        <w:rPr>
          <w:rFonts w:ascii="Times New Roman" w:hAnsi="Times New Roman" w:cs="Times New Roman"/>
          <w:sz w:val="28"/>
          <w:szCs w:val="28"/>
        </w:rPr>
        <w:t>) выполняет иные функции 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Карелия.</w:t>
      </w:r>
    </w:p>
    <w:p w:rsidR="006C41F7" w:rsidRPr="006C41F7" w:rsidRDefault="006C41F7" w:rsidP="006C41F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1</w:t>
      </w:r>
      <w:r w:rsidR="006C4EE1">
        <w:rPr>
          <w:rFonts w:ascii="Times New Roman" w:hAnsi="Times New Roman" w:cs="Times New Roman"/>
          <w:sz w:val="28"/>
          <w:szCs w:val="28"/>
        </w:rPr>
        <w:t>1</w:t>
      </w:r>
      <w:r w:rsidRPr="006C41F7">
        <w:rPr>
          <w:rFonts w:ascii="Times New Roman" w:hAnsi="Times New Roman" w:cs="Times New Roman"/>
          <w:sz w:val="28"/>
          <w:szCs w:val="28"/>
        </w:rPr>
        <w:t>. Комитет при реализации возложенных на него функций в установленном порядке: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запрашивает и получает необходимую информацию по вопросам, относящимся к сферам деятельности Комитета;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 xml:space="preserve">привлекает организации и отдельных специалистов для разработки вопросов, относящихся к сферам деятельности Комитета, экспертизы документов и материалов; 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создает рабочие органы;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проводит консультации, научно-практические конференции, семинары по вопросам, отнесенным к сферам деятельности Комитета;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в установленном порядке вносит предложения (представления, ходатайства) о</w:t>
      </w:r>
      <w:r w:rsidR="006C4EE1">
        <w:rPr>
          <w:szCs w:val="28"/>
        </w:rPr>
        <w:t xml:space="preserve"> </w:t>
      </w:r>
      <w:r w:rsidRPr="006C41F7">
        <w:rPr>
          <w:szCs w:val="28"/>
        </w:rPr>
        <w:t>присвоении почетных званий и награждении государственными наградами Российской Федерации и Республики Карелия;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iCs/>
          <w:szCs w:val="28"/>
        </w:rPr>
      </w:pPr>
      <w:r w:rsidRPr="006C41F7">
        <w:rPr>
          <w:szCs w:val="28"/>
        </w:rPr>
        <w:t>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6C41F7" w:rsidRPr="006C41F7" w:rsidRDefault="006C41F7" w:rsidP="006C41F7">
      <w:pPr>
        <w:numPr>
          <w:ilvl w:val="1"/>
          <w:numId w:val="6"/>
        </w:numPr>
        <w:autoSpaceDE w:val="0"/>
        <w:autoSpaceDN w:val="0"/>
        <w:adjustRightInd w:val="0"/>
        <w:ind w:left="-142" w:firstLine="568"/>
        <w:jc w:val="both"/>
        <w:rPr>
          <w:iCs/>
          <w:szCs w:val="28"/>
        </w:rPr>
      </w:pPr>
      <w:r w:rsidRPr="006C41F7">
        <w:rPr>
          <w:szCs w:val="28"/>
        </w:rPr>
        <w:t>обращается в суд или арбитражный суд с заявлениями об отзыве (аннулировании) разрешений на осуществление деятельности по перевозке пассажиров и багажа легковым такси;</w:t>
      </w:r>
    </w:p>
    <w:p w:rsidR="006C41F7" w:rsidRPr="006C41F7" w:rsidRDefault="006C41F7" w:rsidP="006C4EE1">
      <w:pPr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-142" w:firstLine="568"/>
        <w:jc w:val="both"/>
        <w:rPr>
          <w:iCs/>
          <w:szCs w:val="28"/>
        </w:rPr>
      </w:pPr>
      <w:r w:rsidRPr="006C41F7">
        <w:rPr>
          <w:szCs w:val="28"/>
        </w:rPr>
        <w:t xml:space="preserve">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</w:t>
      </w:r>
      <w:r w:rsidRPr="006C41F7">
        <w:rPr>
          <w:szCs w:val="28"/>
        </w:rPr>
        <w:lastRenderedPageBreak/>
        <w:t>устанавливает п</w:t>
      </w:r>
      <w:r w:rsidRPr="006C41F7">
        <w:rPr>
          <w:iCs/>
          <w:szCs w:val="28"/>
        </w:rPr>
        <w:t>еречень должностных лиц, имеющих право составлять протоколы об административных правонарушениях, рассмотрение дел о которых отнесено к полномочиям Комитета;</w:t>
      </w:r>
    </w:p>
    <w:p w:rsidR="006C41F7" w:rsidRPr="006C41F7" w:rsidRDefault="006C41F7" w:rsidP="006C4EE1">
      <w:pPr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-142" w:firstLine="568"/>
        <w:jc w:val="both"/>
        <w:rPr>
          <w:iCs/>
          <w:szCs w:val="28"/>
        </w:rPr>
      </w:pPr>
      <w:r w:rsidRPr="006C41F7">
        <w:rPr>
          <w:szCs w:val="28"/>
        </w:rPr>
        <w:t>участвует в пределах своей компетенции в реализации международных программ по вопросам, входящим в компетенцию Комитета;</w:t>
      </w:r>
    </w:p>
    <w:p w:rsidR="006C41F7" w:rsidRPr="006C41F7" w:rsidRDefault="006C41F7" w:rsidP="006C4EE1">
      <w:pPr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награждает работников  транспорта и дорожного хозяйства Республики Карелия Почетной грамотой Комитета;</w:t>
      </w:r>
    </w:p>
    <w:p w:rsidR="006C41F7" w:rsidRPr="006C41F7" w:rsidRDefault="006C41F7" w:rsidP="006C4EE1">
      <w:pPr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C41F7">
        <w:rPr>
          <w:szCs w:val="28"/>
        </w:rPr>
        <w:t>осуществляет иные предусмотренные законодательством права.</w:t>
      </w:r>
    </w:p>
    <w:p w:rsidR="006C41F7" w:rsidRPr="006C41F7" w:rsidRDefault="006C41F7" w:rsidP="006C4EE1">
      <w:pPr>
        <w:pStyle w:val="ConsPlusNormal"/>
        <w:tabs>
          <w:tab w:val="num" w:pos="993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1</w:t>
      </w:r>
      <w:r w:rsidR="006C4EE1">
        <w:rPr>
          <w:rFonts w:ascii="Times New Roman" w:hAnsi="Times New Roman" w:cs="Times New Roman"/>
          <w:sz w:val="28"/>
          <w:szCs w:val="28"/>
        </w:rPr>
        <w:t>2</w:t>
      </w:r>
      <w:r w:rsidRPr="006C41F7">
        <w:rPr>
          <w:rFonts w:ascii="Times New Roman" w:hAnsi="Times New Roman" w:cs="Times New Roman"/>
          <w:sz w:val="28"/>
          <w:szCs w:val="28"/>
        </w:rPr>
        <w:t>. Комитет возглавляет Председатель, назначаемый на должность и освобождаемый от должности Главой Республики Карелия.</w:t>
      </w:r>
    </w:p>
    <w:p w:rsidR="006C41F7" w:rsidRPr="006C41F7" w:rsidRDefault="006C41F7" w:rsidP="006C4EE1">
      <w:pPr>
        <w:pStyle w:val="ConsPlusNormal"/>
        <w:tabs>
          <w:tab w:val="num" w:pos="993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1</w:t>
      </w:r>
      <w:r w:rsidR="006C4EE1">
        <w:rPr>
          <w:rFonts w:ascii="Times New Roman" w:hAnsi="Times New Roman" w:cs="Times New Roman"/>
          <w:sz w:val="28"/>
          <w:szCs w:val="28"/>
        </w:rPr>
        <w:t>3</w:t>
      </w:r>
      <w:r w:rsidRPr="006C41F7">
        <w:rPr>
          <w:rFonts w:ascii="Times New Roman" w:hAnsi="Times New Roman" w:cs="Times New Roman"/>
          <w:sz w:val="28"/>
          <w:szCs w:val="28"/>
        </w:rPr>
        <w:t xml:space="preserve">. Председатель имеет заместителей, назначаемых на должность и освобождаемых от должности в установленном порядке. </w:t>
      </w:r>
    </w:p>
    <w:p w:rsidR="006C41F7" w:rsidRPr="006C41F7" w:rsidRDefault="006C4EE1" w:rsidP="006C4EE1">
      <w:pPr>
        <w:pStyle w:val="ConsPlusNormal"/>
        <w:tabs>
          <w:tab w:val="num" w:pos="993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C41F7" w:rsidRPr="006C41F7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осуществляет руководство Комитетом на основе единоначалия и несет персональную ответственность за осуществление возложенных на Комитет функций;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Комитета;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Комитета;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работников, замещающих должности, не являющиеся должностями государственной гражданской службы, в Комитете;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Комитета в пределах фонда оплаты труда и численности работников, смету расходов на его содержание в </w:t>
      </w:r>
      <w:proofErr w:type="gramStart"/>
      <w:r w:rsidRPr="006C41F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C41F7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действует от имени Комитета без доверенности, представляет его во всех органах и организациях, заключает договоры в установленном порядке;</w:t>
      </w:r>
    </w:p>
    <w:p w:rsidR="006C41F7" w:rsidRP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исполняет поручения Главы Республики Карелия, Правительства Республики Карелия;</w:t>
      </w:r>
    </w:p>
    <w:p w:rsidR="006C41F7" w:rsidRDefault="006C41F7" w:rsidP="006C41F7">
      <w:pPr>
        <w:pStyle w:val="ConsPlusNormal"/>
        <w:widowControl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41F7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Республики Карелия.</w:t>
      </w:r>
    </w:p>
    <w:p w:rsidR="006C4EE1" w:rsidRDefault="006C4EE1" w:rsidP="006C4E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4EE1" w:rsidRDefault="006C4EE1" w:rsidP="006C4E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EE1" w:rsidRPr="006C41F7" w:rsidRDefault="006C4EE1" w:rsidP="006C4E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41F7" w:rsidRPr="009D2DE2" w:rsidRDefault="006C41F7" w:rsidP="006C41F7">
      <w:pPr>
        <w:ind w:left="-142" w:firstLine="568"/>
        <w:rPr>
          <w:sz w:val="26"/>
          <w:szCs w:val="26"/>
        </w:rPr>
      </w:pPr>
    </w:p>
    <w:sectPr w:rsidR="006C41F7" w:rsidRPr="009D2DE2" w:rsidSect="00756A8A">
      <w:pgSz w:w="11906" w:h="16838" w:code="9"/>
      <w:pgMar w:top="851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E0" w:rsidRDefault="00D01CE0" w:rsidP="00CE0D98">
      <w:r>
        <w:separator/>
      </w:r>
    </w:p>
  </w:endnote>
  <w:endnote w:type="continuationSeparator" w:id="0">
    <w:p w:rsidR="00D01CE0" w:rsidRDefault="00D01CE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E0" w:rsidRDefault="00D01CE0" w:rsidP="00CE0D98">
      <w:r>
        <w:separator/>
      </w:r>
    </w:p>
  </w:footnote>
  <w:footnote w:type="continuationSeparator" w:id="0">
    <w:p w:rsidR="00D01CE0" w:rsidRDefault="00D01CE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5297"/>
      <w:docPartObj>
        <w:docPartGallery w:val="Page Numbers (Top of Page)"/>
        <w:docPartUnique/>
      </w:docPartObj>
    </w:sdtPr>
    <w:sdtContent>
      <w:p w:rsidR="006C4EE1" w:rsidRDefault="00EB1E76">
        <w:pPr>
          <w:pStyle w:val="a7"/>
          <w:jc w:val="center"/>
        </w:pPr>
        <w:fldSimple w:instr=" PAGE   \* MERGEFORMAT ">
          <w:r w:rsidR="000F0241">
            <w:rPr>
              <w:noProof/>
            </w:rPr>
            <w:t>8</w:t>
          </w:r>
        </w:fldSimple>
      </w:p>
    </w:sdtContent>
  </w:sdt>
  <w:p w:rsidR="006C4EE1" w:rsidRDefault="006C4E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E0" w:rsidRDefault="00D01CE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03C"/>
    <w:multiLevelType w:val="hybridMultilevel"/>
    <w:tmpl w:val="57E2145E"/>
    <w:lvl w:ilvl="0" w:tplc="779CFC00">
      <w:start w:val="1"/>
      <w:numFmt w:val="decimal"/>
      <w:lvlText w:val="%1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65177"/>
    <w:multiLevelType w:val="hybridMultilevel"/>
    <w:tmpl w:val="C8B69950"/>
    <w:lvl w:ilvl="0" w:tplc="E3F60F3C">
      <w:start w:val="10"/>
      <w:numFmt w:val="decimal"/>
      <w:lvlText w:val="%1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C0ECA610">
      <w:start w:val="1"/>
      <w:numFmt w:val="decimal"/>
      <w:lvlText w:val="%2)"/>
      <w:lvlJc w:val="left"/>
      <w:pPr>
        <w:tabs>
          <w:tab w:val="num" w:pos="-141"/>
        </w:tabs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0241"/>
    <w:rsid w:val="00103C69"/>
    <w:rsid w:val="0013077C"/>
    <w:rsid w:val="001605B0"/>
    <w:rsid w:val="00195D34"/>
    <w:rsid w:val="001F4355"/>
    <w:rsid w:val="001F6436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C41F7"/>
    <w:rsid w:val="006C4EE1"/>
    <w:rsid w:val="006E64E6"/>
    <w:rsid w:val="007072B5"/>
    <w:rsid w:val="00726286"/>
    <w:rsid w:val="00756A8A"/>
    <w:rsid w:val="00756C1D"/>
    <w:rsid w:val="00757706"/>
    <w:rsid w:val="007771A7"/>
    <w:rsid w:val="007C2C1F"/>
    <w:rsid w:val="007C7486"/>
    <w:rsid w:val="007F2C40"/>
    <w:rsid w:val="008333C2"/>
    <w:rsid w:val="008573B7"/>
    <w:rsid w:val="00860B53"/>
    <w:rsid w:val="00884F2A"/>
    <w:rsid w:val="008A1AF8"/>
    <w:rsid w:val="008A3180"/>
    <w:rsid w:val="00961BBC"/>
    <w:rsid w:val="009D2DE2"/>
    <w:rsid w:val="009D4AEE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21DB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D313F"/>
    <w:rsid w:val="00CE0D98"/>
    <w:rsid w:val="00CF001D"/>
    <w:rsid w:val="00CF5812"/>
    <w:rsid w:val="00D01CE0"/>
    <w:rsid w:val="00D22F40"/>
    <w:rsid w:val="00D428DD"/>
    <w:rsid w:val="00D46E49"/>
    <w:rsid w:val="00DB34EF"/>
    <w:rsid w:val="00DC600E"/>
    <w:rsid w:val="00DD4BBD"/>
    <w:rsid w:val="00DF3DAD"/>
    <w:rsid w:val="00E356BC"/>
    <w:rsid w:val="00E4256C"/>
    <w:rsid w:val="00EB1E76"/>
    <w:rsid w:val="00EC4208"/>
    <w:rsid w:val="00ED69B7"/>
    <w:rsid w:val="00ED6C2A"/>
    <w:rsid w:val="00F15EC6"/>
    <w:rsid w:val="00F22809"/>
    <w:rsid w:val="00F258A0"/>
    <w:rsid w:val="00F27FDD"/>
    <w:rsid w:val="00F331DA"/>
    <w:rsid w:val="00F349EF"/>
    <w:rsid w:val="00F51E2B"/>
    <w:rsid w:val="00FA61CF"/>
    <w:rsid w:val="00FB0AB5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6C4E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C4E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63E52C57A115B170D4ED7F57B9E29A99D93A4CC1D9832F8A7EB509BEEE6C59B608E0822B9DED0197FA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B004DD90C87CB5DCD2B85471E65BF66C379AA5A89A287C3394A82954A0CBCA36B62D263D2D157FzCQ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B004DD90C87CB5DCD2B85471E65BF66C379AA5A89A287C3394A82954A0CBCA36B62D263D2D157BzCQ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B004DD90C87CB5DCD2B85471E65BF66C309CA1AC95287C3394A82954A0CBCA36B62D263D2D1778zCQ8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2328</Words>
  <Characters>19107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2013-08-05T11:26:00Z</cp:lastPrinted>
  <dcterms:created xsi:type="dcterms:W3CDTF">2013-08-05T04:49:00Z</dcterms:created>
  <dcterms:modified xsi:type="dcterms:W3CDTF">2013-08-06T05:04:00Z</dcterms:modified>
</cp:coreProperties>
</file>