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1F19B2">
      <w:pPr>
        <w:jc w:val="center"/>
        <w:rPr>
          <w:sz w:val="16"/>
        </w:rPr>
      </w:pPr>
      <w:r w:rsidRPr="001F19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B16FF8" w:rsidRDefault="00B16FF8" w:rsidP="00422024">
      <w:pPr>
        <w:ind w:firstLine="567"/>
        <w:jc w:val="both"/>
        <w:rPr>
          <w:b/>
          <w:sz w:val="28"/>
          <w:szCs w:val="28"/>
        </w:rPr>
      </w:pPr>
    </w:p>
    <w:p w:rsidR="00CC1D62" w:rsidRDefault="00C7320B" w:rsidP="00C73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постановления Председателя Правительства Республики Карелия от 6 февраля 1997 года № 64</w:t>
      </w:r>
    </w:p>
    <w:p w:rsidR="00CC1D62" w:rsidRPr="00C7320B" w:rsidRDefault="00CC1D62" w:rsidP="00422024">
      <w:pPr>
        <w:ind w:firstLine="567"/>
        <w:jc w:val="both"/>
        <w:rPr>
          <w:sz w:val="28"/>
          <w:szCs w:val="28"/>
        </w:rPr>
      </w:pPr>
    </w:p>
    <w:p w:rsidR="00CC1D62" w:rsidRDefault="00C7320B" w:rsidP="00422024">
      <w:pPr>
        <w:ind w:firstLine="567"/>
        <w:jc w:val="both"/>
        <w:rPr>
          <w:b/>
          <w:sz w:val="28"/>
          <w:szCs w:val="28"/>
        </w:rPr>
      </w:pPr>
      <w:proofErr w:type="gramStart"/>
      <w:r w:rsidRPr="00C7320B">
        <w:rPr>
          <w:sz w:val="28"/>
          <w:szCs w:val="28"/>
        </w:rPr>
        <w:t>Признать утратившим силу постановление</w:t>
      </w:r>
      <w:r w:rsidR="00A13574">
        <w:rPr>
          <w:sz w:val="28"/>
          <w:szCs w:val="28"/>
        </w:rPr>
        <w:t xml:space="preserve"> </w:t>
      </w:r>
      <w:r w:rsidRPr="00C7320B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 xml:space="preserve">Правительства </w:t>
      </w:r>
      <w:r w:rsidRPr="00C7320B">
        <w:rPr>
          <w:sz w:val="28"/>
          <w:szCs w:val="28"/>
        </w:rPr>
        <w:t>Республики Карелия</w:t>
      </w:r>
      <w:r>
        <w:rPr>
          <w:sz w:val="28"/>
          <w:szCs w:val="28"/>
        </w:rPr>
        <w:t xml:space="preserve"> от 6 февраля 1997 года № 64  «О внесении изменений и дополнений в постановление Совета Министров Карельской АССР от 23 февраля 1990 года № 62 «О создании государственного заказника местного значения «Полярный круг» в </w:t>
      </w:r>
      <w:proofErr w:type="spellStart"/>
      <w:r>
        <w:rPr>
          <w:sz w:val="28"/>
          <w:szCs w:val="28"/>
        </w:rPr>
        <w:t>Лоухском</w:t>
      </w:r>
      <w:proofErr w:type="spellEnd"/>
      <w:r>
        <w:rPr>
          <w:sz w:val="28"/>
          <w:szCs w:val="28"/>
        </w:rPr>
        <w:t xml:space="preserve"> районе Карельской АССР</w:t>
      </w:r>
      <w:r w:rsidR="00A13574">
        <w:rPr>
          <w:sz w:val="28"/>
          <w:szCs w:val="28"/>
        </w:rPr>
        <w:t>» (Собрание законодательства Республики Карелия, 1997, № 3, ст. 319).</w:t>
      </w:r>
      <w:proofErr w:type="gramEnd"/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Pr="002A6477" w:rsidRDefault="00CC1D62" w:rsidP="00422024">
      <w:pPr>
        <w:ind w:firstLine="567"/>
        <w:jc w:val="both"/>
        <w:rPr>
          <w:sz w:val="28"/>
          <w:szCs w:val="28"/>
        </w:rPr>
      </w:pPr>
    </w:p>
    <w:p w:rsidR="008D5868" w:rsidRDefault="00F44374" w:rsidP="008D586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3574">
        <w:rPr>
          <w:sz w:val="28"/>
          <w:szCs w:val="28"/>
        </w:rPr>
        <w:t xml:space="preserve">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8D5868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3867F1" w:rsidRDefault="003867F1">
      <w:pPr>
        <w:rPr>
          <w:sz w:val="28"/>
          <w:szCs w:val="28"/>
        </w:rPr>
      </w:pPr>
    </w:p>
    <w:p w:rsidR="009D00E0" w:rsidRPr="00ED0EEA" w:rsidRDefault="009D00E0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DE18AB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22 </w:t>
      </w:r>
      <w:r w:rsidR="00A13574">
        <w:rPr>
          <w:sz w:val="28"/>
          <w:szCs w:val="28"/>
        </w:rPr>
        <w:t>августа</w:t>
      </w:r>
      <w:r w:rsidR="009D00E0">
        <w:rPr>
          <w:sz w:val="28"/>
          <w:szCs w:val="28"/>
        </w:rPr>
        <w:t xml:space="preserve"> </w:t>
      </w:r>
      <w:r w:rsidR="00EC4F8D">
        <w:rPr>
          <w:sz w:val="28"/>
          <w:szCs w:val="28"/>
        </w:rPr>
        <w:t xml:space="preserve">2013 </w:t>
      </w:r>
      <w:r w:rsidR="003867F1" w:rsidRPr="00ED0EEA">
        <w:rPr>
          <w:sz w:val="28"/>
          <w:szCs w:val="28"/>
        </w:rPr>
        <w:t>года</w:t>
      </w:r>
    </w:p>
    <w:p w:rsidR="003867F1" w:rsidRPr="00DE18AB" w:rsidRDefault="003867F1">
      <w:pPr>
        <w:rPr>
          <w:sz w:val="28"/>
          <w:szCs w:val="28"/>
          <w:lang w:val="en-US"/>
        </w:rPr>
      </w:pPr>
      <w:r w:rsidRPr="00ED0EEA">
        <w:rPr>
          <w:sz w:val="28"/>
          <w:szCs w:val="28"/>
        </w:rPr>
        <w:t>№</w:t>
      </w:r>
      <w:r w:rsidR="00DE18AB">
        <w:rPr>
          <w:sz w:val="28"/>
          <w:szCs w:val="28"/>
          <w:lang w:val="en-US"/>
        </w:rPr>
        <w:t xml:space="preserve"> 67</w:t>
      </w:r>
    </w:p>
    <w:p w:rsidR="00877641" w:rsidRDefault="00877641"/>
    <w:sectPr w:rsidR="00877641" w:rsidSect="00F10A57">
      <w:headerReference w:type="even" r:id="rId8"/>
      <w:headerReference w:type="default" r:id="rId9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1F19B2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B519E"/>
    <w:rsid w:val="001F19B2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101D0"/>
    <w:rsid w:val="00422024"/>
    <w:rsid w:val="004443C7"/>
    <w:rsid w:val="0047166F"/>
    <w:rsid w:val="004A43B4"/>
    <w:rsid w:val="004A73F0"/>
    <w:rsid w:val="00505AD9"/>
    <w:rsid w:val="005252BA"/>
    <w:rsid w:val="005422D0"/>
    <w:rsid w:val="00547ADB"/>
    <w:rsid w:val="005A6145"/>
    <w:rsid w:val="005B58C4"/>
    <w:rsid w:val="006052A4"/>
    <w:rsid w:val="00607870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83FA1"/>
    <w:rsid w:val="0079073E"/>
    <w:rsid w:val="0079127E"/>
    <w:rsid w:val="007A43E3"/>
    <w:rsid w:val="007A6CD6"/>
    <w:rsid w:val="007B0ABE"/>
    <w:rsid w:val="007E4C18"/>
    <w:rsid w:val="007E6D40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72879"/>
    <w:rsid w:val="00993072"/>
    <w:rsid w:val="009A0523"/>
    <w:rsid w:val="009D00E0"/>
    <w:rsid w:val="009D5215"/>
    <w:rsid w:val="00A13574"/>
    <w:rsid w:val="00A16159"/>
    <w:rsid w:val="00A169A1"/>
    <w:rsid w:val="00A24B72"/>
    <w:rsid w:val="00A352B8"/>
    <w:rsid w:val="00A4462C"/>
    <w:rsid w:val="00A7259C"/>
    <w:rsid w:val="00A86722"/>
    <w:rsid w:val="00A94495"/>
    <w:rsid w:val="00AA2AE4"/>
    <w:rsid w:val="00B02DBB"/>
    <w:rsid w:val="00B05F5A"/>
    <w:rsid w:val="00B16FF8"/>
    <w:rsid w:val="00B218FD"/>
    <w:rsid w:val="00B32B99"/>
    <w:rsid w:val="00B33D1A"/>
    <w:rsid w:val="00B6042E"/>
    <w:rsid w:val="00B85235"/>
    <w:rsid w:val="00BB12DF"/>
    <w:rsid w:val="00BC74EE"/>
    <w:rsid w:val="00BE0215"/>
    <w:rsid w:val="00BE345F"/>
    <w:rsid w:val="00C46B2B"/>
    <w:rsid w:val="00C61003"/>
    <w:rsid w:val="00C72D7F"/>
    <w:rsid w:val="00C7320B"/>
    <w:rsid w:val="00C750C3"/>
    <w:rsid w:val="00CC1D62"/>
    <w:rsid w:val="00CC6282"/>
    <w:rsid w:val="00CE2E09"/>
    <w:rsid w:val="00CF6D68"/>
    <w:rsid w:val="00D63BAA"/>
    <w:rsid w:val="00D84D57"/>
    <w:rsid w:val="00DA20DA"/>
    <w:rsid w:val="00DC4739"/>
    <w:rsid w:val="00DE18AB"/>
    <w:rsid w:val="00DE52AA"/>
    <w:rsid w:val="00DE62F0"/>
    <w:rsid w:val="00E0100D"/>
    <w:rsid w:val="00E07A31"/>
    <w:rsid w:val="00E204C3"/>
    <w:rsid w:val="00E4753A"/>
    <w:rsid w:val="00E75437"/>
    <w:rsid w:val="00E97D2B"/>
    <w:rsid w:val="00EA0861"/>
    <w:rsid w:val="00EB5CD9"/>
    <w:rsid w:val="00EC4F8D"/>
    <w:rsid w:val="00ED0EEA"/>
    <w:rsid w:val="00EF4ECC"/>
    <w:rsid w:val="00F10A57"/>
    <w:rsid w:val="00F44374"/>
    <w:rsid w:val="00F63473"/>
    <w:rsid w:val="00F67800"/>
    <w:rsid w:val="00F81DA7"/>
    <w:rsid w:val="00F93553"/>
    <w:rsid w:val="00F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typer1</cp:lastModifiedBy>
  <cp:revision>4</cp:revision>
  <cp:lastPrinted>2006-04-07T12:19:00Z</cp:lastPrinted>
  <dcterms:created xsi:type="dcterms:W3CDTF">2013-08-19T05:15:00Z</dcterms:created>
  <dcterms:modified xsi:type="dcterms:W3CDTF">2013-08-23T07:56:00Z</dcterms:modified>
</cp:coreProperties>
</file>