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76B97" w:rsidRPr="00476B9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A75089" w:rsidRDefault="00A75089"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EA400A">
      <w:pPr>
        <w:spacing w:before="240"/>
        <w:ind w:left="-142"/>
        <w:jc w:val="center"/>
      </w:pPr>
      <w:r>
        <w:t xml:space="preserve">от </w:t>
      </w:r>
      <w:r w:rsidR="00ED6C2A">
        <w:t xml:space="preserve"> </w:t>
      </w:r>
      <w:r w:rsidR="00EA400A">
        <w:t>18 сентября 2013 года № 290-П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5620D4" w:rsidRDefault="005620D4" w:rsidP="005620D4">
      <w:pPr>
        <w:jc w:val="center"/>
        <w:rPr>
          <w:b/>
          <w:szCs w:val="28"/>
        </w:rPr>
      </w:pPr>
      <w:r>
        <w:rPr>
          <w:b/>
          <w:szCs w:val="28"/>
        </w:rPr>
        <w:t xml:space="preserve">Об утверждении Порядка </w:t>
      </w:r>
    </w:p>
    <w:p w:rsidR="005620D4" w:rsidRDefault="00C42856" w:rsidP="005620D4">
      <w:pPr>
        <w:jc w:val="center"/>
        <w:rPr>
          <w:b/>
          <w:szCs w:val="28"/>
        </w:rPr>
      </w:pPr>
      <w:r>
        <w:rPr>
          <w:b/>
          <w:szCs w:val="28"/>
        </w:rPr>
        <w:t xml:space="preserve">предоставления </w:t>
      </w:r>
      <w:r w:rsidR="005620D4">
        <w:rPr>
          <w:b/>
          <w:szCs w:val="28"/>
        </w:rPr>
        <w:t xml:space="preserve">грантов муниципальным образованиям в целях содействия достижению и (или) поощрения </w:t>
      </w:r>
      <w:proofErr w:type="gramStart"/>
      <w:r w:rsidR="005620D4">
        <w:rPr>
          <w:b/>
          <w:szCs w:val="28"/>
        </w:rPr>
        <w:t>достижения наилучших значений показателей деятельности органов местного самоуправления городских округов</w:t>
      </w:r>
      <w:proofErr w:type="gramEnd"/>
      <w:r w:rsidR="005620D4">
        <w:rPr>
          <w:b/>
          <w:szCs w:val="28"/>
        </w:rPr>
        <w:t xml:space="preserve"> и муниципальных районов</w:t>
      </w:r>
    </w:p>
    <w:p w:rsidR="005620D4" w:rsidRDefault="005620D4" w:rsidP="005620D4">
      <w:pPr>
        <w:jc w:val="center"/>
        <w:rPr>
          <w:b/>
          <w:szCs w:val="28"/>
        </w:rPr>
      </w:pPr>
    </w:p>
    <w:p w:rsidR="005620D4" w:rsidRDefault="005620D4" w:rsidP="005620D4">
      <w:pPr>
        <w:pStyle w:val="ConsPlusNormal"/>
        <w:widowControl/>
        <w:ind w:firstLine="540"/>
        <w:jc w:val="both"/>
        <w:rPr>
          <w:rFonts w:ascii="Times New Roman" w:hAnsi="Times New Roman" w:cs="Times New Roman"/>
          <w:sz w:val="28"/>
          <w:szCs w:val="28"/>
        </w:rPr>
      </w:pPr>
      <w:proofErr w:type="gramStart"/>
      <w:r w:rsidRPr="001358AD">
        <w:rPr>
          <w:rFonts w:ascii="Times New Roman" w:hAnsi="Times New Roman" w:cs="Times New Roman"/>
          <w:sz w:val="28"/>
          <w:szCs w:val="28"/>
        </w:rPr>
        <w:t xml:space="preserve">В соответствии с </w:t>
      </w:r>
      <w:hyperlink r:id="rId8" w:history="1">
        <w:r w:rsidRPr="001358AD">
          <w:rPr>
            <w:rFonts w:ascii="Times New Roman" w:hAnsi="Times New Roman" w:cs="Times New Roman"/>
            <w:sz w:val="28"/>
            <w:szCs w:val="28"/>
          </w:rPr>
          <w:t>Указом</w:t>
        </w:r>
      </w:hyperlink>
      <w:r w:rsidRPr="001358AD">
        <w:rPr>
          <w:rFonts w:ascii="Times New Roman" w:hAnsi="Times New Roman" w:cs="Times New Roman"/>
          <w:sz w:val="28"/>
          <w:szCs w:val="28"/>
        </w:rPr>
        <w:t xml:space="preserve"> Президента Российской Федераци</w:t>
      </w:r>
      <w:r>
        <w:rPr>
          <w:rFonts w:ascii="Times New Roman" w:hAnsi="Times New Roman" w:cs="Times New Roman"/>
          <w:sz w:val="28"/>
          <w:szCs w:val="28"/>
        </w:rPr>
        <w:t>и                 от 28 апреля 2008 года № 607 «</w:t>
      </w:r>
      <w:r w:rsidRPr="001358AD">
        <w:rPr>
          <w:rFonts w:ascii="Times New Roman" w:hAnsi="Times New Roman" w:cs="Times New Roman"/>
          <w:sz w:val="28"/>
          <w:szCs w:val="28"/>
        </w:rPr>
        <w:t xml:space="preserve">Об оценке эффективности деятельности органов местного самоуправления городских </w:t>
      </w:r>
      <w:r>
        <w:rPr>
          <w:rFonts w:ascii="Times New Roman" w:hAnsi="Times New Roman" w:cs="Times New Roman"/>
          <w:sz w:val="28"/>
          <w:szCs w:val="28"/>
        </w:rPr>
        <w:t>округов и муниципальных районов»</w:t>
      </w:r>
      <w:r w:rsidRPr="001358AD">
        <w:rPr>
          <w:rFonts w:ascii="Times New Roman" w:hAnsi="Times New Roman" w:cs="Times New Roman"/>
          <w:sz w:val="28"/>
          <w:szCs w:val="28"/>
        </w:rPr>
        <w:t xml:space="preserve">, </w:t>
      </w:r>
      <w:r>
        <w:rPr>
          <w:rFonts w:ascii="Times New Roman" w:hAnsi="Times New Roman" w:cs="Times New Roman"/>
          <w:sz w:val="28"/>
          <w:szCs w:val="28"/>
        </w:rPr>
        <w:t>п</w:t>
      </w:r>
      <w:r w:rsidRPr="003609D9">
        <w:rPr>
          <w:rFonts w:ascii="Times New Roman" w:hAnsi="Times New Roman" w:cs="Times New Roman"/>
          <w:sz w:val="28"/>
          <w:szCs w:val="28"/>
        </w:rPr>
        <w:t>остановление</w:t>
      </w:r>
      <w:r>
        <w:rPr>
          <w:rFonts w:ascii="Times New Roman" w:hAnsi="Times New Roman" w:cs="Times New Roman"/>
          <w:sz w:val="28"/>
          <w:szCs w:val="28"/>
        </w:rPr>
        <w:t xml:space="preserve">м Правительства </w:t>
      </w:r>
      <w:r w:rsidRPr="001358AD">
        <w:rPr>
          <w:rFonts w:ascii="Times New Roman" w:hAnsi="Times New Roman" w:cs="Times New Roman"/>
          <w:sz w:val="28"/>
          <w:szCs w:val="28"/>
        </w:rPr>
        <w:t>Российской Федераци</w:t>
      </w:r>
      <w:r>
        <w:rPr>
          <w:rFonts w:ascii="Times New Roman" w:hAnsi="Times New Roman" w:cs="Times New Roman"/>
          <w:sz w:val="28"/>
          <w:szCs w:val="28"/>
        </w:rPr>
        <w:t xml:space="preserve">и от                 17 декабря </w:t>
      </w:r>
      <w:r w:rsidRPr="003609D9">
        <w:rPr>
          <w:rFonts w:ascii="Times New Roman" w:hAnsi="Times New Roman" w:cs="Times New Roman"/>
          <w:sz w:val="28"/>
          <w:szCs w:val="28"/>
        </w:rPr>
        <w:t>2012</w:t>
      </w:r>
      <w:r>
        <w:rPr>
          <w:rFonts w:ascii="Times New Roman" w:hAnsi="Times New Roman" w:cs="Times New Roman"/>
          <w:sz w:val="28"/>
          <w:szCs w:val="28"/>
        </w:rPr>
        <w:t> года</w:t>
      </w:r>
      <w:r w:rsidRPr="003609D9">
        <w:rPr>
          <w:rFonts w:ascii="Times New Roman" w:hAnsi="Times New Roman" w:cs="Times New Roman"/>
          <w:sz w:val="28"/>
          <w:szCs w:val="28"/>
        </w:rPr>
        <w:t xml:space="preserve"> </w:t>
      </w:r>
      <w:r>
        <w:rPr>
          <w:rFonts w:ascii="Times New Roman" w:hAnsi="Times New Roman" w:cs="Times New Roman"/>
          <w:sz w:val="28"/>
          <w:szCs w:val="28"/>
        </w:rPr>
        <w:t>№</w:t>
      </w:r>
      <w:r w:rsidRPr="003609D9">
        <w:rPr>
          <w:rFonts w:ascii="Times New Roman" w:hAnsi="Times New Roman" w:cs="Times New Roman"/>
          <w:sz w:val="28"/>
          <w:szCs w:val="28"/>
        </w:rPr>
        <w:t xml:space="preserve"> 1317</w:t>
      </w:r>
      <w:r>
        <w:rPr>
          <w:rFonts w:ascii="Times New Roman" w:hAnsi="Times New Roman" w:cs="Times New Roman"/>
          <w:sz w:val="28"/>
          <w:szCs w:val="28"/>
        </w:rPr>
        <w:t xml:space="preserve"> «</w:t>
      </w:r>
      <w:r w:rsidRPr="003609D9">
        <w:rPr>
          <w:rFonts w:ascii="Times New Roman" w:hAnsi="Times New Roman" w:cs="Times New Roman"/>
          <w:sz w:val="28"/>
          <w:szCs w:val="28"/>
        </w:rPr>
        <w:t>О мерах по реализации Указа Президента Российско</w:t>
      </w:r>
      <w:r>
        <w:rPr>
          <w:rFonts w:ascii="Times New Roman" w:hAnsi="Times New Roman" w:cs="Times New Roman"/>
          <w:sz w:val="28"/>
          <w:szCs w:val="28"/>
        </w:rPr>
        <w:t>й Федерации от 28 апреля 2008 года</w:t>
      </w:r>
      <w:r w:rsidRPr="003609D9">
        <w:rPr>
          <w:rFonts w:ascii="Times New Roman" w:hAnsi="Times New Roman" w:cs="Times New Roman"/>
          <w:sz w:val="28"/>
          <w:szCs w:val="28"/>
        </w:rPr>
        <w:t xml:space="preserve"> </w:t>
      </w:r>
      <w:r>
        <w:rPr>
          <w:rFonts w:ascii="Times New Roman" w:hAnsi="Times New Roman" w:cs="Times New Roman"/>
          <w:sz w:val="28"/>
          <w:szCs w:val="28"/>
        </w:rPr>
        <w:t>№</w:t>
      </w:r>
      <w:r w:rsidRPr="003609D9">
        <w:rPr>
          <w:rFonts w:ascii="Times New Roman" w:hAnsi="Times New Roman" w:cs="Times New Roman"/>
          <w:sz w:val="28"/>
          <w:szCs w:val="28"/>
        </w:rPr>
        <w:t xml:space="preserve"> 607 </w:t>
      </w:r>
      <w:r>
        <w:rPr>
          <w:rFonts w:ascii="Times New Roman" w:hAnsi="Times New Roman" w:cs="Times New Roman"/>
          <w:sz w:val="28"/>
          <w:szCs w:val="28"/>
        </w:rPr>
        <w:t>«</w:t>
      </w:r>
      <w:r w:rsidRPr="003609D9">
        <w:rPr>
          <w:rFonts w:ascii="Times New Roman" w:hAnsi="Times New Roman" w:cs="Times New Roman"/>
          <w:sz w:val="28"/>
          <w:szCs w:val="28"/>
        </w:rPr>
        <w:t>Об оценке эффективности деятельности органов местного самоуправления городских округов и муниципальных</w:t>
      </w:r>
      <w:proofErr w:type="gramEnd"/>
      <w:r w:rsidRPr="003609D9">
        <w:rPr>
          <w:rFonts w:ascii="Times New Roman" w:hAnsi="Times New Roman" w:cs="Times New Roman"/>
          <w:sz w:val="28"/>
          <w:szCs w:val="28"/>
        </w:rPr>
        <w:t xml:space="preserve"> районов</w:t>
      </w:r>
      <w:r>
        <w:rPr>
          <w:rFonts w:ascii="Times New Roman" w:hAnsi="Times New Roman" w:cs="Times New Roman"/>
          <w:sz w:val="28"/>
          <w:szCs w:val="28"/>
        </w:rPr>
        <w:t>»</w:t>
      </w:r>
      <w:r w:rsidRPr="003609D9">
        <w:rPr>
          <w:rFonts w:ascii="Times New Roman" w:hAnsi="Times New Roman" w:cs="Times New Roman"/>
          <w:sz w:val="28"/>
          <w:szCs w:val="28"/>
        </w:rPr>
        <w:t xml:space="preserve"> и подпункта </w:t>
      </w:r>
      <w:r>
        <w:rPr>
          <w:rFonts w:ascii="Times New Roman" w:hAnsi="Times New Roman" w:cs="Times New Roman"/>
          <w:sz w:val="28"/>
          <w:szCs w:val="28"/>
        </w:rPr>
        <w:t>«</w:t>
      </w:r>
      <w:r w:rsidRPr="003609D9">
        <w:rPr>
          <w:rFonts w:ascii="Times New Roman" w:hAnsi="Times New Roman" w:cs="Times New Roman"/>
          <w:sz w:val="28"/>
          <w:szCs w:val="28"/>
        </w:rPr>
        <w:t>и</w:t>
      </w:r>
      <w:r>
        <w:rPr>
          <w:rFonts w:ascii="Times New Roman" w:hAnsi="Times New Roman" w:cs="Times New Roman"/>
          <w:sz w:val="28"/>
          <w:szCs w:val="28"/>
        </w:rPr>
        <w:t>»</w:t>
      </w:r>
      <w:r w:rsidRPr="003609D9">
        <w:rPr>
          <w:rFonts w:ascii="Times New Roman" w:hAnsi="Times New Roman" w:cs="Times New Roman"/>
          <w:sz w:val="28"/>
          <w:szCs w:val="28"/>
        </w:rPr>
        <w:t xml:space="preserve"> пункта 2 Указа Президента Российской Фе</w:t>
      </w:r>
      <w:r>
        <w:rPr>
          <w:rFonts w:ascii="Times New Roman" w:hAnsi="Times New Roman" w:cs="Times New Roman"/>
          <w:sz w:val="28"/>
          <w:szCs w:val="28"/>
        </w:rPr>
        <w:t xml:space="preserve">дерации от 7 мая 2012 года № 601 </w:t>
      </w:r>
      <w:r w:rsidR="00CA4C76">
        <w:rPr>
          <w:rFonts w:ascii="Times New Roman" w:hAnsi="Times New Roman" w:cs="Times New Roman"/>
          <w:sz w:val="28"/>
          <w:szCs w:val="28"/>
        </w:rPr>
        <w:t xml:space="preserve">             </w:t>
      </w:r>
      <w:r>
        <w:rPr>
          <w:rFonts w:ascii="Times New Roman" w:hAnsi="Times New Roman" w:cs="Times New Roman"/>
          <w:sz w:val="28"/>
          <w:szCs w:val="28"/>
        </w:rPr>
        <w:t>«</w:t>
      </w:r>
      <w:r w:rsidRPr="003609D9">
        <w:rPr>
          <w:rFonts w:ascii="Times New Roman" w:hAnsi="Times New Roman" w:cs="Times New Roman"/>
          <w:sz w:val="28"/>
          <w:szCs w:val="28"/>
        </w:rPr>
        <w:t>Об основных направлениях совершенствования системы государственного управления</w:t>
      </w:r>
      <w:r>
        <w:rPr>
          <w:rFonts w:ascii="Times New Roman" w:hAnsi="Times New Roman" w:cs="Times New Roman"/>
          <w:sz w:val="28"/>
          <w:szCs w:val="28"/>
        </w:rPr>
        <w:t xml:space="preserve">» </w:t>
      </w:r>
      <w:r w:rsidRPr="001358AD">
        <w:rPr>
          <w:rFonts w:ascii="Times New Roman" w:hAnsi="Times New Roman" w:cs="Times New Roman"/>
          <w:sz w:val="28"/>
          <w:szCs w:val="28"/>
        </w:rPr>
        <w:t xml:space="preserve">Правительство Республики Карелия </w:t>
      </w:r>
      <w:r w:rsidR="00CA4C76">
        <w:rPr>
          <w:rFonts w:ascii="Times New Roman" w:hAnsi="Times New Roman" w:cs="Times New Roman"/>
          <w:sz w:val="28"/>
          <w:szCs w:val="28"/>
        </w:rPr>
        <w:t xml:space="preserve">                </w:t>
      </w:r>
      <w:proofErr w:type="spellStart"/>
      <w:proofErr w:type="gramStart"/>
      <w:r w:rsidRPr="005620D4">
        <w:rPr>
          <w:rFonts w:ascii="Times New Roman" w:hAnsi="Times New Roman" w:cs="Times New Roman"/>
          <w:b/>
          <w:sz w:val="28"/>
          <w:szCs w:val="28"/>
        </w:rPr>
        <w:t>п</w:t>
      </w:r>
      <w:proofErr w:type="spellEnd"/>
      <w:proofErr w:type="gramEnd"/>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о</w:t>
      </w:r>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с</w:t>
      </w:r>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т</w:t>
      </w:r>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а</w:t>
      </w:r>
      <w:r w:rsidR="00CA4C76">
        <w:rPr>
          <w:rFonts w:ascii="Times New Roman" w:hAnsi="Times New Roman" w:cs="Times New Roman"/>
          <w:b/>
          <w:sz w:val="28"/>
          <w:szCs w:val="28"/>
        </w:rPr>
        <w:t xml:space="preserve"> </w:t>
      </w:r>
      <w:proofErr w:type="spellStart"/>
      <w:r w:rsidRPr="005620D4">
        <w:rPr>
          <w:rFonts w:ascii="Times New Roman" w:hAnsi="Times New Roman" w:cs="Times New Roman"/>
          <w:b/>
          <w:sz w:val="28"/>
          <w:szCs w:val="28"/>
        </w:rPr>
        <w:t>н</w:t>
      </w:r>
      <w:proofErr w:type="spellEnd"/>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о</w:t>
      </w:r>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в</w:t>
      </w:r>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л</w:t>
      </w:r>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я</w:t>
      </w:r>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е</w:t>
      </w:r>
      <w:r w:rsidR="00CA4C76">
        <w:rPr>
          <w:rFonts w:ascii="Times New Roman" w:hAnsi="Times New Roman" w:cs="Times New Roman"/>
          <w:b/>
          <w:sz w:val="28"/>
          <w:szCs w:val="28"/>
        </w:rPr>
        <w:t xml:space="preserve"> </w:t>
      </w:r>
      <w:r w:rsidRPr="005620D4">
        <w:rPr>
          <w:rFonts w:ascii="Times New Roman" w:hAnsi="Times New Roman" w:cs="Times New Roman"/>
          <w:b/>
          <w:sz w:val="28"/>
          <w:szCs w:val="28"/>
        </w:rPr>
        <w:t>т:</w:t>
      </w:r>
    </w:p>
    <w:p w:rsidR="005620D4" w:rsidRDefault="005620D4" w:rsidP="005620D4">
      <w:pPr>
        <w:pStyle w:val="ConsPlusNormal"/>
        <w:widowControl/>
        <w:numPr>
          <w:ilvl w:val="0"/>
          <w:numId w:val="6"/>
        </w:numPr>
        <w:tabs>
          <w:tab w:val="left" w:pos="993"/>
        </w:tabs>
        <w:ind w:left="0" w:firstLine="567"/>
        <w:jc w:val="both"/>
        <w:rPr>
          <w:rFonts w:ascii="Times New Roman" w:hAnsi="Times New Roman" w:cs="Times New Roman"/>
          <w:sz w:val="28"/>
          <w:szCs w:val="28"/>
        </w:rPr>
      </w:pPr>
      <w:r w:rsidRPr="00C12496">
        <w:rPr>
          <w:rFonts w:ascii="Times New Roman" w:hAnsi="Times New Roman" w:cs="Times New Roman"/>
          <w:sz w:val="28"/>
          <w:szCs w:val="28"/>
        </w:rPr>
        <w:t xml:space="preserve">Утвердить прилагаемый </w:t>
      </w:r>
      <w:hyperlink r:id="rId9" w:history="1">
        <w:r w:rsidRPr="00C12496">
          <w:rPr>
            <w:rFonts w:ascii="Times New Roman" w:hAnsi="Times New Roman" w:cs="Times New Roman"/>
            <w:sz w:val="28"/>
            <w:szCs w:val="28"/>
          </w:rPr>
          <w:t>Порядок</w:t>
        </w:r>
      </w:hyperlink>
      <w:r w:rsidRPr="00C12496">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Pr="00C12496">
        <w:rPr>
          <w:rFonts w:ascii="Times New Roman" w:hAnsi="Times New Roman" w:cs="Times New Roman"/>
          <w:sz w:val="28"/>
          <w:szCs w:val="28"/>
        </w:rPr>
        <w:t xml:space="preserve"> грантов муниципальным образованиям в целях</w:t>
      </w:r>
      <w:r>
        <w:rPr>
          <w:rFonts w:ascii="Times New Roman" w:hAnsi="Times New Roman" w:cs="Times New Roman"/>
          <w:sz w:val="28"/>
          <w:szCs w:val="28"/>
        </w:rPr>
        <w:t xml:space="preserve"> содействия достижению и (или)</w:t>
      </w:r>
      <w:r w:rsidRPr="00C12496">
        <w:rPr>
          <w:rFonts w:ascii="Times New Roman" w:hAnsi="Times New Roman" w:cs="Times New Roman"/>
          <w:sz w:val="28"/>
          <w:szCs w:val="28"/>
        </w:rPr>
        <w:t xml:space="preserve"> поощрения </w:t>
      </w:r>
      <w:proofErr w:type="gramStart"/>
      <w:r w:rsidRPr="00C12496">
        <w:rPr>
          <w:rFonts w:ascii="Times New Roman" w:hAnsi="Times New Roman" w:cs="Times New Roman"/>
          <w:sz w:val="28"/>
          <w:szCs w:val="28"/>
        </w:rPr>
        <w:t>достижения наилучших значений показателей деятельности органов местного самоуправления городских округов</w:t>
      </w:r>
      <w:proofErr w:type="gramEnd"/>
      <w:r w:rsidRPr="00C12496">
        <w:rPr>
          <w:rFonts w:ascii="Times New Roman" w:hAnsi="Times New Roman" w:cs="Times New Roman"/>
          <w:sz w:val="28"/>
          <w:szCs w:val="28"/>
        </w:rPr>
        <w:t xml:space="preserve"> и муниципальных районов</w:t>
      </w:r>
      <w:r>
        <w:rPr>
          <w:rFonts w:ascii="Times New Roman" w:hAnsi="Times New Roman" w:cs="Times New Roman"/>
          <w:sz w:val="28"/>
          <w:szCs w:val="28"/>
        </w:rPr>
        <w:t xml:space="preserve"> (далее – Порядок)</w:t>
      </w:r>
      <w:r w:rsidRPr="00C12496">
        <w:rPr>
          <w:rFonts w:ascii="Times New Roman" w:hAnsi="Times New Roman" w:cs="Times New Roman"/>
          <w:sz w:val="28"/>
          <w:szCs w:val="28"/>
        </w:rPr>
        <w:t>.</w:t>
      </w:r>
    </w:p>
    <w:p w:rsidR="005620D4" w:rsidRDefault="005620D4" w:rsidP="005620D4">
      <w:pPr>
        <w:pStyle w:val="ConsPlusNormal"/>
        <w:widowControl/>
        <w:numPr>
          <w:ilvl w:val="0"/>
          <w:numId w:val="6"/>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5620D4" w:rsidRPr="00A0614A" w:rsidRDefault="005620D4" w:rsidP="0056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Республики Карелия от 29 июня </w:t>
      </w:r>
      <w:r w:rsidR="00CA4C76">
        <w:rPr>
          <w:rFonts w:ascii="Times New Roman" w:hAnsi="Times New Roman" w:cs="Times New Roman"/>
          <w:sz w:val="28"/>
          <w:szCs w:val="28"/>
        </w:rPr>
        <w:t xml:space="preserve">             </w:t>
      </w:r>
      <w:r>
        <w:rPr>
          <w:rFonts w:ascii="Times New Roman" w:hAnsi="Times New Roman" w:cs="Times New Roman"/>
          <w:sz w:val="28"/>
          <w:szCs w:val="28"/>
        </w:rPr>
        <w:t>2009 года №</w:t>
      </w:r>
      <w:r w:rsidRPr="001F13A4">
        <w:rPr>
          <w:rFonts w:ascii="Times New Roman" w:hAnsi="Times New Roman" w:cs="Times New Roman"/>
          <w:sz w:val="28"/>
          <w:szCs w:val="28"/>
        </w:rPr>
        <w:t xml:space="preserve"> </w:t>
      </w:r>
      <w:r>
        <w:rPr>
          <w:rFonts w:ascii="Times New Roman" w:hAnsi="Times New Roman" w:cs="Times New Roman"/>
          <w:sz w:val="28"/>
          <w:szCs w:val="28"/>
        </w:rPr>
        <w:t>140-П «</w:t>
      </w:r>
      <w:r w:rsidRPr="001F13A4">
        <w:rPr>
          <w:rFonts w:ascii="Times New Roman" w:hAnsi="Times New Roman" w:cs="Times New Roman"/>
          <w:sz w:val="28"/>
          <w:szCs w:val="28"/>
        </w:rPr>
        <w:t xml:space="preserve">Об утверждении Порядка выделения грантов муниципальным образованиям в целях </w:t>
      </w:r>
      <w:proofErr w:type="gramStart"/>
      <w:r w:rsidRPr="001F13A4">
        <w:rPr>
          <w:rFonts w:ascii="Times New Roman" w:hAnsi="Times New Roman" w:cs="Times New Roman"/>
          <w:sz w:val="28"/>
          <w:szCs w:val="28"/>
        </w:rPr>
        <w:t xml:space="preserve">поощрения достижения наилучших значений показателей деятельности органов местного </w:t>
      </w:r>
      <w:r w:rsidRPr="001F13A4">
        <w:rPr>
          <w:rFonts w:ascii="Times New Roman" w:hAnsi="Times New Roman" w:cs="Times New Roman"/>
          <w:sz w:val="28"/>
          <w:szCs w:val="28"/>
        </w:rPr>
        <w:lastRenderedPageBreak/>
        <w:t xml:space="preserve">самоуправления городских </w:t>
      </w:r>
      <w:r>
        <w:rPr>
          <w:rFonts w:ascii="Times New Roman" w:hAnsi="Times New Roman" w:cs="Times New Roman"/>
          <w:sz w:val="28"/>
          <w:szCs w:val="28"/>
        </w:rPr>
        <w:t>округов</w:t>
      </w:r>
      <w:proofErr w:type="gramEnd"/>
      <w:r>
        <w:rPr>
          <w:rFonts w:ascii="Times New Roman" w:hAnsi="Times New Roman" w:cs="Times New Roman"/>
          <w:sz w:val="28"/>
          <w:szCs w:val="28"/>
        </w:rPr>
        <w:t xml:space="preserve"> и муниципальных районов» </w:t>
      </w:r>
      <w:r w:rsidRPr="00A0614A">
        <w:rPr>
          <w:rFonts w:ascii="Times New Roman" w:hAnsi="Times New Roman" w:cs="Times New Roman"/>
          <w:sz w:val="28"/>
          <w:szCs w:val="28"/>
        </w:rPr>
        <w:t>(Собрание законодательства Республики Карелия, 200</w:t>
      </w:r>
      <w:r>
        <w:rPr>
          <w:rFonts w:ascii="Times New Roman" w:hAnsi="Times New Roman" w:cs="Times New Roman"/>
          <w:sz w:val="28"/>
          <w:szCs w:val="28"/>
        </w:rPr>
        <w:t>9</w:t>
      </w:r>
      <w:r w:rsidRPr="00A0614A">
        <w:rPr>
          <w:rFonts w:ascii="Times New Roman" w:hAnsi="Times New Roman" w:cs="Times New Roman"/>
          <w:sz w:val="28"/>
          <w:szCs w:val="28"/>
        </w:rPr>
        <w:t xml:space="preserve">, </w:t>
      </w:r>
      <w:r>
        <w:rPr>
          <w:rFonts w:ascii="Times New Roman" w:hAnsi="Times New Roman" w:cs="Times New Roman"/>
          <w:sz w:val="28"/>
          <w:szCs w:val="28"/>
        </w:rPr>
        <w:t>№</w:t>
      </w:r>
      <w:r w:rsidRPr="00A0614A">
        <w:rPr>
          <w:rFonts w:ascii="Times New Roman" w:hAnsi="Times New Roman" w:cs="Times New Roman"/>
          <w:sz w:val="28"/>
          <w:szCs w:val="28"/>
        </w:rPr>
        <w:t xml:space="preserve"> </w:t>
      </w:r>
      <w:r>
        <w:rPr>
          <w:rFonts w:ascii="Times New Roman" w:hAnsi="Times New Roman" w:cs="Times New Roman"/>
          <w:sz w:val="28"/>
          <w:szCs w:val="28"/>
        </w:rPr>
        <w:t>6</w:t>
      </w:r>
      <w:r w:rsidRPr="00A0614A">
        <w:rPr>
          <w:rFonts w:ascii="Times New Roman" w:hAnsi="Times New Roman" w:cs="Times New Roman"/>
          <w:sz w:val="28"/>
          <w:szCs w:val="28"/>
        </w:rPr>
        <w:t xml:space="preserve">, ст. </w:t>
      </w:r>
      <w:r w:rsidRPr="009C7DD6">
        <w:rPr>
          <w:rFonts w:ascii="Times New Roman" w:hAnsi="Times New Roman" w:cs="Times New Roman"/>
          <w:sz w:val="28"/>
          <w:szCs w:val="28"/>
        </w:rPr>
        <w:t>666</w:t>
      </w:r>
      <w:r w:rsidRPr="00A0614A">
        <w:rPr>
          <w:rFonts w:ascii="Times New Roman" w:hAnsi="Times New Roman" w:cs="Times New Roman"/>
          <w:sz w:val="28"/>
          <w:szCs w:val="28"/>
        </w:rPr>
        <w:t>);</w:t>
      </w:r>
    </w:p>
    <w:p w:rsidR="005620D4" w:rsidRDefault="005620D4" w:rsidP="0056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Республики Карелия от 12 сентября 2009 года № 213-П «</w:t>
      </w:r>
      <w:r w:rsidRPr="00A0614A">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п</w:t>
      </w:r>
      <w:r w:rsidRPr="00A0614A">
        <w:rPr>
          <w:rFonts w:ascii="Times New Roman" w:hAnsi="Times New Roman" w:cs="Times New Roman"/>
          <w:sz w:val="28"/>
          <w:szCs w:val="28"/>
        </w:rPr>
        <w:t>остановление Правительства Республики Карел</w:t>
      </w:r>
      <w:r>
        <w:rPr>
          <w:rFonts w:ascii="Times New Roman" w:hAnsi="Times New Roman" w:cs="Times New Roman"/>
          <w:sz w:val="28"/>
          <w:szCs w:val="28"/>
        </w:rPr>
        <w:t xml:space="preserve">ия от 29 июня 2009 года № 140-П» </w:t>
      </w:r>
      <w:r w:rsidRPr="00A0614A">
        <w:rPr>
          <w:rFonts w:ascii="Times New Roman" w:hAnsi="Times New Roman" w:cs="Times New Roman"/>
          <w:sz w:val="28"/>
          <w:szCs w:val="28"/>
        </w:rPr>
        <w:t>(Собрание законодательства Республики Карелия, 200</w:t>
      </w:r>
      <w:r>
        <w:rPr>
          <w:rFonts w:ascii="Times New Roman" w:hAnsi="Times New Roman" w:cs="Times New Roman"/>
          <w:sz w:val="28"/>
          <w:szCs w:val="28"/>
        </w:rPr>
        <w:t>9</w:t>
      </w:r>
      <w:r w:rsidRPr="00A0614A">
        <w:rPr>
          <w:rFonts w:ascii="Times New Roman" w:hAnsi="Times New Roman" w:cs="Times New Roman"/>
          <w:sz w:val="28"/>
          <w:szCs w:val="28"/>
        </w:rPr>
        <w:t xml:space="preserve">, </w:t>
      </w:r>
      <w:r>
        <w:rPr>
          <w:rFonts w:ascii="Times New Roman" w:hAnsi="Times New Roman" w:cs="Times New Roman"/>
          <w:sz w:val="28"/>
          <w:szCs w:val="28"/>
        </w:rPr>
        <w:t>№</w:t>
      </w:r>
      <w:r w:rsidRPr="00A0614A">
        <w:rPr>
          <w:rFonts w:ascii="Times New Roman" w:hAnsi="Times New Roman" w:cs="Times New Roman"/>
          <w:sz w:val="28"/>
          <w:szCs w:val="28"/>
        </w:rPr>
        <w:t xml:space="preserve"> </w:t>
      </w:r>
      <w:r>
        <w:rPr>
          <w:rFonts w:ascii="Times New Roman" w:hAnsi="Times New Roman" w:cs="Times New Roman"/>
          <w:sz w:val="28"/>
          <w:szCs w:val="28"/>
        </w:rPr>
        <w:t>9</w:t>
      </w:r>
      <w:r w:rsidRPr="00A0614A">
        <w:rPr>
          <w:rFonts w:ascii="Times New Roman" w:hAnsi="Times New Roman" w:cs="Times New Roman"/>
          <w:sz w:val="28"/>
          <w:szCs w:val="28"/>
        </w:rPr>
        <w:t xml:space="preserve">, ст. </w:t>
      </w:r>
      <w:r w:rsidRPr="00BB6990">
        <w:rPr>
          <w:rFonts w:ascii="Times New Roman" w:hAnsi="Times New Roman" w:cs="Times New Roman"/>
          <w:sz w:val="28"/>
          <w:szCs w:val="28"/>
        </w:rPr>
        <w:t>1018</w:t>
      </w:r>
      <w:r w:rsidRPr="00A0614A">
        <w:rPr>
          <w:rFonts w:ascii="Times New Roman" w:hAnsi="Times New Roman" w:cs="Times New Roman"/>
          <w:sz w:val="28"/>
          <w:szCs w:val="28"/>
        </w:rPr>
        <w:t>);</w:t>
      </w:r>
    </w:p>
    <w:p w:rsidR="005620D4" w:rsidRDefault="005620D4" w:rsidP="0056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Республики Карелия от 5 октября </w:t>
      </w:r>
      <w:r w:rsidR="00CA4C76">
        <w:rPr>
          <w:rFonts w:ascii="Times New Roman" w:hAnsi="Times New Roman" w:cs="Times New Roman"/>
          <w:sz w:val="28"/>
          <w:szCs w:val="28"/>
        </w:rPr>
        <w:t xml:space="preserve">           </w:t>
      </w:r>
      <w:r>
        <w:rPr>
          <w:rFonts w:ascii="Times New Roman" w:hAnsi="Times New Roman" w:cs="Times New Roman"/>
          <w:sz w:val="28"/>
          <w:szCs w:val="28"/>
        </w:rPr>
        <w:t>2010 года № 205-П «</w:t>
      </w:r>
      <w:r w:rsidRPr="00C83118">
        <w:rPr>
          <w:rFonts w:ascii="Times New Roman" w:hAnsi="Times New Roman" w:cs="Times New Roman"/>
          <w:sz w:val="28"/>
          <w:szCs w:val="28"/>
        </w:rPr>
        <w:t xml:space="preserve">О внесении изменений в Порядок выделения грантов муниципальным образованиям в целях </w:t>
      </w:r>
      <w:proofErr w:type="gramStart"/>
      <w:r w:rsidRPr="00C83118">
        <w:rPr>
          <w:rFonts w:ascii="Times New Roman" w:hAnsi="Times New Roman" w:cs="Times New Roman"/>
          <w:sz w:val="28"/>
          <w:szCs w:val="28"/>
        </w:rPr>
        <w:t xml:space="preserve">поощрения достижения наилучших значений показателей деятельности органов местного самоуправления городских </w:t>
      </w:r>
      <w:r>
        <w:rPr>
          <w:rFonts w:ascii="Times New Roman" w:hAnsi="Times New Roman" w:cs="Times New Roman"/>
          <w:sz w:val="28"/>
          <w:szCs w:val="28"/>
        </w:rPr>
        <w:t>округов</w:t>
      </w:r>
      <w:proofErr w:type="gramEnd"/>
      <w:r>
        <w:rPr>
          <w:rFonts w:ascii="Times New Roman" w:hAnsi="Times New Roman" w:cs="Times New Roman"/>
          <w:sz w:val="28"/>
          <w:szCs w:val="28"/>
        </w:rPr>
        <w:t xml:space="preserve"> и муниципальных районов» </w:t>
      </w:r>
      <w:r w:rsidRPr="00A0614A">
        <w:rPr>
          <w:rFonts w:ascii="Times New Roman" w:hAnsi="Times New Roman" w:cs="Times New Roman"/>
          <w:sz w:val="28"/>
          <w:szCs w:val="28"/>
        </w:rPr>
        <w:t>(Собрание законодательства Республики Карелия, 20</w:t>
      </w:r>
      <w:r>
        <w:rPr>
          <w:rFonts w:ascii="Times New Roman" w:hAnsi="Times New Roman" w:cs="Times New Roman"/>
          <w:sz w:val="28"/>
          <w:szCs w:val="28"/>
        </w:rPr>
        <w:t>10</w:t>
      </w:r>
      <w:r w:rsidRPr="00A0614A">
        <w:rPr>
          <w:rFonts w:ascii="Times New Roman" w:hAnsi="Times New Roman" w:cs="Times New Roman"/>
          <w:sz w:val="28"/>
          <w:szCs w:val="28"/>
        </w:rPr>
        <w:t xml:space="preserve">, </w:t>
      </w:r>
      <w:r>
        <w:rPr>
          <w:rFonts w:ascii="Times New Roman" w:hAnsi="Times New Roman" w:cs="Times New Roman"/>
          <w:sz w:val="28"/>
          <w:szCs w:val="28"/>
        </w:rPr>
        <w:t>№</w:t>
      </w:r>
      <w:r w:rsidRPr="00A0614A">
        <w:rPr>
          <w:rFonts w:ascii="Times New Roman" w:hAnsi="Times New Roman" w:cs="Times New Roman"/>
          <w:sz w:val="28"/>
          <w:szCs w:val="28"/>
        </w:rPr>
        <w:t xml:space="preserve"> </w:t>
      </w:r>
      <w:r>
        <w:rPr>
          <w:rFonts w:ascii="Times New Roman" w:hAnsi="Times New Roman" w:cs="Times New Roman"/>
          <w:sz w:val="28"/>
          <w:szCs w:val="28"/>
        </w:rPr>
        <w:t>10</w:t>
      </w:r>
      <w:r w:rsidRPr="00A0614A">
        <w:rPr>
          <w:rFonts w:ascii="Times New Roman" w:hAnsi="Times New Roman" w:cs="Times New Roman"/>
          <w:sz w:val="28"/>
          <w:szCs w:val="28"/>
        </w:rPr>
        <w:t xml:space="preserve">, ст. </w:t>
      </w:r>
      <w:r w:rsidRPr="00F23EE7">
        <w:rPr>
          <w:rFonts w:ascii="Times New Roman" w:hAnsi="Times New Roman" w:cs="Times New Roman"/>
          <w:sz w:val="28"/>
          <w:szCs w:val="28"/>
        </w:rPr>
        <w:t>1296</w:t>
      </w:r>
      <w:r w:rsidRPr="00A0614A">
        <w:rPr>
          <w:rFonts w:ascii="Times New Roman" w:hAnsi="Times New Roman" w:cs="Times New Roman"/>
          <w:sz w:val="28"/>
          <w:szCs w:val="28"/>
        </w:rPr>
        <w:t>);</w:t>
      </w:r>
    </w:p>
    <w:p w:rsidR="005620D4" w:rsidRDefault="005620D4" w:rsidP="0056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Республики Карелия от 28 сентября 2011 года № 257-П «</w:t>
      </w:r>
      <w:r w:rsidRPr="004A50D1">
        <w:rPr>
          <w:rFonts w:ascii="Times New Roman" w:hAnsi="Times New Roman" w:cs="Times New Roman"/>
          <w:sz w:val="28"/>
          <w:szCs w:val="28"/>
        </w:rPr>
        <w:t xml:space="preserve">О внесении изменений в Порядок выделения грантов муниципальным образованиям в целях </w:t>
      </w:r>
      <w:proofErr w:type="gramStart"/>
      <w:r w:rsidRPr="004A50D1">
        <w:rPr>
          <w:rFonts w:ascii="Times New Roman" w:hAnsi="Times New Roman" w:cs="Times New Roman"/>
          <w:sz w:val="28"/>
          <w:szCs w:val="28"/>
        </w:rPr>
        <w:t xml:space="preserve">поощрения достижения наилучших значений показателей деятельности органов местного самоуправления городских </w:t>
      </w:r>
      <w:r>
        <w:rPr>
          <w:rFonts w:ascii="Times New Roman" w:hAnsi="Times New Roman" w:cs="Times New Roman"/>
          <w:sz w:val="28"/>
          <w:szCs w:val="28"/>
        </w:rPr>
        <w:t>округов</w:t>
      </w:r>
      <w:proofErr w:type="gramEnd"/>
      <w:r>
        <w:rPr>
          <w:rFonts w:ascii="Times New Roman" w:hAnsi="Times New Roman" w:cs="Times New Roman"/>
          <w:sz w:val="28"/>
          <w:szCs w:val="28"/>
        </w:rPr>
        <w:t xml:space="preserve"> и муниципальных районов» </w:t>
      </w:r>
      <w:r w:rsidRPr="00A0614A">
        <w:rPr>
          <w:rFonts w:ascii="Times New Roman" w:hAnsi="Times New Roman" w:cs="Times New Roman"/>
          <w:sz w:val="28"/>
          <w:szCs w:val="28"/>
        </w:rPr>
        <w:t>(Собрание законодательства Республики Карелия, 20</w:t>
      </w:r>
      <w:r>
        <w:rPr>
          <w:rFonts w:ascii="Times New Roman" w:hAnsi="Times New Roman" w:cs="Times New Roman"/>
          <w:sz w:val="28"/>
          <w:szCs w:val="28"/>
        </w:rPr>
        <w:t>11</w:t>
      </w:r>
      <w:r w:rsidRPr="00A0614A">
        <w:rPr>
          <w:rFonts w:ascii="Times New Roman" w:hAnsi="Times New Roman" w:cs="Times New Roman"/>
          <w:sz w:val="28"/>
          <w:szCs w:val="28"/>
        </w:rPr>
        <w:t xml:space="preserve">, </w:t>
      </w:r>
      <w:r>
        <w:rPr>
          <w:rFonts w:ascii="Times New Roman" w:hAnsi="Times New Roman" w:cs="Times New Roman"/>
          <w:sz w:val="28"/>
          <w:szCs w:val="28"/>
        </w:rPr>
        <w:t>№</w:t>
      </w:r>
      <w:r w:rsidRPr="00A0614A">
        <w:rPr>
          <w:rFonts w:ascii="Times New Roman" w:hAnsi="Times New Roman" w:cs="Times New Roman"/>
          <w:sz w:val="28"/>
          <w:szCs w:val="28"/>
        </w:rPr>
        <w:t xml:space="preserve"> </w:t>
      </w:r>
      <w:r>
        <w:rPr>
          <w:rFonts w:ascii="Times New Roman" w:hAnsi="Times New Roman" w:cs="Times New Roman"/>
          <w:sz w:val="28"/>
          <w:szCs w:val="28"/>
        </w:rPr>
        <w:t>9</w:t>
      </w:r>
      <w:r w:rsidRPr="00A0614A">
        <w:rPr>
          <w:rFonts w:ascii="Times New Roman" w:hAnsi="Times New Roman" w:cs="Times New Roman"/>
          <w:sz w:val="28"/>
          <w:szCs w:val="28"/>
        </w:rPr>
        <w:t xml:space="preserve">, ст. </w:t>
      </w:r>
      <w:r w:rsidRPr="00FA15B1">
        <w:rPr>
          <w:rFonts w:ascii="Times New Roman" w:hAnsi="Times New Roman" w:cs="Times New Roman"/>
          <w:sz w:val="28"/>
          <w:szCs w:val="28"/>
        </w:rPr>
        <w:t>1457</w:t>
      </w:r>
      <w:r>
        <w:rPr>
          <w:rFonts w:ascii="Times New Roman" w:hAnsi="Times New Roman" w:cs="Times New Roman"/>
          <w:sz w:val="28"/>
          <w:szCs w:val="28"/>
        </w:rPr>
        <w:t>).</w:t>
      </w:r>
    </w:p>
    <w:p w:rsidR="005620D4" w:rsidRDefault="00C42856" w:rsidP="005620D4">
      <w:pPr>
        <w:pStyle w:val="ConsPlusNormal"/>
        <w:widowControl/>
        <w:numPr>
          <w:ilvl w:val="0"/>
          <w:numId w:val="6"/>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Действие н</w:t>
      </w:r>
      <w:r w:rsidR="005620D4" w:rsidRPr="00236A51">
        <w:rPr>
          <w:rFonts w:ascii="Times New Roman" w:hAnsi="Times New Roman" w:cs="Times New Roman"/>
          <w:sz w:val="28"/>
          <w:szCs w:val="28"/>
        </w:rPr>
        <w:t>астояще</w:t>
      </w:r>
      <w:r>
        <w:rPr>
          <w:rFonts w:ascii="Times New Roman" w:hAnsi="Times New Roman" w:cs="Times New Roman"/>
          <w:sz w:val="28"/>
          <w:szCs w:val="28"/>
        </w:rPr>
        <w:t>го</w:t>
      </w:r>
      <w:r w:rsidR="005620D4" w:rsidRPr="00236A51">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005620D4" w:rsidRPr="00236A51">
        <w:rPr>
          <w:rFonts w:ascii="Times New Roman" w:hAnsi="Times New Roman" w:cs="Times New Roman"/>
          <w:sz w:val="28"/>
          <w:szCs w:val="28"/>
        </w:rPr>
        <w:t xml:space="preserve"> </w:t>
      </w:r>
      <w:r w:rsidR="005620D4">
        <w:rPr>
          <w:rFonts w:ascii="Times New Roman" w:hAnsi="Times New Roman" w:cs="Times New Roman"/>
          <w:sz w:val="28"/>
          <w:szCs w:val="28"/>
        </w:rPr>
        <w:t>распространяет</w:t>
      </w:r>
      <w:r>
        <w:rPr>
          <w:rFonts w:ascii="Times New Roman" w:hAnsi="Times New Roman" w:cs="Times New Roman"/>
          <w:sz w:val="28"/>
          <w:szCs w:val="28"/>
        </w:rPr>
        <w:t>ся</w:t>
      </w:r>
      <w:r w:rsidR="005620D4">
        <w:rPr>
          <w:rFonts w:ascii="Times New Roman" w:hAnsi="Times New Roman" w:cs="Times New Roman"/>
          <w:sz w:val="28"/>
          <w:szCs w:val="28"/>
        </w:rPr>
        <w:t xml:space="preserve"> на правоотношения, возникшие с 1 января 2013 года</w:t>
      </w:r>
      <w:r w:rsidR="005620D4" w:rsidRPr="00236A51">
        <w:rPr>
          <w:rFonts w:ascii="Times New Roman" w:hAnsi="Times New Roman" w:cs="Times New Roman"/>
          <w:sz w:val="28"/>
          <w:szCs w:val="28"/>
        </w:rPr>
        <w:t>.</w:t>
      </w:r>
    </w:p>
    <w:p w:rsidR="005620D4" w:rsidRDefault="005620D4" w:rsidP="005620D4">
      <w:pPr>
        <w:pStyle w:val="ConsPlusNormal"/>
        <w:widowControl/>
        <w:tabs>
          <w:tab w:val="left" w:pos="993"/>
        </w:tabs>
        <w:ind w:firstLine="567"/>
        <w:jc w:val="both"/>
        <w:rPr>
          <w:rFonts w:ascii="Times New Roman" w:hAnsi="Times New Roman" w:cs="Times New Roman"/>
          <w:sz w:val="28"/>
          <w:szCs w:val="28"/>
        </w:rPr>
      </w:pPr>
      <w:r w:rsidRPr="00C008C2">
        <w:rPr>
          <w:rFonts w:ascii="Times New Roman" w:hAnsi="Times New Roman" w:cs="Times New Roman"/>
          <w:sz w:val="28"/>
          <w:szCs w:val="28"/>
        </w:rPr>
        <w:t xml:space="preserve">Положения пунктов 16, 17 Порядка в части определения </w:t>
      </w:r>
      <w:proofErr w:type="gramStart"/>
      <w:r w:rsidRPr="00C008C2">
        <w:rPr>
          <w:rFonts w:ascii="Times New Roman" w:hAnsi="Times New Roman" w:cs="Times New Roman"/>
          <w:sz w:val="28"/>
          <w:szCs w:val="28"/>
        </w:rPr>
        <w:t xml:space="preserve">сроков </w:t>
      </w:r>
      <w:r>
        <w:rPr>
          <w:rFonts w:ascii="Times New Roman" w:hAnsi="Times New Roman" w:cs="Times New Roman"/>
          <w:sz w:val="28"/>
          <w:szCs w:val="28"/>
        </w:rPr>
        <w:t>проведения комплексной оценки эффективности деятельности органов местного самоуправления</w:t>
      </w:r>
      <w:proofErr w:type="gramEnd"/>
      <w:r>
        <w:rPr>
          <w:rFonts w:ascii="Times New Roman" w:hAnsi="Times New Roman" w:cs="Times New Roman"/>
          <w:sz w:val="28"/>
          <w:szCs w:val="28"/>
        </w:rPr>
        <w:t xml:space="preserve"> и подготовки проекта </w:t>
      </w:r>
      <w:r w:rsidR="00C42856">
        <w:rPr>
          <w:rFonts w:ascii="Times New Roman" w:hAnsi="Times New Roman" w:cs="Times New Roman"/>
          <w:sz w:val="28"/>
          <w:szCs w:val="28"/>
        </w:rPr>
        <w:t xml:space="preserve">правового акта Правительства Республики Карелия о предоставлении </w:t>
      </w:r>
      <w:r>
        <w:rPr>
          <w:rFonts w:ascii="Times New Roman" w:hAnsi="Times New Roman" w:cs="Times New Roman"/>
          <w:sz w:val="28"/>
          <w:szCs w:val="28"/>
        </w:rPr>
        <w:t xml:space="preserve">грантов </w:t>
      </w:r>
      <w:r w:rsidR="00C42856">
        <w:rPr>
          <w:rFonts w:ascii="Times New Roman" w:hAnsi="Times New Roman" w:cs="Times New Roman"/>
          <w:sz w:val="28"/>
          <w:szCs w:val="28"/>
        </w:rPr>
        <w:t>муниципальным образованиям применяю</w:t>
      </w:r>
      <w:r>
        <w:rPr>
          <w:rFonts w:ascii="Times New Roman" w:hAnsi="Times New Roman" w:cs="Times New Roman"/>
          <w:sz w:val="28"/>
          <w:szCs w:val="28"/>
        </w:rPr>
        <w:t>тся к правоотношениям, возникающим после 1 января 2014 года.</w:t>
      </w:r>
    </w:p>
    <w:p w:rsidR="005620D4" w:rsidRPr="00236A51" w:rsidRDefault="005620D4" w:rsidP="00C42856">
      <w:pPr>
        <w:pStyle w:val="ConsPlusNormal"/>
        <w:widowContro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в 2013 году предоставление грантов муниципальным образованиям в целях содействия достижению и (или) поощрения </w:t>
      </w:r>
      <w:proofErr w:type="gramStart"/>
      <w:r>
        <w:rPr>
          <w:rFonts w:ascii="Times New Roman" w:hAnsi="Times New Roman" w:cs="Times New Roman"/>
          <w:sz w:val="28"/>
          <w:szCs w:val="28"/>
        </w:rPr>
        <w:t>достижения наилучших значений показателей деятельности органов местного самоуправления городских округов</w:t>
      </w:r>
      <w:proofErr w:type="gramEnd"/>
      <w:r>
        <w:rPr>
          <w:rFonts w:ascii="Times New Roman" w:hAnsi="Times New Roman" w:cs="Times New Roman"/>
          <w:sz w:val="28"/>
          <w:szCs w:val="28"/>
        </w:rPr>
        <w:t xml:space="preserve"> и муниципальных районов осуществляется </w:t>
      </w:r>
      <w:r w:rsidRPr="007A155B">
        <w:rPr>
          <w:rFonts w:ascii="Times New Roman" w:hAnsi="Times New Roman" w:cs="Times New Roman"/>
          <w:sz w:val="28"/>
          <w:szCs w:val="28"/>
        </w:rPr>
        <w:t>в срок до</w:t>
      </w:r>
      <w:r>
        <w:rPr>
          <w:rFonts w:ascii="Times New Roman" w:hAnsi="Times New Roman" w:cs="Times New Roman"/>
          <w:sz w:val="28"/>
          <w:szCs w:val="28"/>
        </w:rPr>
        <w:t xml:space="preserve"> 1 ноября 2013 года.</w:t>
      </w:r>
    </w:p>
    <w:p w:rsidR="005620D4" w:rsidRPr="004A50D1" w:rsidRDefault="005620D4" w:rsidP="005620D4">
      <w:pPr>
        <w:pStyle w:val="ConsPlusNormal"/>
        <w:ind w:firstLine="540"/>
        <w:jc w:val="both"/>
        <w:rPr>
          <w:rFonts w:ascii="Times New Roman" w:hAnsi="Times New Roman" w:cs="Times New Roman"/>
          <w:sz w:val="28"/>
          <w:szCs w:val="28"/>
        </w:rPr>
      </w:pPr>
    </w:p>
    <w:p w:rsidR="00000057" w:rsidRDefault="00000057"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CA4C76" w:rsidRDefault="008A3180" w:rsidP="00BA52E2">
      <w:pPr>
        <w:ind w:left="-142"/>
        <w:rPr>
          <w:szCs w:val="28"/>
        </w:rPr>
        <w:sectPr w:rsidR="00CA4C76" w:rsidSect="00CA4C76">
          <w:headerReference w:type="default" r:id="rId10"/>
          <w:headerReference w:type="first" r:id="rId11"/>
          <w:pgSz w:w="11906" w:h="16838"/>
          <w:pgMar w:top="1134" w:right="1276" w:bottom="1134"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CA4C76" w:rsidRDefault="00CA4C76" w:rsidP="0016402F">
      <w:pPr>
        <w:pStyle w:val="ConsPlusTitle"/>
        <w:ind w:firstLine="4678"/>
        <w:rPr>
          <w:rFonts w:ascii="Times New Roman" w:hAnsi="Times New Roman" w:cs="Times New Roman"/>
          <w:b w:val="0"/>
          <w:sz w:val="28"/>
          <w:szCs w:val="28"/>
        </w:rPr>
      </w:pPr>
      <w:r w:rsidRPr="00CC0D86">
        <w:rPr>
          <w:rFonts w:ascii="Times New Roman" w:hAnsi="Times New Roman" w:cs="Times New Roman"/>
          <w:b w:val="0"/>
          <w:sz w:val="28"/>
          <w:szCs w:val="28"/>
        </w:rPr>
        <w:lastRenderedPageBreak/>
        <w:t>Приложение</w:t>
      </w:r>
      <w:r w:rsidR="0016402F">
        <w:rPr>
          <w:rFonts w:ascii="Times New Roman" w:hAnsi="Times New Roman" w:cs="Times New Roman"/>
          <w:b w:val="0"/>
          <w:sz w:val="28"/>
          <w:szCs w:val="28"/>
        </w:rPr>
        <w:t xml:space="preserve"> </w:t>
      </w:r>
      <w:r>
        <w:rPr>
          <w:rFonts w:ascii="Times New Roman" w:hAnsi="Times New Roman" w:cs="Times New Roman"/>
          <w:b w:val="0"/>
          <w:sz w:val="28"/>
          <w:szCs w:val="28"/>
        </w:rPr>
        <w:t>к п</w:t>
      </w:r>
      <w:r w:rsidRPr="00CC0D86">
        <w:rPr>
          <w:rFonts w:ascii="Times New Roman" w:hAnsi="Times New Roman" w:cs="Times New Roman"/>
          <w:b w:val="0"/>
          <w:sz w:val="28"/>
          <w:szCs w:val="28"/>
        </w:rPr>
        <w:t xml:space="preserve">остановлению </w:t>
      </w:r>
    </w:p>
    <w:p w:rsidR="00CA4C76" w:rsidRDefault="00CA4C76" w:rsidP="0016402F">
      <w:pPr>
        <w:pStyle w:val="ConsPlusTitle"/>
        <w:ind w:firstLine="4678"/>
        <w:rPr>
          <w:rFonts w:ascii="Times New Roman" w:hAnsi="Times New Roman" w:cs="Times New Roman"/>
          <w:b w:val="0"/>
          <w:sz w:val="28"/>
          <w:szCs w:val="28"/>
        </w:rPr>
      </w:pPr>
      <w:r w:rsidRPr="00CC0D86">
        <w:rPr>
          <w:rFonts w:ascii="Times New Roman" w:hAnsi="Times New Roman" w:cs="Times New Roman"/>
          <w:b w:val="0"/>
          <w:sz w:val="28"/>
          <w:szCs w:val="28"/>
        </w:rPr>
        <w:t xml:space="preserve">Правительства Республики Карелия </w:t>
      </w:r>
    </w:p>
    <w:p w:rsidR="00CA4C76" w:rsidRDefault="00CA4C76" w:rsidP="0016402F">
      <w:pPr>
        <w:pStyle w:val="ConsPlusTitle"/>
        <w:ind w:firstLine="4678"/>
        <w:rPr>
          <w:rFonts w:ascii="Times New Roman" w:hAnsi="Times New Roman" w:cs="Times New Roman"/>
          <w:b w:val="0"/>
          <w:sz w:val="28"/>
          <w:szCs w:val="28"/>
        </w:rPr>
      </w:pPr>
      <w:r w:rsidRPr="00CC0D86">
        <w:rPr>
          <w:rFonts w:ascii="Times New Roman" w:hAnsi="Times New Roman" w:cs="Times New Roman"/>
          <w:b w:val="0"/>
          <w:sz w:val="28"/>
          <w:szCs w:val="28"/>
        </w:rPr>
        <w:t xml:space="preserve">от  </w:t>
      </w:r>
      <w:r w:rsidR="00EA400A" w:rsidRPr="00EA400A">
        <w:rPr>
          <w:rFonts w:ascii="Times New Roman" w:hAnsi="Times New Roman" w:cs="Times New Roman"/>
          <w:b w:val="0"/>
          <w:sz w:val="28"/>
          <w:szCs w:val="28"/>
        </w:rPr>
        <w:t>18 сентября 2013 года № 2</w:t>
      </w:r>
      <w:r w:rsidR="00EA400A">
        <w:rPr>
          <w:rFonts w:ascii="Times New Roman" w:hAnsi="Times New Roman" w:cs="Times New Roman"/>
          <w:b w:val="0"/>
          <w:sz w:val="28"/>
          <w:szCs w:val="28"/>
        </w:rPr>
        <w:t>90</w:t>
      </w:r>
      <w:r w:rsidR="00EA400A" w:rsidRPr="00EA400A">
        <w:rPr>
          <w:rFonts w:ascii="Times New Roman" w:hAnsi="Times New Roman" w:cs="Times New Roman"/>
          <w:b w:val="0"/>
          <w:sz w:val="28"/>
          <w:szCs w:val="28"/>
        </w:rPr>
        <w:t>-П</w:t>
      </w:r>
      <w:r w:rsidRPr="00CC0D8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C0D86">
        <w:rPr>
          <w:rFonts w:ascii="Times New Roman" w:hAnsi="Times New Roman" w:cs="Times New Roman"/>
          <w:b w:val="0"/>
          <w:sz w:val="28"/>
          <w:szCs w:val="28"/>
        </w:rPr>
        <w:t xml:space="preserve">   </w:t>
      </w:r>
    </w:p>
    <w:p w:rsidR="00CA4C76" w:rsidRPr="00CC0D86" w:rsidRDefault="00CA4C76" w:rsidP="00CA4C76">
      <w:pPr>
        <w:pStyle w:val="ConsPlusTitle"/>
        <w:jc w:val="right"/>
        <w:rPr>
          <w:rFonts w:ascii="Times New Roman" w:hAnsi="Times New Roman" w:cs="Times New Roman"/>
          <w:b w:val="0"/>
          <w:sz w:val="28"/>
          <w:szCs w:val="28"/>
        </w:rPr>
      </w:pPr>
    </w:p>
    <w:p w:rsidR="005A47C2" w:rsidRPr="00DD1C83" w:rsidRDefault="00CA4C76" w:rsidP="00CA4C76">
      <w:pPr>
        <w:pStyle w:val="ConsPlusTitle"/>
        <w:jc w:val="center"/>
        <w:rPr>
          <w:rFonts w:ascii="Times New Roman" w:hAnsi="Times New Roman" w:cs="Times New Roman"/>
          <w:sz w:val="27"/>
          <w:szCs w:val="27"/>
        </w:rPr>
      </w:pPr>
      <w:r w:rsidRPr="00DD1C83">
        <w:rPr>
          <w:rFonts w:ascii="Times New Roman" w:hAnsi="Times New Roman" w:cs="Times New Roman"/>
          <w:sz w:val="27"/>
          <w:szCs w:val="27"/>
        </w:rPr>
        <w:t xml:space="preserve">Порядок </w:t>
      </w:r>
    </w:p>
    <w:p w:rsidR="00CA4C76" w:rsidRPr="00DD1C83" w:rsidRDefault="00CA4C76" w:rsidP="00CA4C76">
      <w:pPr>
        <w:pStyle w:val="ConsPlusTitle"/>
        <w:jc w:val="center"/>
        <w:rPr>
          <w:rFonts w:ascii="Times New Roman" w:hAnsi="Times New Roman" w:cs="Times New Roman"/>
          <w:sz w:val="27"/>
          <w:szCs w:val="27"/>
        </w:rPr>
      </w:pPr>
      <w:r w:rsidRPr="00DD1C83">
        <w:rPr>
          <w:rFonts w:ascii="Times New Roman" w:hAnsi="Times New Roman" w:cs="Times New Roman"/>
          <w:sz w:val="27"/>
          <w:szCs w:val="27"/>
        </w:rPr>
        <w:t xml:space="preserve">предоставления грантов муниципальным образованиям в целях содействия достижению и (или) поощрения </w:t>
      </w:r>
      <w:proofErr w:type="gramStart"/>
      <w:r w:rsidRPr="00DD1C83">
        <w:rPr>
          <w:rFonts w:ascii="Times New Roman" w:hAnsi="Times New Roman" w:cs="Times New Roman"/>
          <w:sz w:val="27"/>
          <w:szCs w:val="27"/>
        </w:rPr>
        <w:t>достижения наилучших значений показателей деятельности органов местного самоуправления городских округов</w:t>
      </w:r>
      <w:proofErr w:type="gramEnd"/>
      <w:r w:rsidRPr="00DD1C83">
        <w:rPr>
          <w:rFonts w:ascii="Times New Roman" w:hAnsi="Times New Roman" w:cs="Times New Roman"/>
          <w:sz w:val="27"/>
          <w:szCs w:val="27"/>
        </w:rPr>
        <w:t xml:space="preserve"> и муниципальных районов</w:t>
      </w:r>
    </w:p>
    <w:p w:rsidR="00CA4C76" w:rsidRPr="00DD1C83" w:rsidRDefault="00CA4C76" w:rsidP="00CA4C76">
      <w:pPr>
        <w:rPr>
          <w:sz w:val="27"/>
          <w:szCs w:val="27"/>
        </w:rPr>
      </w:pPr>
    </w:p>
    <w:p w:rsidR="00CA4C76" w:rsidRPr="00DD1C83" w:rsidRDefault="00CA4C76" w:rsidP="005A47C2">
      <w:pPr>
        <w:pStyle w:val="ConsPlusNormal"/>
        <w:widowControl/>
        <w:numPr>
          <w:ilvl w:val="0"/>
          <w:numId w:val="7"/>
        </w:numPr>
        <w:tabs>
          <w:tab w:val="left" w:pos="426"/>
        </w:tabs>
        <w:ind w:left="0" w:firstLine="567"/>
        <w:jc w:val="both"/>
        <w:rPr>
          <w:rFonts w:ascii="Times New Roman" w:hAnsi="Times New Roman" w:cs="Times New Roman"/>
          <w:b/>
          <w:sz w:val="27"/>
          <w:szCs w:val="27"/>
        </w:rPr>
      </w:pPr>
      <w:r w:rsidRPr="00DD1C83">
        <w:rPr>
          <w:rFonts w:ascii="Times New Roman" w:hAnsi="Times New Roman" w:cs="Times New Roman"/>
          <w:sz w:val="27"/>
          <w:szCs w:val="27"/>
        </w:rPr>
        <w:t xml:space="preserve">Настоящий Порядок устанавливает правила предоставления грантов муниципальным образованиям в целях содействия достижению и (или) поощрения </w:t>
      </w:r>
      <w:proofErr w:type="gramStart"/>
      <w:r w:rsidRPr="00DD1C83">
        <w:rPr>
          <w:rFonts w:ascii="Times New Roman" w:hAnsi="Times New Roman" w:cs="Times New Roman"/>
          <w:sz w:val="27"/>
          <w:szCs w:val="27"/>
        </w:rPr>
        <w:t>достижения наилучших значений показателей деятельности органов местного самоуправления городских округов</w:t>
      </w:r>
      <w:proofErr w:type="gramEnd"/>
      <w:r w:rsidRPr="00DD1C83">
        <w:rPr>
          <w:rFonts w:ascii="Times New Roman" w:hAnsi="Times New Roman" w:cs="Times New Roman"/>
          <w:sz w:val="27"/>
          <w:szCs w:val="27"/>
        </w:rPr>
        <w:t xml:space="preserve"> и муниципальных районов</w:t>
      </w:r>
      <w:r w:rsidR="00DD1C83">
        <w:rPr>
          <w:rFonts w:ascii="Times New Roman" w:hAnsi="Times New Roman" w:cs="Times New Roman"/>
          <w:sz w:val="27"/>
          <w:szCs w:val="27"/>
        </w:rPr>
        <w:t xml:space="preserve">              </w:t>
      </w:r>
      <w:r w:rsidRPr="00DD1C83">
        <w:rPr>
          <w:rFonts w:ascii="Times New Roman" w:hAnsi="Times New Roman" w:cs="Times New Roman"/>
          <w:sz w:val="27"/>
          <w:szCs w:val="27"/>
        </w:rPr>
        <w:t xml:space="preserve"> (далее – гранты, органы местного самоуправления, муниципальные образования).</w:t>
      </w:r>
    </w:p>
    <w:p w:rsidR="00CA4C76" w:rsidRPr="00DD1C83" w:rsidRDefault="00CA4C76" w:rsidP="005A47C2">
      <w:pPr>
        <w:pStyle w:val="ConsPlusNormal"/>
        <w:widowControl/>
        <w:numPr>
          <w:ilvl w:val="0"/>
          <w:numId w:val="7"/>
        </w:numPr>
        <w:tabs>
          <w:tab w:val="left" w:pos="426"/>
        </w:tabs>
        <w:ind w:left="0" w:firstLine="567"/>
        <w:jc w:val="both"/>
        <w:rPr>
          <w:rFonts w:ascii="Times New Roman" w:hAnsi="Times New Roman" w:cs="Times New Roman"/>
          <w:b/>
          <w:sz w:val="27"/>
          <w:szCs w:val="27"/>
        </w:rPr>
      </w:pPr>
      <w:r w:rsidRPr="00DD1C83">
        <w:rPr>
          <w:rFonts w:ascii="Times New Roman" w:hAnsi="Times New Roman" w:cs="Times New Roman"/>
          <w:sz w:val="27"/>
          <w:szCs w:val="27"/>
        </w:rPr>
        <w:t>Гранты предоставляются трем муниципальным образованиям, имеющим наивысшие значения комплексной оценки эффективности деятельности органов местного самоуправления</w:t>
      </w:r>
      <w:r w:rsidR="00DD1C83" w:rsidRPr="00DD1C83">
        <w:rPr>
          <w:rFonts w:ascii="Times New Roman" w:hAnsi="Times New Roman" w:cs="Times New Roman"/>
          <w:sz w:val="27"/>
          <w:szCs w:val="27"/>
        </w:rPr>
        <w:t xml:space="preserve"> (далее – получатель гранта)</w:t>
      </w:r>
      <w:r w:rsidRPr="00DD1C83">
        <w:rPr>
          <w:rFonts w:ascii="Times New Roman" w:hAnsi="Times New Roman" w:cs="Times New Roman"/>
          <w:sz w:val="27"/>
          <w:szCs w:val="27"/>
        </w:rPr>
        <w:t>.</w:t>
      </w:r>
    </w:p>
    <w:p w:rsidR="00CA4C76" w:rsidRPr="00DD1C83" w:rsidRDefault="00CA4C76" w:rsidP="005A47C2">
      <w:pPr>
        <w:pStyle w:val="ConsPlusNormal"/>
        <w:widowControl/>
        <w:ind w:firstLine="567"/>
        <w:jc w:val="both"/>
        <w:rPr>
          <w:rFonts w:ascii="Times New Roman" w:hAnsi="Times New Roman" w:cs="Times New Roman"/>
          <w:b/>
          <w:sz w:val="27"/>
          <w:szCs w:val="27"/>
        </w:rPr>
      </w:pPr>
      <w:r w:rsidRPr="00DD1C83">
        <w:rPr>
          <w:rFonts w:ascii="Times New Roman" w:hAnsi="Times New Roman" w:cs="Times New Roman"/>
          <w:sz w:val="27"/>
          <w:szCs w:val="27"/>
        </w:rPr>
        <w:t xml:space="preserve">Предоставление грантов бюджетам муниципальных образований осуществляется Правительством Республики Карелия в форме иных межбюджетных трансфертов из бюджета Республики Карелия. </w:t>
      </w: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Общий размер средств бюджета Республики Карелия на предоставление грантов муниципальным образованиям устанавливается законом Республики Карелия о бюджете Республики Карелия на очередной финансовый год и плановый период</w:t>
      </w:r>
      <w:r w:rsidR="00DD1C83" w:rsidRPr="00DD1C83">
        <w:rPr>
          <w:rFonts w:ascii="Times New Roman" w:hAnsi="Times New Roman" w:cs="Times New Roman"/>
          <w:sz w:val="27"/>
          <w:szCs w:val="27"/>
        </w:rPr>
        <w:t xml:space="preserve"> (далее – закон)</w:t>
      </w:r>
      <w:r w:rsidRPr="00DD1C83">
        <w:rPr>
          <w:rFonts w:ascii="Times New Roman" w:hAnsi="Times New Roman" w:cs="Times New Roman"/>
          <w:sz w:val="27"/>
          <w:szCs w:val="27"/>
        </w:rPr>
        <w:t>.</w:t>
      </w:r>
    </w:p>
    <w:p w:rsidR="00CA4C76" w:rsidRPr="00DD1C83" w:rsidRDefault="00CA4C76" w:rsidP="005A47C2">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Комплексная оценка эффективности деятельности органов </w:t>
      </w:r>
      <w:proofErr w:type="spellStart"/>
      <w:proofErr w:type="gramStart"/>
      <w:r w:rsidRPr="00DD1C83">
        <w:rPr>
          <w:rFonts w:ascii="Times New Roman" w:hAnsi="Times New Roman" w:cs="Times New Roman"/>
          <w:sz w:val="27"/>
          <w:szCs w:val="27"/>
        </w:rPr>
        <w:t>мест</w:t>
      </w:r>
      <w:r w:rsidR="005A47C2" w:rsidRPr="00DD1C83">
        <w:rPr>
          <w:rFonts w:ascii="Times New Roman" w:hAnsi="Times New Roman" w:cs="Times New Roman"/>
          <w:sz w:val="27"/>
          <w:szCs w:val="27"/>
        </w:rPr>
        <w:t>-</w:t>
      </w:r>
      <w:r w:rsidRPr="00DD1C83">
        <w:rPr>
          <w:rFonts w:ascii="Times New Roman" w:hAnsi="Times New Roman" w:cs="Times New Roman"/>
          <w:sz w:val="27"/>
          <w:szCs w:val="27"/>
        </w:rPr>
        <w:t>ного</w:t>
      </w:r>
      <w:proofErr w:type="spellEnd"/>
      <w:proofErr w:type="gramEnd"/>
      <w:r w:rsidRPr="00DD1C83">
        <w:rPr>
          <w:rFonts w:ascii="Times New Roman" w:hAnsi="Times New Roman" w:cs="Times New Roman"/>
          <w:sz w:val="27"/>
          <w:szCs w:val="27"/>
        </w:rPr>
        <w:t xml:space="preserve"> самоуправления определяется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r w:rsidRPr="00DD1C83">
        <w:rPr>
          <w:rFonts w:ascii="Times New Roman" w:hAnsi="Times New Roman" w:cs="Times New Roman"/>
          <w:sz w:val="27"/>
          <w:szCs w:val="27"/>
        </w:rPr>
        <w:t xml:space="preserve">К = 0,9 </w:t>
      </w:r>
      <w:proofErr w:type="spellStart"/>
      <w:r w:rsidRPr="00DD1C83">
        <w:rPr>
          <w:rFonts w:ascii="Times New Roman" w:hAnsi="Times New Roman" w:cs="Times New Roman"/>
          <w:sz w:val="27"/>
          <w:szCs w:val="27"/>
        </w:rPr>
        <w:t>х</w:t>
      </w:r>
      <w:proofErr w:type="spellEnd"/>
      <w:r w:rsidRPr="00DD1C83">
        <w:rPr>
          <w:rFonts w:ascii="Times New Roman" w:hAnsi="Times New Roman" w:cs="Times New Roman"/>
          <w:sz w:val="27"/>
          <w:szCs w:val="27"/>
        </w:rPr>
        <w:t xml:space="preserve"> (Ип</w:t>
      </w:r>
      <w:proofErr w:type="gramStart"/>
      <w:r w:rsidRPr="00DD1C83">
        <w:rPr>
          <w:rFonts w:ascii="Times New Roman" w:hAnsi="Times New Roman" w:cs="Times New Roman"/>
          <w:sz w:val="27"/>
          <w:szCs w:val="27"/>
        </w:rPr>
        <w:t>1</w:t>
      </w:r>
      <w:proofErr w:type="gramEnd"/>
      <w:r w:rsidRPr="00DD1C83">
        <w:rPr>
          <w:rFonts w:ascii="Times New Roman" w:hAnsi="Times New Roman" w:cs="Times New Roman"/>
          <w:sz w:val="27"/>
          <w:szCs w:val="27"/>
        </w:rPr>
        <w:t xml:space="preserve"> + Ип2 + …+ </w:t>
      </w:r>
      <w:proofErr w:type="spellStart"/>
      <w:r w:rsidRPr="00DD1C83">
        <w:rPr>
          <w:rFonts w:ascii="Times New Roman" w:hAnsi="Times New Roman" w:cs="Times New Roman"/>
          <w:sz w:val="27"/>
          <w:szCs w:val="27"/>
        </w:rPr>
        <w:t>Ип</w:t>
      </w:r>
      <w:proofErr w:type="spellEnd"/>
      <w:r w:rsidRPr="00DD1C83">
        <w:rPr>
          <w:rFonts w:ascii="Times New Roman" w:hAnsi="Times New Roman" w:cs="Times New Roman"/>
          <w:sz w:val="27"/>
          <w:szCs w:val="27"/>
          <w:lang w:val="en-US"/>
        </w:rPr>
        <w:t>n</w:t>
      </w:r>
      <w:r w:rsidRPr="00DD1C83">
        <w:rPr>
          <w:rFonts w:ascii="Times New Roman" w:hAnsi="Times New Roman" w:cs="Times New Roman"/>
          <w:sz w:val="27"/>
          <w:szCs w:val="27"/>
        </w:rPr>
        <w:t xml:space="preserve">) / </w:t>
      </w:r>
      <w:r w:rsidRPr="00DD1C83">
        <w:rPr>
          <w:rFonts w:ascii="Times New Roman" w:hAnsi="Times New Roman" w:cs="Times New Roman"/>
          <w:sz w:val="27"/>
          <w:szCs w:val="27"/>
          <w:lang w:val="en-US"/>
        </w:rPr>
        <w:t>n</w:t>
      </w:r>
      <w:r w:rsidRPr="00DD1C83">
        <w:rPr>
          <w:rFonts w:ascii="Times New Roman" w:hAnsi="Times New Roman" w:cs="Times New Roman"/>
          <w:sz w:val="27"/>
          <w:szCs w:val="27"/>
        </w:rPr>
        <w:t xml:space="preserve"> + 0,1 </w:t>
      </w:r>
      <w:proofErr w:type="spellStart"/>
      <w:r w:rsidRPr="00DD1C83">
        <w:rPr>
          <w:rFonts w:ascii="Times New Roman" w:hAnsi="Times New Roman" w:cs="Times New Roman"/>
          <w:sz w:val="27"/>
          <w:szCs w:val="27"/>
        </w:rPr>
        <w:t>х</w:t>
      </w:r>
      <w:proofErr w:type="spellEnd"/>
      <w:r w:rsidRPr="00DD1C83">
        <w:rPr>
          <w:rFonts w:ascii="Times New Roman" w:hAnsi="Times New Roman" w:cs="Times New Roman"/>
          <w:sz w:val="27"/>
          <w:szCs w:val="27"/>
        </w:rPr>
        <w:t xml:space="preserve"> </w:t>
      </w:r>
      <w:proofErr w:type="spellStart"/>
      <w:r w:rsidRPr="00DD1C83">
        <w:rPr>
          <w:rFonts w:ascii="Times New Roman" w:hAnsi="Times New Roman" w:cs="Times New Roman"/>
          <w:sz w:val="27"/>
          <w:szCs w:val="27"/>
        </w:rPr>
        <w:t>Ипс</w:t>
      </w:r>
      <w:proofErr w:type="spellEnd"/>
      <w:r w:rsidRPr="00DD1C83">
        <w:rPr>
          <w:rFonts w:ascii="Times New Roman" w:hAnsi="Times New Roman" w:cs="Times New Roman"/>
          <w:sz w:val="27"/>
          <w:szCs w:val="27"/>
        </w:rPr>
        <w:t>, где</w:t>
      </w:r>
      <w:r w:rsidR="00D05026">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426"/>
        <w:rPr>
          <w:rFonts w:ascii="Times New Roman" w:hAnsi="Times New Roman" w:cs="Times New Roman"/>
          <w:sz w:val="27"/>
          <w:szCs w:val="27"/>
        </w:rPr>
      </w:pPr>
    </w:p>
    <w:p w:rsidR="00CA4C76" w:rsidRPr="00DD1C83" w:rsidRDefault="00CA4C76" w:rsidP="005A47C2">
      <w:pPr>
        <w:pStyle w:val="ConsPlusNormal"/>
        <w:widowControl/>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Ип</w:t>
      </w:r>
      <w:proofErr w:type="spellEnd"/>
      <w:r w:rsidRPr="00DD1C83">
        <w:rPr>
          <w:rFonts w:ascii="Times New Roman" w:hAnsi="Times New Roman" w:cs="Times New Roman"/>
          <w:sz w:val="27"/>
          <w:szCs w:val="27"/>
        </w:rPr>
        <w:t xml:space="preserve"> – сводный индекс </w:t>
      </w:r>
      <w:proofErr w:type="gramStart"/>
      <w:r w:rsidRPr="00DD1C83">
        <w:rPr>
          <w:rFonts w:ascii="Times New Roman" w:hAnsi="Times New Roman" w:cs="Times New Roman"/>
          <w:sz w:val="27"/>
          <w:szCs w:val="27"/>
        </w:rPr>
        <w:t>значения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w:t>
      </w:r>
    </w:p>
    <w:p w:rsidR="00CA4C76" w:rsidRPr="00DD1C83" w:rsidRDefault="00CA4C76" w:rsidP="005A47C2">
      <w:pPr>
        <w:pStyle w:val="ConsPlusNormal"/>
        <w:widowControl/>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Ипс</w:t>
      </w:r>
      <w:proofErr w:type="spellEnd"/>
      <w:r w:rsidRPr="00DD1C83">
        <w:rPr>
          <w:rFonts w:ascii="Times New Roman" w:hAnsi="Times New Roman" w:cs="Times New Roman"/>
          <w:sz w:val="27"/>
          <w:szCs w:val="27"/>
        </w:rPr>
        <w:t xml:space="preserve"> – сводный индекс значения показателя оценки населением деятельности органов местного самоуправления;</w:t>
      </w:r>
    </w:p>
    <w:p w:rsidR="00CA4C76" w:rsidRPr="00DD1C83" w:rsidRDefault="00CA4C76" w:rsidP="005A47C2">
      <w:pPr>
        <w:pStyle w:val="ConsPlusNormal"/>
        <w:widowControl/>
        <w:ind w:firstLine="567"/>
        <w:jc w:val="both"/>
        <w:rPr>
          <w:rFonts w:ascii="Times New Roman" w:hAnsi="Times New Roman" w:cs="Times New Roman"/>
          <w:sz w:val="27"/>
          <w:szCs w:val="27"/>
        </w:rPr>
      </w:pPr>
      <w:r w:rsidRPr="00DD1C83">
        <w:rPr>
          <w:rFonts w:ascii="Times New Roman" w:hAnsi="Times New Roman" w:cs="Times New Roman"/>
          <w:sz w:val="27"/>
          <w:szCs w:val="27"/>
          <w:lang w:val="en-US"/>
        </w:rPr>
        <w:t>n</w:t>
      </w:r>
      <w:r w:rsidRPr="00DD1C83">
        <w:rPr>
          <w:rFonts w:ascii="Times New Roman" w:hAnsi="Times New Roman" w:cs="Times New Roman"/>
          <w:sz w:val="27"/>
          <w:szCs w:val="27"/>
        </w:rPr>
        <w:t xml:space="preserve"> – </w:t>
      </w:r>
      <w:proofErr w:type="gramStart"/>
      <w:r w:rsidRPr="00DD1C83">
        <w:rPr>
          <w:rFonts w:ascii="Times New Roman" w:hAnsi="Times New Roman" w:cs="Times New Roman"/>
          <w:sz w:val="27"/>
          <w:szCs w:val="27"/>
        </w:rPr>
        <w:t>количество</w:t>
      </w:r>
      <w:proofErr w:type="gramEnd"/>
      <w:r w:rsidRPr="00DD1C83">
        <w:rPr>
          <w:rFonts w:ascii="Times New Roman" w:hAnsi="Times New Roman" w:cs="Times New Roman"/>
          <w:sz w:val="27"/>
          <w:szCs w:val="27"/>
        </w:rPr>
        <w:t xml:space="preserve"> показателей эффективности деятельности органов местного самоуправления.</w:t>
      </w:r>
    </w:p>
    <w:p w:rsidR="00CA4C76" w:rsidRPr="00DD1C83" w:rsidRDefault="00CA4C76" w:rsidP="005A47C2">
      <w:pPr>
        <w:pStyle w:val="ConsPlusNormal"/>
        <w:widowControl/>
        <w:ind w:firstLine="567"/>
        <w:jc w:val="both"/>
        <w:rPr>
          <w:rFonts w:ascii="Times New Roman" w:hAnsi="Times New Roman" w:cs="Times New Roman"/>
          <w:sz w:val="27"/>
          <w:szCs w:val="27"/>
        </w:rPr>
      </w:pPr>
      <w:r w:rsidRPr="00DD1C83">
        <w:rPr>
          <w:rFonts w:ascii="Times New Roman" w:hAnsi="Times New Roman" w:cs="Times New Roman"/>
          <w:sz w:val="27"/>
          <w:szCs w:val="27"/>
        </w:rPr>
        <w:t>Показатели эффективности деятельности органов местного самоуправления и показатели оценки населением деятельности органов местного самоуправления определены приложением к настоящему Порядку.</w:t>
      </w:r>
    </w:p>
    <w:p w:rsidR="00CA4C76" w:rsidRPr="00DD1C83" w:rsidRDefault="00CA4C76" w:rsidP="005A47C2">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Сводный индекс </w:t>
      </w:r>
      <w:proofErr w:type="gramStart"/>
      <w:r w:rsidRPr="00DD1C83">
        <w:rPr>
          <w:rFonts w:ascii="Times New Roman" w:hAnsi="Times New Roman" w:cs="Times New Roman"/>
          <w:sz w:val="27"/>
          <w:szCs w:val="27"/>
        </w:rPr>
        <w:t>значения показателя эффективности деятельности органо</w:t>
      </w:r>
      <w:r w:rsidR="00DD1C83" w:rsidRPr="00DD1C83">
        <w:rPr>
          <w:rFonts w:ascii="Times New Roman" w:hAnsi="Times New Roman" w:cs="Times New Roman"/>
          <w:sz w:val="27"/>
          <w:szCs w:val="27"/>
        </w:rPr>
        <w:t>в</w:t>
      </w:r>
      <w:r w:rsidRPr="00DD1C83">
        <w:rPr>
          <w:rFonts w:ascii="Times New Roman" w:hAnsi="Times New Roman" w:cs="Times New Roman"/>
          <w:sz w:val="27"/>
          <w:szCs w:val="27"/>
        </w:rPr>
        <w:t xml:space="preserve"> местного</w:t>
      </w:r>
      <w:proofErr w:type="gramEnd"/>
      <w:r w:rsidRPr="00DD1C83">
        <w:rPr>
          <w:rFonts w:ascii="Times New Roman" w:hAnsi="Times New Roman" w:cs="Times New Roman"/>
          <w:sz w:val="27"/>
          <w:szCs w:val="27"/>
        </w:rPr>
        <w:t xml:space="preserve"> самоуправления </w:t>
      </w:r>
      <w:r w:rsidR="00D05026">
        <w:rPr>
          <w:rFonts w:ascii="Times New Roman" w:hAnsi="Times New Roman" w:cs="Times New Roman"/>
          <w:sz w:val="27"/>
          <w:szCs w:val="27"/>
        </w:rPr>
        <w:t xml:space="preserve"> (</w:t>
      </w:r>
      <w:proofErr w:type="spellStart"/>
      <w:r w:rsidR="00D05026">
        <w:rPr>
          <w:rFonts w:ascii="Times New Roman" w:hAnsi="Times New Roman" w:cs="Times New Roman"/>
          <w:sz w:val="27"/>
          <w:szCs w:val="27"/>
        </w:rPr>
        <w:t>Ип</w:t>
      </w:r>
      <w:proofErr w:type="spellEnd"/>
      <w:r w:rsidR="00D05026">
        <w:rPr>
          <w:rFonts w:ascii="Times New Roman" w:hAnsi="Times New Roman" w:cs="Times New Roman"/>
          <w:sz w:val="27"/>
          <w:szCs w:val="27"/>
        </w:rPr>
        <w:t xml:space="preserve">) </w:t>
      </w:r>
      <w:r w:rsidRPr="00DD1C83">
        <w:rPr>
          <w:rFonts w:ascii="Times New Roman" w:hAnsi="Times New Roman" w:cs="Times New Roman"/>
          <w:sz w:val="27"/>
          <w:szCs w:val="27"/>
        </w:rPr>
        <w:t>определяется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roofErr w:type="spellStart"/>
      <w:r w:rsidRPr="00DD1C83">
        <w:rPr>
          <w:rFonts w:ascii="Times New Roman" w:hAnsi="Times New Roman" w:cs="Times New Roman"/>
          <w:sz w:val="27"/>
          <w:szCs w:val="27"/>
        </w:rPr>
        <w:t>Ип</w:t>
      </w:r>
      <w:proofErr w:type="spellEnd"/>
      <w:r w:rsidRPr="00DD1C83">
        <w:rPr>
          <w:rFonts w:ascii="Times New Roman" w:hAnsi="Times New Roman" w:cs="Times New Roman"/>
          <w:sz w:val="27"/>
          <w:szCs w:val="27"/>
        </w:rPr>
        <w:t xml:space="preserve"> = 0,6 </w:t>
      </w:r>
      <w:proofErr w:type="spellStart"/>
      <w:r w:rsidRPr="00DD1C83">
        <w:rPr>
          <w:rFonts w:ascii="Times New Roman" w:hAnsi="Times New Roman" w:cs="Times New Roman"/>
          <w:sz w:val="27"/>
          <w:szCs w:val="27"/>
        </w:rPr>
        <w:t>х</w:t>
      </w:r>
      <w:proofErr w:type="spellEnd"/>
      <w:r w:rsidRPr="00DD1C83">
        <w:rPr>
          <w:rFonts w:ascii="Times New Roman" w:hAnsi="Times New Roman" w:cs="Times New Roman"/>
          <w:sz w:val="27"/>
          <w:szCs w:val="27"/>
        </w:rPr>
        <w:t xml:space="preserve"> </w:t>
      </w:r>
      <w:proofErr w:type="spellStart"/>
      <w:r w:rsidRPr="00DD1C83">
        <w:rPr>
          <w:rFonts w:ascii="Times New Roman" w:hAnsi="Times New Roman" w:cs="Times New Roman"/>
          <w:sz w:val="27"/>
          <w:szCs w:val="27"/>
        </w:rPr>
        <w:t>Ист</w:t>
      </w:r>
      <w:proofErr w:type="spellEnd"/>
      <w:r w:rsidRPr="00DD1C83">
        <w:rPr>
          <w:rFonts w:ascii="Times New Roman" w:hAnsi="Times New Roman" w:cs="Times New Roman"/>
          <w:sz w:val="27"/>
          <w:szCs w:val="27"/>
        </w:rPr>
        <w:t xml:space="preserve"> + 0,4 </w:t>
      </w:r>
      <w:proofErr w:type="spellStart"/>
      <w:r w:rsidRPr="00DD1C83">
        <w:rPr>
          <w:rFonts w:ascii="Times New Roman" w:hAnsi="Times New Roman" w:cs="Times New Roman"/>
          <w:sz w:val="27"/>
          <w:szCs w:val="27"/>
        </w:rPr>
        <w:t>х</w:t>
      </w:r>
      <w:proofErr w:type="spellEnd"/>
      <w:r w:rsidRPr="00DD1C83">
        <w:rPr>
          <w:rFonts w:ascii="Times New Roman" w:hAnsi="Times New Roman" w:cs="Times New Roman"/>
          <w:sz w:val="27"/>
          <w:szCs w:val="27"/>
        </w:rPr>
        <w:t xml:space="preserve"> </w:t>
      </w:r>
      <w:proofErr w:type="spellStart"/>
      <w:r w:rsidRPr="00DD1C83">
        <w:rPr>
          <w:rFonts w:ascii="Times New Roman" w:hAnsi="Times New Roman" w:cs="Times New Roman"/>
          <w:sz w:val="27"/>
          <w:szCs w:val="27"/>
        </w:rPr>
        <w:t>Исо</w:t>
      </w:r>
      <w:proofErr w:type="spellEnd"/>
      <w:r w:rsidRPr="00DD1C83">
        <w:rPr>
          <w:rFonts w:ascii="Times New Roman" w:hAnsi="Times New Roman" w:cs="Times New Roman"/>
          <w:sz w:val="27"/>
          <w:szCs w:val="27"/>
        </w:rPr>
        <w:t>, где</w:t>
      </w:r>
      <w:r w:rsidR="003F0AD0">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proofErr w:type="spellStart"/>
      <w:proofErr w:type="gramStart"/>
      <w:r w:rsidRPr="00DD1C83">
        <w:rPr>
          <w:rFonts w:ascii="Times New Roman" w:hAnsi="Times New Roman" w:cs="Times New Roman"/>
          <w:sz w:val="27"/>
          <w:szCs w:val="27"/>
        </w:rPr>
        <w:t>Ист</w:t>
      </w:r>
      <w:proofErr w:type="spellEnd"/>
      <w:proofErr w:type="gramEnd"/>
      <w:r w:rsidRPr="00DD1C83">
        <w:rPr>
          <w:rFonts w:ascii="Times New Roman" w:hAnsi="Times New Roman" w:cs="Times New Roman"/>
          <w:sz w:val="27"/>
          <w:szCs w:val="27"/>
        </w:rPr>
        <w:t xml:space="preserve"> – индекс динамики показателя эффективности деятельности органов местного самоуправления;</w:t>
      </w: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lastRenderedPageBreak/>
        <w:t>Исо</w:t>
      </w:r>
      <w:proofErr w:type="spellEnd"/>
      <w:r w:rsidRPr="00DD1C83">
        <w:rPr>
          <w:rFonts w:ascii="Times New Roman" w:hAnsi="Times New Roman" w:cs="Times New Roman"/>
          <w:sz w:val="27"/>
          <w:szCs w:val="27"/>
        </w:rPr>
        <w:t xml:space="preserve"> – индекс среднего </w:t>
      </w:r>
      <w:proofErr w:type="gramStart"/>
      <w:r w:rsidRPr="00DD1C83">
        <w:rPr>
          <w:rFonts w:ascii="Times New Roman" w:hAnsi="Times New Roman" w:cs="Times New Roman"/>
          <w:sz w:val="27"/>
          <w:szCs w:val="27"/>
        </w:rPr>
        <w:t>объема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w:t>
      </w:r>
    </w:p>
    <w:p w:rsidR="00CA4C76" w:rsidRPr="00DD1C83" w:rsidRDefault="00CA4C76" w:rsidP="005A47C2">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Индекс динамики показателя эффективности деятельности органов местного самоуправления </w:t>
      </w:r>
      <w:r w:rsidR="00D05026">
        <w:rPr>
          <w:rFonts w:ascii="Times New Roman" w:hAnsi="Times New Roman" w:cs="Times New Roman"/>
          <w:sz w:val="27"/>
          <w:szCs w:val="27"/>
        </w:rPr>
        <w:t>(</w:t>
      </w:r>
      <w:proofErr w:type="spellStart"/>
      <w:proofErr w:type="gramStart"/>
      <w:r w:rsidR="00D05026">
        <w:rPr>
          <w:rFonts w:ascii="Times New Roman" w:hAnsi="Times New Roman" w:cs="Times New Roman"/>
          <w:sz w:val="27"/>
          <w:szCs w:val="27"/>
        </w:rPr>
        <w:t>Ист</w:t>
      </w:r>
      <w:proofErr w:type="spellEnd"/>
      <w:proofErr w:type="gramEnd"/>
      <w:r w:rsidR="00D05026">
        <w:rPr>
          <w:rFonts w:ascii="Times New Roman" w:hAnsi="Times New Roman" w:cs="Times New Roman"/>
          <w:sz w:val="27"/>
          <w:szCs w:val="27"/>
        </w:rPr>
        <w:t xml:space="preserve">) </w:t>
      </w:r>
      <w:r w:rsidRPr="00DD1C83">
        <w:rPr>
          <w:rFonts w:ascii="Times New Roman" w:hAnsi="Times New Roman" w:cs="Times New Roman"/>
          <w:sz w:val="27"/>
          <w:szCs w:val="27"/>
        </w:rPr>
        <w:t>определяется:</w:t>
      </w:r>
    </w:p>
    <w:p w:rsidR="00CA4C76" w:rsidRPr="00DD1C83" w:rsidRDefault="005A47C2" w:rsidP="00CA4C76">
      <w:pPr>
        <w:pStyle w:val="ConsPlusNormal"/>
        <w:widowControl/>
        <w:tabs>
          <w:tab w:val="left" w:pos="426"/>
        </w:tabs>
        <w:ind w:firstLine="426"/>
        <w:jc w:val="both"/>
        <w:rPr>
          <w:rFonts w:ascii="Times New Roman" w:hAnsi="Times New Roman" w:cs="Times New Roman"/>
          <w:sz w:val="27"/>
          <w:szCs w:val="27"/>
        </w:rPr>
      </w:pPr>
      <w:r w:rsidRPr="00DD1C83">
        <w:rPr>
          <w:rFonts w:ascii="Times New Roman" w:hAnsi="Times New Roman" w:cs="Times New Roman"/>
          <w:sz w:val="27"/>
          <w:szCs w:val="27"/>
        </w:rPr>
        <w:t xml:space="preserve">  </w:t>
      </w:r>
      <w:r w:rsidR="00CA4C76" w:rsidRPr="00DD1C83">
        <w:rPr>
          <w:rFonts w:ascii="Times New Roman" w:hAnsi="Times New Roman" w:cs="Times New Roman"/>
          <w:sz w:val="27"/>
          <w:szCs w:val="27"/>
        </w:rPr>
        <w:t>а) в отношении показателя, большее значение которого отражает большую эффективность, по формуле:</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roofErr w:type="spellStart"/>
      <w:proofErr w:type="gramStart"/>
      <w:r w:rsidRPr="00DD1C83">
        <w:rPr>
          <w:rFonts w:ascii="Times New Roman" w:hAnsi="Times New Roman" w:cs="Times New Roman"/>
          <w:sz w:val="27"/>
          <w:szCs w:val="27"/>
        </w:rPr>
        <w:t>Ист</w:t>
      </w:r>
      <w:proofErr w:type="spellEnd"/>
      <w:proofErr w:type="gramEnd"/>
      <w:r w:rsidRPr="00DD1C83">
        <w:rPr>
          <w:rFonts w:ascii="Times New Roman" w:hAnsi="Times New Roman" w:cs="Times New Roman"/>
          <w:sz w:val="27"/>
          <w:szCs w:val="27"/>
        </w:rPr>
        <w:t xml:space="preserve"> = (Т – Тмин) / (</w:t>
      </w:r>
      <w:proofErr w:type="spellStart"/>
      <w:r w:rsidRPr="00DD1C83">
        <w:rPr>
          <w:rFonts w:ascii="Times New Roman" w:hAnsi="Times New Roman" w:cs="Times New Roman"/>
          <w:sz w:val="27"/>
          <w:szCs w:val="27"/>
        </w:rPr>
        <w:t>Тмакс</w:t>
      </w:r>
      <w:proofErr w:type="spellEnd"/>
      <w:r w:rsidRPr="00DD1C83">
        <w:rPr>
          <w:rFonts w:ascii="Times New Roman" w:hAnsi="Times New Roman" w:cs="Times New Roman"/>
          <w:sz w:val="27"/>
          <w:szCs w:val="27"/>
        </w:rPr>
        <w:t xml:space="preserve"> – Тмин), где</w:t>
      </w:r>
      <w:r w:rsidR="00D05026">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Т – значение </w:t>
      </w:r>
      <w:proofErr w:type="gramStart"/>
      <w:r w:rsidRPr="00DD1C83">
        <w:rPr>
          <w:rFonts w:ascii="Times New Roman" w:hAnsi="Times New Roman" w:cs="Times New Roman"/>
          <w:sz w:val="27"/>
          <w:szCs w:val="27"/>
        </w:rPr>
        <w:t>динамики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отчетный год и год, предшествующий отчетному;</w:t>
      </w: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Тмин – минимальное значение </w:t>
      </w:r>
      <w:proofErr w:type="gramStart"/>
      <w:r w:rsidRPr="00DD1C83">
        <w:rPr>
          <w:rFonts w:ascii="Times New Roman" w:hAnsi="Times New Roman" w:cs="Times New Roman"/>
          <w:sz w:val="27"/>
          <w:szCs w:val="27"/>
        </w:rPr>
        <w:t>динамики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отчетный год и год, предшествующий отчетному;</w:t>
      </w: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Тмакс</w:t>
      </w:r>
      <w:proofErr w:type="spellEnd"/>
      <w:r w:rsidRPr="00DD1C83">
        <w:rPr>
          <w:rFonts w:ascii="Times New Roman" w:hAnsi="Times New Roman" w:cs="Times New Roman"/>
          <w:sz w:val="27"/>
          <w:szCs w:val="27"/>
        </w:rPr>
        <w:t xml:space="preserve"> – максимальное значение </w:t>
      </w:r>
      <w:proofErr w:type="gramStart"/>
      <w:r w:rsidRPr="00DD1C83">
        <w:rPr>
          <w:rFonts w:ascii="Times New Roman" w:hAnsi="Times New Roman" w:cs="Times New Roman"/>
          <w:sz w:val="27"/>
          <w:szCs w:val="27"/>
        </w:rPr>
        <w:t>динамики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отчетный год и год, предшествующий отчетному;</w:t>
      </w: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б) в отношении показателя, большее значение которого отражает меньшую эффективность, по формуле:</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roofErr w:type="spellStart"/>
      <w:proofErr w:type="gramStart"/>
      <w:r w:rsidRPr="00DD1C83">
        <w:rPr>
          <w:rFonts w:ascii="Times New Roman" w:hAnsi="Times New Roman" w:cs="Times New Roman"/>
          <w:sz w:val="27"/>
          <w:szCs w:val="27"/>
        </w:rPr>
        <w:t>Ист</w:t>
      </w:r>
      <w:proofErr w:type="spellEnd"/>
      <w:proofErr w:type="gram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Тмакс</w:t>
      </w:r>
      <w:proofErr w:type="spellEnd"/>
      <w:r w:rsidRPr="00DD1C83">
        <w:rPr>
          <w:rFonts w:ascii="Times New Roman" w:hAnsi="Times New Roman" w:cs="Times New Roman"/>
          <w:sz w:val="27"/>
          <w:szCs w:val="27"/>
        </w:rPr>
        <w:t xml:space="preserve"> – Т) / (</w:t>
      </w:r>
      <w:proofErr w:type="spellStart"/>
      <w:r w:rsidRPr="00DD1C83">
        <w:rPr>
          <w:rFonts w:ascii="Times New Roman" w:hAnsi="Times New Roman" w:cs="Times New Roman"/>
          <w:sz w:val="27"/>
          <w:szCs w:val="27"/>
        </w:rPr>
        <w:t>Тмакс</w:t>
      </w:r>
      <w:proofErr w:type="spellEnd"/>
      <w:r w:rsidRPr="00DD1C83">
        <w:rPr>
          <w:rFonts w:ascii="Times New Roman" w:hAnsi="Times New Roman" w:cs="Times New Roman"/>
          <w:sz w:val="27"/>
          <w:szCs w:val="27"/>
        </w:rPr>
        <w:t xml:space="preserve"> – Тмин).</w:t>
      </w:r>
    </w:p>
    <w:p w:rsidR="00CA4C76" w:rsidRPr="00DD1C83" w:rsidRDefault="00CA4C76" w:rsidP="00CA4C76">
      <w:pPr>
        <w:pStyle w:val="ConsPlusNormal"/>
        <w:widowControl/>
        <w:tabs>
          <w:tab w:val="left" w:pos="426"/>
        </w:tabs>
        <w:ind w:firstLine="426"/>
        <w:jc w:val="center"/>
        <w:rPr>
          <w:rFonts w:ascii="Times New Roman" w:hAnsi="Times New Roman" w:cs="Times New Roman"/>
          <w:sz w:val="27"/>
          <w:szCs w:val="27"/>
        </w:rPr>
      </w:pPr>
    </w:p>
    <w:p w:rsidR="00CA4C76" w:rsidRPr="00DD1C83" w:rsidRDefault="00CA4C76" w:rsidP="005A47C2">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Индекс среднего </w:t>
      </w:r>
      <w:proofErr w:type="gramStart"/>
      <w:r w:rsidRPr="00DD1C83">
        <w:rPr>
          <w:rFonts w:ascii="Times New Roman" w:hAnsi="Times New Roman" w:cs="Times New Roman"/>
          <w:sz w:val="27"/>
          <w:szCs w:val="27"/>
        </w:rPr>
        <w:t>объема показателя эффективности деятельности органов местного</w:t>
      </w:r>
      <w:proofErr w:type="gramEnd"/>
      <w:r w:rsidRPr="00DD1C83">
        <w:rPr>
          <w:rFonts w:ascii="Times New Roman" w:hAnsi="Times New Roman" w:cs="Times New Roman"/>
          <w:sz w:val="27"/>
          <w:szCs w:val="27"/>
        </w:rPr>
        <w:t xml:space="preserve"> самоуправления </w:t>
      </w:r>
      <w:r w:rsidR="00D05026">
        <w:rPr>
          <w:rFonts w:ascii="Times New Roman" w:hAnsi="Times New Roman" w:cs="Times New Roman"/>
          <w:sz w:val="27"/>
          <w:szCs w:val="27"/>
        </w:rPr>
        <w:t>(</w:t>
      </w:r>
      <w:proofErr w:type="spellStart"/>
      <w:r w:rsidR="00D05026">
        <w:rPr>
          <w:rFonts w:ascii="Times New Roman" w:hAnsi="Times New Roman" w:cs="Times New Roman"/>
          <w:sz w:val="27"/>
          <w:szCs w:val="27"/>
        </w:rPr>
        <w:t>Исо</w:t>
      </w:r>
      <w:proofErr w:type="spellEnd"/>
      <w:r w:rsidR="00D05026">
        <w:rPr>
          <w:rFonts w:ascii="Times New Roman" w:hAnsi="Times New Roman" w:cs="Times New Roman"/>
          <w:sz w:val="27"/>
          <w:szCs w:val="27"/>
        </w:rPr>
        <w:t xml:space="preserve">) </w:t>
      </w:r>
      <w:r w:rsidRPr="00DD1C83">
        <w:rPr>
          <w:rFonts w:ascii="Times New Roman" w:hAnsi="Times New Roman" w:cs="Times New Roman"/>
          <w:sz w:val="27"/>
          <w:szCs w:val="27"/>
        </w:rPr>
        <w:t>определяется:</w:t>
      </w:r>
    </w:p>
    <w:p w:rsidR="00CA4C76" w:rsidRPr="00DD1C83" w:rsidRDefault="00CA4C76" w:rsidP="005A47C2">
      <w:pPr>
        <w:pStyle w:val="ConsPlusNormal"/>
        <w:widowControl/>
        <w:tabs>
          <w:tab w:val="left" w:pos="851"/>
        </w:tabs>
        <w:ind w:firstLine="567"/>
        <w:jc w:val="both"/>
        <w:rPr>
          <w:rFonts w:ascii="Times New Roman" w:hAnsi="Times New Roman" w:cs="Times New Roman"/>
          <w:sz w:val="27"/>
          <w:szCs w:val="27"/>
        </w:rPr>
      </w:pPr>
      <w:r w:rsidRPr="00DD1C83">
        <w:rPr>
          <w:rFonts w:ascii="Times New Roman" w:hAnsi="Times New Roman" w:cs="Times New Roman"/>
          <w:sz w:val="27"/>
          <w:szCs w:val="27"/>
        </w:rPr>
        <w:t>а) в отношении показателя, большее значение которого отражает большую эффективность,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roofErr w:type="spellStart"/>
      <w:r w:rsidRPr="00DD1C83">
        <w:rPr>
          <w:rFonts w:ascii="Times New Roman" w:hAnsi="Times New Roman" w:cs="Times New Roman"/>
          <w:sz w:val="27"/>
          <w:szCs w:val="27"/>
        </w:rPr>
        <w:t>Исо</w:t>
      </w:r>
      <w:proofErr w:type="spellEnd"/>
      <w:r w:rsidRPr="00DD1C83">
        <w:rPr>
          <w:rFonts w:ascii="Times New Roman" w:hAnsi="Times New Roman" w:cs="Times New Roman"/>
          <w:sz w:val="27"/>
          <w:szCs w:val="27"/>
        </w:rPr>
        <w:t xml:space="preserve"> = (О – </w:t>
      </w:r>
      <w:proofErr w:type="spellStart"/>
      <w:r w:rsidRPr="00DD1C83">
        <w:rPr>
          <w:rFonts w:ascii="Times New Roman" w:hAnsi="Times New Roman" w:cs="Times New Roman"/>
          <w:sz w:val="27"/>
          <w:szCs w:val="27"/>
        </w:rPr>
        <w:t>Омин</w:t>
      </w:r>
      <w:proofErr w:type="spellEnd"/>
      <w:r w:rsidRPr="00DD1C83">
        <w:rPr>
          <w:rFonts w:ascii="Times New Roman" w:hAnsi="Times New Roman" w:cs="Times New Roman"/>
          <w:sz w:val="27"/>
          <w:szCs w:val="27"/>
        </w:rPr>
        <w:t>) / (</w:t>
      </w:r>
      <w:proofErr w:type="spellStart"/>
      <w:r w:rsidRPr="00DD1C83">
        <w:rPr>
          <w:rFonts w:ascii="Times New Roman" w:hAnsi="Times New Roman" w:cs="Times New Roman"/>
          <w:sz w:val="27"/>
          <w:szCs w:val="27"/>
        </w:rPr>
        <w:t>Омакс</w:t>
      </w:r>
      <w:proofErr w:type="spell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Омин</w:t>
      </w:r>
      <w:proofErr w:type="spellEnd"/>
      <w:r w:rsidRPr="00DD1C83">
        <w:rPr>
          <w:rFonts w:ascii="Times New Roman" w:hAnsi="Times New Roman" w:cs="Times New Roman"/>
          <w:sz w:val="27"/>
          <w:szCs w:val="27"/>
        </w:rPr>
        <w:t>), где</w:t>
      </w:r>
      <w:r w:rsidR="00D05026">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О – значение среднего </w:t>
      </w:r>
      <w:proofErr w:type="gramStart"/>
      <w:r w:rsidRPr="00DD1C83">
        <w:rPr>
          <w:rFonts w:ascii="Times New Roman" w:hAnsi="Times New Roman" w:cs="Times New Roman"/>
          <w:sz w:val="27"/>
          <w:szCs w:val="27"/>
        </w:rPr>
        <w:t>объема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отчетный год и два года, предшествующие отчетному;</w:t>
      </w: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Омин</w:t>
      </w:r>
      <w:proofErr w:type="spellEnd"/>
      <w:r w:rsidRPr="00DD1C83">
        <w:rPr>
          <w:rFonts w:ascii="Times New Roman" w:hAnsi="Times New Roman" w:cs="Times New Roman"/>
          <w:sz w:val="27"/>
          <w:szCs w:val="27"/>
        </w:rPr>
        <w:t xml:space="preserve"> – минимальное значение среднего </w:t>
      </w:r>
      <w:proofErr w:type="gramStart"/>
      <w:r w:rsidRPr="00DD1C83">
        <w:rPr>
          <w:rFonts w:ascii="Times New Roman" w:hAnsi="Times New Roman" w:cs="Times New Roman"/>
          <w:sz w:val="27"/>
          <w:szCs w:val="27"/>
        </w:rPr>
        <w:t>объема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отчетный год и два года, предшествующие отчетному;</w:t>
      </w:r>
    </w:p>
    <w:p w:rsidR="00CA4C76" w:rsidRPr="00DD1C83" w:rsidRDefault="00CA4C76" w:rsidP="005A47C2">
      <w:pPr>
        <w:pStyle w:val="ConsPlusNormal"/>
        <w:widowControl/>
        <w:tabs>
          <w:tab w:val="left" w:pos="426"/>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Омакс</w:t>
      </w:r>
      <w:proofErr w:type="spellEnd"/>
      <w:r w:rsidRPr="00DD1C83">
        <w:rPr>
          <w:rFonts w:ascii="Times New Roman" w:hAnsi="Times New Roman" w:cs="Times New Roman"/>
          <w:sz w:val="27"/>
          <w:szCs w:val="27"/>
        </w:rPr>
        <w:t xml:space="preserve"> – максимальное значение среднего </w:t>
      </w:r>
      <w:proofErr w:type="gramStart"/>
      <w:r w:rsidRPr="00DD1C83">
        <w:rPr>
          <w:rFonts w:ascii="Times New Roman" w:hAnsi="Times New Roman" w:cs="Times New Roman"/>
          <w:sz w:val="27"/>
          <w:szCs w:val="27"/>
        </w:rPr>
        <w:t>объема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отчетный год и два года, предшествующие отчетному;</w:t>
      </w:r>
    </w:p>
    <w:p w:rsidR="00CA4C76" w:rsidRPr="00DD1C83" w:rsidRDefault="00CA4C76" w:rsidP="005A47C2">
      <w:pPr>
        <w:pStyle w:val="ConsPlusNormal"/>
        <w:widowControl/>
        <w:tabs>
          <w:tab w:val="left" w:pos="851"/>
        </w:tabs>
        <w:ind w:firstLine="567"/>
        <w:jc w:val="both"/>
        <w:rPr>
          <w:rFonts w:ascii="Times New Roman" w:hAnsi="Times New Roman" w:cs="Times New Roman"/>
          <w:sz w:val="27"/>
          <w:szCs w:val="27"/>
        </w:rPr>
      </w:pPr>
      <w:r w:rsidRPr="00DD1C83">
        <w:rPr>
          <w:rFonts w:ascii="Times New Roman" w:hAnsi="Times New Roman" w:cs="Times New Roman"/>
          <w:sz w:val="27"/>
          <w:szCs w:val="27"/>
        </w:rPr>
        <w:t>б) в отношении показателя, большее значение которого отражает меньшую эффективность, по формуле:</w:t>
      </w:r>
    </w:p>
    <w:p w:rsidR="00CA4C76" w:rsidRPr="00DD1C83" w:rsidRDefault="00CA4C76" w:rsidP="00CA4C76">
      <w:pPr>
        <w:pStyle w:val="ConsPlusNormal"/>
        <w:widowControl/>
        <w:tabs>
          <w:tab w:val="left" w:pos="851"/>
        </w:tabs>
        <w:ind w:firstLine="426"/>
        <w:jc w:val="both"/>
        <w:rPr>
          <w:rFonts w:ascii="Times New Roman" w:hAnsi="Times New Roman" w:cs="Times New Roman"/>
          <w:sz w:val="27"/>
          <w:szCs w:val="27"/>
        </w:rPr>
      </w:pPr>
    </w:p>
    <w:p w:rsidR="00CA4C76" w:rsidRPr="00DD1C83" w:rsidRDefault="00CA4C76" w:rsidP="00CA4C76">
      <w:pPr>
        <w:pStyle w:val="ConsPlusNormal"/>
        <w:widowControl/>
        <w:tabs>
          <w:tab w:val="left" w:pos="851"/>
        </w:tabs>
        <w:ind w:firstLine="0"/>
        <w:jc w:val="center"/>
        <w:rPr>
          <w:rFonts w:ascii="Times New Roman" w:hAnsi="Times New Roman" w:cs="Times New Roman"/>
          <w:sz w:val="27"/>
          <w:szCs w:val="27"/>
        </w:rPr>
      </w:pPr>
      <w:proofErr w:type="spellStart"/>
      <w:r w:rsidRPr="00DD1C83">
        <w:rPr>
          <w:rFonts w:ascii="Times New Roman" w:hAnsi="Times New Roman" w:cs="Times New Roman"/>
          <w:sz w:val="27"/>
          <w:szCs w:val="27"/>
        </w:rPr>
        <w:t>Исо</w:t>
      </w:r>
      <w:proofErr w:type="spell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Омакс</w:t>
      </w:r>
      <w:proofErr w:type="spellEnd"/>
      <w:r w:rsidRPr="00DD1C83">
        <w:rPr>
          <w:rFonts w:ascii="Times New Roman" w:hAnsi="Times New Roman" w:cs="Times New Roman"/>
          <w:sz w:val="27"/>
          <w:szCs w:val="27"/>
        </w:rPr>
        <w:t xml:space="preserve"> – О) / (</w:t>
      </w:r>
      <w:proofErr w:type="spellStart"/>
      <w:r w:rsidRPr="00DD1C83">
        <w:rPr>
          <w:rFonts w:ascii="Times New Roman" w:hAnsi="Times New Roman" w:cs="Times New Roman"/>
          <w:sz w:val="27"/>
          <w:szCs w:val="27"/>
        </w:rPr>
        <w:t>Омакс</w:t>
      </w:r>
      <w:proofErr w:type="spell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Омин</w:t>
      </w:r>
      <w:proofErr w:type="spellEnd"/>
      <w:r w:rsidRPr="00DD1C83">
        <w:rPr>
          <w:rFonts w:ascii="Times New Roman" w:hAnsi="Times New Roman" w:cs="Times New Roman"/>
          <w:sz w:val="27"/>
          <w:szCs w:val="27"/>
        </w:rPr>
        <w:t>).</w:t>
      </w:r>
    </w:p>
    <w:p w:rsidR="00CA4C76" w:rsidRPr="00DD1C83" w:rsidRDefault="00CA4C76" w:rsidP="00CA4C76">
      <w:pPr>
        <w:pStyle w:val="ConsPlusNormal"/>
        <w:widowControl/>
        <w:tabs>
          <w:tab w:val="left" w:pos="851"/>
        </w:tabs>
        <w:ind w:firstLine="0"/>
        <w:jc w:val="center"/>
        <w:rPr>
          <w:rFonts w:ascii="Times New Roman" w:hAnsi="Times New Roman" w:cs="Times New Roman"/>
          <w:sz w:val="27"/>
          <w:szCs w:val="27"/>
        </w:rPr>
      </w:pPr>
    </w:p>
    <w:p w:rsidR="00CA4C76" w:rsidRPr="00DD1C83" w:rsidRDefault="00CA4C76" w:rsidP="00BE2936">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Значение </w:t>
      </w:r>
      <w:proofErr w:type="gramStart"/>
      <w:r w:rsidRPr="00DD1C83">
        <w:rPr>
          <w:rFonts w:ascii="Times New Roman" w:hAnsi="Times New Roman" w:cs="Times New Roman"/>
          <w:sz w:val="27"/>
          <w:szCs w:val="27"/>
        </w:rPr>
        <w:t>динамики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отчетный год и год, предшествующий отчетному</w:t>
      </w:r>
      <w:r w:rsidR="003F0AD0">
        <w:rPr>
          <w:rFonts w:ascii="Times New Roman" w:hAnsi="Times New Roman" w:cs="Times New Roman"/>
          <w:sz w:val="27"/>
          <w:szCs w:val="27"/>
        </w:rPr>
        <w:t xml:space="preserve"> (Т)</w:t>
      </w:r>
      <w:r w:rsidRPr="00DD1C83">
        <w:rPr>
          <w:rFonts w:ascii="Times New Roman" w:hAnsi="Times New Roman" w:cs="Times New Roman"/>
          <w:sz w:val="27"/>
          <w:szCs w:val="27"/>
        </w:rPr>
        <w:t>, определяется по формуле:</w:t>
      </w:r>
    </w:p>
    <w:p w:rsidR="00CA4C76" w:rsidRPr="00DD1C83" w:rsidRDefault="00CA4C76" w:rsidP="00CA4C76">
      <w:pPr>
        <w:pStyle w:val="ConsPlusNormal"/>
        <w:widowControl/>
        <w:tabs>
          <w:tab w:val="left" w:pos="426"/>
        </w:tabs>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r w:rsidRPr="00DD1C83">
        <w:rPr>
          <w:rFonts w:ascii="Times New Roman" w:hAnsi="Times New Roman" w:cs="Times New Roman"/>
          <w:position w:val="-34"/>
          <w:sz w:val="27"/>
          <w:szCs w:val="27"/>
          <w:lang w:val="en-US"/>
        </w:rPr>
        <w:object w:dxaOrig="19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41.25pt" o:ole="">
            <v:imagedata r:id="rId12" o:title=""/>
          </v:shape>
          <o:OLEObject Type="Embed" ProgID="Equation.3" ShapeID="_x0000_i1025" DrawAspect="Content" ObjectID="_1441005941" r:id="rId13"/>
        </w:object>
      </w:r>
      <w:r w:rsidRPr="00DD1C83">
        <w:rPr>
          <w:rFonts w:ascii="Times New Roman" w:hAnsi="Times New Roman" w:cs="Times New Roman"/>
          <w:sz w:val="27"/>
          <w:szCs w:val="27"/>
        </w:rPr>
        <w:t>,  где</w:t>
      </w:r>
      <w:r w:rsidR="00D05026">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
    <w:p w:rsidR="00CA4C76" w:rsidRPr="00DD1C83" w:rsidRDefault="00CA4C76" w:rsidP="00BE2936">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П</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xml:space="preserve">– значение </w:t>
      </w:r>
      <w:proofErr w:type="gramStart"/>
      <w:r w:rsidRPr="00DD1C83">
        <w:rPr>
          <w:rFonts w:ascii="Times New Roman" w:hAnsi="Times New Roman" w:cs="Times New Roman"/>
          <w:sz w:val="27"/>
          <w:szCs w:val="27"/>
        </w:rPr>
        <w:t>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отчетный период;</w:t>
      </w:r>
    </w:p>
    <w:p w:rsidR="00CA4C76" w:rsidRPr="00DD1C83" w:rsidRDefault="00CA4C76" w:rsidP="00BE2936">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П</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 xml:space="preserve">-1 </w:t>
      </w:r>
      <w:r w:rsidRPr="00DD1C83">
        <w:rPr>
          <w:rFonts w:ascii="Times New Roman" w:hAnsi="Times New Roman" w:cs="Times New Roman"/>
          <w:sz w:val="27"/>
          <w:szCs w:val="27"/>
        </w:rPr>
        <w:t>–</w:t>
      </w:r>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xml:space="preserve">значение </w:t>
      </w:r>
      <w:proofErr w:type="gramStart"/>
      <w:r w:rsidRPr="00DD1C83">
        <w:rPr>
          <w:rFonts w:ascii="Times New Roman" w:hAnsi="Times New Roman" w:cs="Times New Roman"/>
          <w:sz w:val="27"/>
          <w:szCs w:val="27"/>
        </w:rPr>
        <w:t>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год, предшествующий отчетному;</w:t>
      </w:r>
    </w:p>
    <w:p w:rsidR="00CA4C76" w:rsidRPr="00DD1C83" w:rsidRDefault="00CA4C76" w:rsidP="00BE2936">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П</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 xml:space="preserve">-2 </w:t>
      </w:r>
      <w:r w:rsidRPr="00DD1C83">
        <w:rPr>
          <w:rFonts w:ascii="Times New Roman" w:hAnsi="Times New Roman" w:cs="Times New Roman"/>
          <w:sz w:val="27"/>
          <w:szCs w:val="27"/>
        </w:rPr>
        <w:t xml:space="preserve">– значение </w:t>
      </w:r>
      <w:proofErr w:type="gramStart"/>
      <w:r w:rsidRPr="00DD1C83">
        <w:rPr>
          <w:rFonts w:ascii="Times New Roman" w:hAnsi="Times New Roman" w:cs="Times New Roman"/>
          <w:sz w:val="27"/>
          <w:szCs w:val="27"/>
        </w:rPr>
        <w:t>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год, предыдущий году, предшествующему отчетному.</w:t>
      </w:r>
    </w:p>
    <w:p w:rsidR="00CA4C76" w:rsidRPr="00DD1C83" w:rsidRDefault="00CA4C76" w:rsidP="00BE2936">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По показателю эффективности деятельности органов местного самоуправления, выраженному в процентах, значение динамики за отчетный год и год, предшествующий отчетному, определяется по формуле:</w:t>
      </w:r>
    </w:p>
    <w:p w:rsidR="00CA4C76" w:rsidRPr="00DD1C83" w:rsidRDefault="00CA4C76" w:rsidP="00BE2936">
      <w:pPr>
        <w:pStyle w:val="ConsPlusNormal"/>
        <w:widowControl/>
        <w:tabs>
          <w:tab w:val="left" w:pos="426"/>
        </w:tabs>
        <w:ind w:firstLine="567"/>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426"/>
        <w:jc w:val="center"/>
        <w:rPr>
          <w:rFonts w:ascii="Times New Roman" w:hAnsi="Times New Roman" w:cs="Times New Roman"/>
          <w:sz w:val="27"/>
          <w:szCs w:val="27"/>
        </w:rPr>
      </w:pPr>
      <w:r w:rsidRPr="00DD1C83">
        <w:rPr>
          <w:rFonts w:ascii="Times New Roman" w:hAnsi="Times New Roman" w:cs="Times New Roman"/>
          <w:sz w:val="27"/>
          <w:szCs w:val="27"/>
        </w:rPr>
        <w:t>Т</w:t>
      </w:r>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((П</w:t>
      </w:r>
      <w:proofErr w:type="gramStart"/>
      <w:r w:rsidRPr="00DD1C83">
        <w:rPr>
          <w:rFonts w:ascii="Times New Roman" w:hAnsi="Times New Roman" w:cs="Times New Roman"/>
          <w:sz w:val="27"/>
          <w:szCs w:val="27"/>
          <w:vertAlign w:val="subscript"/>
          <w:lang w:val="en-US"/>
        </w:rPr>
        <w:t>j</w:t>
      </w:r>
      <w:proofErr w:type="gramEnd"/>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П</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-2</w:t>
      </w:r>
      <w:r w:rsidRPr="00DD1C83">
        <w:rPr>
          <w:rFonts w:ascii="Times New Roman" w:hAnsi="Times New Roman" w:cs="Times New Roman"/>
          <w:sz w:val="27"/>
          <w:szCs w:val="27"/>
        </w:rPr>
        <w:t>) + (П</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 xml:space="preserve">-1 </w:t>
      </w:r>
      <w:r w:rsidRPr="00DD1C83">
        <w:rPr>
          <w:rFonts w:ascii="Times New Roman" w:hAnsi="Times New Roman" w:cs="Times New Roman"/>
          <w:sz w:val="27"/>
          <w:szCs w:val="27"/>
        </w:rPr>
        <w:t>- П</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-2</w:t>
      </w:r>
      <w:r w:rsidRPr="00DD1C83">
        <w:rPr>
          <w:rFonts w:ascii="Times New Roman" w:hAnsi="Times New Roman" w:cs="Times New Roman"/>
          <w:sz w:val="27"/>
          <w:szCs w:val="27"/>
        </w:rPr>
        <w:t>)) / 2.</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BE2936">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Значение среднего </w:t>
      </w:r>
      <w:proofErr w:type="gramStart"/>
      <w:r w:rsidRPr="00DD1C83">
        <w:rPr>
          <w:rFonts w:ascii="Times New Roman" w:hAnsi="Times New Roman" w:cs="Times New Roman"/>
          <w:sz w:val="27"/>
          <w:szCs w:val="27"/>
        </w:rPr>
        <w:t>объема показателя эффективности деятельности органов местного самоуправления</w:t>
      </w:r>
      <w:proofErr w:type="gramEnd"/>
      <w:r w:rsidRPr="00DD1C83">
        <w:rPr>
          <w:rFonts w:ascii="Times New Roman" w:hAnsi="Times New Roman" w:cs="Times New Roman"/>
          <w:sz w:val="27"/>
          <w:szCs w:val="27"/>
        </w:rPr>
        <w:t xml:space="preserve"> за отчетный год и два года, предшествующие отчетному, определяется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lang w:val="en-US"/>
        </w:rPr>
      </w:pPr>
      <w:r w:rsidRPr="00DD1C83">
        <w:rPr>
          <w:rFonts w:ascii="Times New Roman" w:hAnsi="Times New Roman" w:cs="Times New Roman"/>
          <w:sz w:val="27"/>
          <w:szCs w:val="27"/>
        </w:rPr>
        <w:t>О</w:t>
      </w:r>
      <w:r w:rsidRPr="00DD1C83">
        <w:rPr>
          <w:rFonts w:ascii="Times New Roman" w:hAnsi="Times New Roman" w:cs="Times New Roman"/>
          <w:sz w:val="27"/>
          <w:szCs w:val="27"/>
          <w:vertAlign w:val="subscript"/>
          <w:lang w:val="en-US"/>
        </w:rPr>
        <w:t xml:space="preserve"> </w:t>
      </w:r>
      <w:r w:rsidRPr="00DD1C83">
        <w:rPr>
          <w:rFonts w:ascii="Times New Roman" w:hAnsi="Times New Roman" w:cs="Times New Roman"/>
          <w:sz w:val="27"/>
          <w:szCs w:val="27"/>
          <w:lang w:val="en-US"/>
        </w:rPr>
        <w:t>= (</w:t>
      </w:r>
      <w:r w:rsidRPr="00DD1C83">
        <w:rPr>
          <w:rFonts w:ascii="Times New Roman" w:hAnsi="Times New Roman" w:cs="Times New Roman"/>
          <w:sz w:val="27"/>
          <w:szCs w:val="27"/>
        </w:rPr>
        <w:t>П</w:t>
      </w:r>
      <w:proofErr w:type="gramStart"/>
      <w:r w:rsidRPr="00DD1C83">
        <w:rPr>
          <w:rFonts w:ascii="Times New Roman" w:hAnsi="Times New Roman" w:cs="Times New Roman"/>
          <w:sz w:val="27"/>
          <w:szCs w:val="27"/>
          <w:vertAlign w:val="subscript"/>
          <w:lang w:val="en-US"/>
        </w:rPr>
        <w:t>j</w:t>
      </w:r>
      <w:proofErr w:type="gramEnd"/>
      <w:r w:rsidRPr="00DD1C83">
        <w:rPr>
          <w:rFonts w:ascii="Times New Roman" w:hAnsi="Times New Roman" w:cs="Times New Roman"/>
          <w:sz w:val="27"/>
          <w:szCs w:val="27"/>
          <w:lang w:val="en-US"/>
        </w:rPr>
        <w:t xml:space="preserve"> + </w:t>
      </w:r>
      <w:r w:rsidRPr="00DD1C83">
        <w:rPr>
          <w:rFonts w:ascii="Times New Roman" w:hAnsi="Times New Roman" w:cs="Times New Roman"/>
          <w:sz w:val="27"/>
          <w:szCs w:val="27"/>
        </w:rPr>
        <w:t>П</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-1</w:t>
      </w:r>
      <w:r w:rsidRPr="00DD1C83">
        <w:rPr>
          <w:rFonts w:ascii="Times New Roman" w:hAnsi="Times New Roman" w:cs="Times New Roman"/>
          <w:sz w:val="27"/>
          <w:szCs w:val="27"/>
          <w:lang w:val="en-US"/>
        </w:rPr>
        <w:t xml:space="preserve"> + </w:t>
      </w:r>
      <w:r w:rsidRPr="00DD1C83">
        <w:rPr>
          <w:rFonts w:ascii="Times New Roman" w:hAnsi="Times New Roman" w:cs="Times New Roman"/>
          <w:sz w:val="27"/>
          <w:szCs w:val="27"/>
        </w:rPr>
        <w:t>П</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-2</w:t>
      </w:r>
      <w:r w:rsidRPr="00DD1C83">
        <w:rPr>
          <w:rFonts w:ascii="Times New Roman" w:hAnsi="Times New Roman" w:cs="Times New Roman"/>
          <w:sz w:val="27"/>
          <w:szCs w:val="27"/>
          <w:lang w:val="en-US"/>
        </w:rPr>
        <w:t>) / 3</w:t>
      </w:r>
      <w:r w:rsidRPr="00DD1C83">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lang w:val="en-US"/>
        </w:rPr>
      </w:pPr>
    </w:p>
    <w:p w:rsidR="00CA4C76" w:rsidRPr="00DD1C83" w:rsidRDefault="00CA4C76" w:rsidP="00BE2936">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Сводный индекс значения показателя оценки населением деятельности органов местного самоуправления определяется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roofErr w:type="spellStart"/>
      <w:r w:rsidRPr="00DD1C83">
        <w:rPr>
          <w:rFonts w:ascii="Times New Roman" w:hAnsi="Times New Roman" w:cs="Times New Roman"/>
          <w:sz w:val="27"/>
          <w:szCs w:val="27"/>
        </w:rPr>
        <w:t>Ипс</w:t>
      </w:r>
      <w:proofErr w:type="spellEnd"/>
      <w:r w:rsidRPr="00DD1C83">
        <w:rPr>
          <w:rFonts w:ascii="Times New Roman" w:hAnsi="Times New Roman" w:cs="Times New Roman"/>
          <w:sz w:val="27"/>
          <w:szCs w:val="27"/>
        </w:rPr>
        <w:t xml:space="preserve"> = 0,2 </w:t>
      </w:r>
      <w:proofErr w:type="spellStart"/>
      <w:r w:rsidRPr="00DD1C83">
        <w:rPr>
          <w:rFonts w:ascii="Times New Roman" w:hAnsi="Times New Roman" w:cs="Times New Roman"/>
          <w:sz w:val="27"/>
          <w:szCs w:val="27"/>
        </w:rPr>
        <w:t>х</w:t>
      </w:r>
      <w:proofErr w:type="spellEnd"/>
      <w:r w:rsidRPr="00DD1C83">
        <w:rPr>
          <w:rFonts w:ascii="Times New Roman" w:hAnsi="Times New Roman" w:cs="Times New Roman"/>
          <w:sz w:val="27"/>
          <w:szCs w:val="27"/>
        </w:rPr>
        <w:t xml:space="preserve"> Уст + 0,8 </w:t>
      </w:r>
      <w:proofErr w:type="spellStart"/>
      <w:r w:rsidRPr="00DD1C83">
        <w:rPr>
          <w:rFonts w:ascii="Times New Roman" w:hAnsi="Times New Roman" w:cs="Times New Roman"/>
          <w:sz w:val="27"/>
          <w:szCs w:val="27"/>
        </w:rPr>
        <w:t>х</w:t>
      </w:r>
      <w:proofErr w:type="spellEnd"/>
      <w:r w:rsidRPr="00DD1C83">
        <w:rPr>
          <w:rFonts w:ascii="Times New Roman" w:hAnsi="Times New Roman" w:cs="Times New Roman"/>
          <w:sz w:val="27"/>
          <w:szCs w:val="27"/>
        </w:rPr>
        <w:t xml:space="preserve"> </w:t>
      </w:r>
      <w:proofErr w:type="spellStart"/>
      <w:r w:rsidRPr="00DD1C83">
        <w:rPr>
          <w:rFonts w:ascii="Times New Roman" w:hAnsi="Times New Roman" w:cs="Times New Roman"/>
          <w:sz w:val="27"/>
          <w:szCs w:val="27"/>
        </w:rPr>
        <w:t>Усо</w:t>
      </w:r>
      <w:proofErr w:type="spellEnd"/>
      <w:r w:rsidRPr="00DD1C83">
        <w:rPr>
          <w:rFonts w:ascii="Times New Roman" w:hAnsi="Times New Roman" w:cs="Times New Roman"/>
          <w:sz w:val="27"/>
          <w:szCs w:val="27"/>
        </w:rPr>
        <w:t>, где</w:t>
      </w:r>
      <w:r w:rsidR="00D05026">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BE2936">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Уст – индекс динамики показателя оценки населением деятельности органов местного самоуправления;</w:t>
      </w:r>
    </w:p>
    <w:p w:rsidR="00CA4C76" w:rsidRPr="00DD1C83" w:rsidRDefault="00CA4C76" w:rsidP="00BE2936">
      <w:pPr>
        <w:pStyle w:val="ConsPlusNormal"/>
        <w:widowControl/>
        <w:tabs>
          <w:tab w:val="left" w:pos="426"/>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Усо</w:t>
      </w:r>
      <w:proofErr w:type="spellEnd"/>
      <w:r w:rsidRPr="00DD1C83">
        <w:rPr>
          <w:rFonts w:ascii="Times New Roman" w:hAnsi="Times New Roman" w:cs="Times New Roman"/>
          <w:sz w:val="27"/>
          <w:szCs w:val="27"/>
        </w:rPr>
        <w:t xml:space="preserve"> – индекс объема показателя оценки населением деятельности органов местного самоуправления.</w:t>
      </w:r>
    </w:p>
    <w:p w:rsidR="00CA4C76" w:rsidRPr="00DD1C83" w:rsidRDefault="00CA4C76" w:rsidP="00BA770F">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 Индекс динамики показателя оценки населением деятельности органов местного самоуправления </w:t>
      </w:r>
      <w:r w:rsidR="00D05026">
        <w:rPr>
          <w:rFonts w:ascii="Times New Roman" w:hAnsi="Times New Roman" w:cs="Times New Roman"/>
          <w:sz w:val="27"/>
          <w:szCs w:val="27"/>
        </w:rPr>
        <w:t xml:space="preserve">(Уст) </w:t>
      </w:r>
      <w:r w:rsidRPr="00DD1C83">
        <w:rPr>
          <w:rFonts w:ascii="Times New Roman" w:hAnsi="Times New Roman" w:cs="Times New Roman"/>
          <w:sz w:val="27"/>
          <w:szCs w:val="27"/>
        </w:rPr>
        <w:t>определяется:</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а) в отношении показателя, большее значение которого отражает большую эффективность, по формуле:</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r w:rsidRPr="00DD1C83">
        <w:rPr>
          <w:rFonts w:ascii="Times New Roman" w:hAnsi="Times New Roman" w:cs="Times New Roman"/>
          <w:sz w:val="27"/>
          <w:szCs w:val="27"/>
        </w:rPr>
        <w:t>Уст = (</w:t>
      </w:r>
      <w:proofErr w:type="gramStart"/>
      <w:r w:rsidRPr="00DD1C83">
        <w:rPr>
          <w:rFonts w:ascii="Times New Roman" w:hAnsi="Times New Roman" w:cs="Times New Roman"/>
          <w:sz w:val="27"/>
          <w:szCs w:val="27"/>
        </w:rPr>
        <w:t>Р</w:t>
      </w:r>
      <w:proofErr w:type="gram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Рмин</w:t>
      </w:r>
      <w:proofErr w:type="spellEnd"/>
      <w:r w:rsidRPr="00DD1C83">
        <w:rPr>
          <w:rFonts w:ascii="Times New Roman" w:hAnsi="Times New Roman" w:cs="Times New Roman"/>
          <w:sz w:val="27"/>
          <w:szCs w:val="27"/>
        </w:rPr>
        <w:t>) / (</w:t>
      </w:r>
      <w:proofErr w:type="spellStart"/>
      <w:r w:rsidRPr="00DD1C83">
        <w:rPr>
          <w:rFonts w:ascii="Times New Roman" w:hAnsi="Times New Roman" w:cs="Times New Roman"/>
          <w:sz w:val="27"/>
          <w:szCs w:val="27"/>
        </w:rPr>
        <w:t>Рмакс</w:t>
      </w:r>
      <w:proofErr w:type="spell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Рмин</w:t>
      </w:r>
      <w:proofErr w:type="spellEnd"/>
      <w:r w:rsidRPr="00DD1C83">
        <w:rPr>
          <w:rFonts w:ascii="Times New Roman" w:hAnsi="Times New Roman" w:cs="Times New Roman"/>
          <w:sz w:val="27"/>
          <w:szCs w:val="27"/>
        </w:rPr>
        <w:t>), где</w:t>
      </w:r>
      <w:r w:rsidR="00D05026">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proofErr w:type="gramStart"/>
      <w:r w:rsidRPr="00DD1C83">
        <w:rPr>
          <w:rFonts w:ascii="Times New Roman" w:hAnsi="Times New Roman" w:cs="Times New Roman"/>
          <w:sz w:val="27"/>
          <w:szCs w:val="27"/>
        </w:rPr>
        <w:t>Р</w:t>
      </w:r>
      <w:proofErr w:type="gramEnd"/>
      <w:r w:rsidRPr="00DD1C83">
        <w:rPr>
          <w:rFonts w:ascii="Times New Roman" w:hAnsi="Times New Roman" w:cs="Times New Roman"/>
          <w:sz w:val="27"/>
          <w:szCs w:val="27"/>
        </w:rPr>
        <w:t xml:space="preserve"> – значение динамики показателя оценки населением деятельности органов местного самоуправления за отчетный год и год, предшествующий отчетному;</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Рмин</w:t>
      </w:r>
      <w:proofErr w:type="spellEnd"/>
      <w:r w:rsidRPr="00DD1C83">
        <w:rPr>
          <w:rFonts w:ascii="Times New Roman" w:hAnsi="Times New Roman" w:cs="Times New Roman"/>
          <w:sz w:val="27"/>
          <w:szCs w:val="27"/>
        </w:rPr>
        <w:t xml:space="preserve"> – минимальное значение динамики показателя оценки населением деятельности органов местного самоуправления за отчетный год и год, предшествующий </w:t>
      </w:r>
      <w:proofErr w:type="gramStart"/>
      <w:r w:rsidRPr="00DD1C83">
        <w:rPr>
          <w:rFonts w:ascii="Times New Roman" w:hAnsi="Times New Roman" w:cs="Times New Roman"/>
          <w:sz w:val="27"/>
          <w:szCs w:val="27"/>
        </w:rPr>
        <w:t>отчетному</w:t>
      </w:r>
      <w:proofErr w:type="gramEnd"/>
      <w:r w:rsidRPr="00DD1C83">
        <w:rPr>
          <w:rFonts w:ascii="Times New Roman" w:hAnsi="Times New Roman" w:cs="Times New Roman"/>
          <w:sz w:val="27"/>
          <w:szCs w:val="27"/>
        </w:rPr>
        <w:t>;</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Рмакс</w:t>
      </w:r>
      <w:proofErr w:type="spellEnd"/>
      <w:r w:rsidRPr="00DD1C83">
        <w:rPr>
          <w:rFonts w:ascii="Times New Roman" w:hAnsi="Times New Roman" w:cs="Times New Roman"/>
          <w:sz w:val="27"/>
          <w:szCs w:val="27"/>
        </w:rPr>
        <w:t xml:space="preserve"> – максимальное значение динамики показателя оценки населением деятельности органов местного самоуправления за отчетный год и год, предшествующий </w:t>
      </w:r>
      <w:proofErr w:type="gramStart"/>
      <w:r w:rsidRPr="00DD1C83">
        <w:rPr>
          <w:rFonts w:ascii="Times New Roman" w:hAnsi="Times New Roman" w:cs="Times New Roman"/>
          <w:sz w:val="27"/>
          <w:szCs w:val="27"/>
        </w:rPr>
        <w:t>отчетному</w:t>
      </w:r>
      <w:proofErr w:type="gramEnd"/>
      <w:r w:rsidRPr="00DD1C83">
        <w:rPr>
          <w:rFonts w:ascii="Times New Roman" w:hAnsi="Times New Roman" w:cs="Times New Roman"/>
          <w:sz w:val="27"/>
          <w:szCs w:val="27"/>
        </w:rPr>
        <w:t>;</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lastRenderedPageBreak/>
        <w:t>б) в отношении показателя, большее значение которого отражает меньшую эффективность, по формуле:</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r w:rsidRPr="00DD1C83">
        <w:rPr>
          <w:rFonts w:ascii="Times New Roman" w:hAnsi="Times New Roman" w:cs="Times New Roman"/>
          <w:sz w:val="27"/>
          <w:szCs w:val="27"/>
        </w:rPr>
        <w:t>Уст = (</w:t>
      </w:r>
      <w:proofErr w:type="spellStart"/>
      <w:r w:rsidRPr="00DD1C83">
        <w:rPr>
          <w:rFonts w:ascii="Times New Roman" w:hAnsi="Times New Roman" w:cs="Times New Roman"/>
          <w:sz w:val="27"/>
          <w:szCs w:val="27"/>
        </w:rPr>
        <w:t>Рмакс</w:t>
      </w:r>
      <w:proofErr w:type="spellEnd"/>
      <w:r w:rsidRPr="00DD1C83">
        <w:rPr>
          <w:rFonts w:ascii="Times New Roman" w:hAnsi="Times New Roman" w:cs="Times New Roman"/>
          <w:sz w:val="27"/>
          <w:szCs w:val="27"/>
        </w:rPr>
        <w:t xml:space="preserve"> – Р) / (</w:t>
      </w:r>
      <w:proofErr w:type="spellStart"/>
      <w:r w:rsidRPr="00DD1C83">
        <w:rPr>
          <w:rFonts w:ascii="Times New Roman" w:hAnsi="Times New Roman" w:cs="Times New Roman"/>
          <w:sz w:val="27"/>
          <w:szCs w:val="27"/>
        </w:rPr>
        <w:t>Рмакс</w:t>
      </w:r>
      <w:proofErr w:type="spell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Рмин</w:t>
      </w:r>
      <w:proofErr w:type="spellEnd"/>
      <w:r w:rsidRPr="00DD1C83">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
    <w:p w:rsidR="00CA4C76" w:rsidRPr="00DD1C83" w:rsidRDefault="00CA4C76" w:rsidP="00BA770F">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Индекс объема показателя оценки населением деятельности органов местного самоуправления </w:t>
      </w:r>
      <w:r w:rsidR="00D05026">
        <w:rPr>
          <w:rFonts w:ascii="Times New Roman" w:hAnsi="Times New Roman" w:cs="Times New Roman"/>
          <w:sz w:val="27"/>
          <w:szCs w:val="27"/>
        </w:rPr>
        <w:t>(</w:t>
      </w:r>
      <w:proofErr w:type="spellStart"/>
      <w:r w:rsidR="00D05026">
        <w:rPr>
          <w:rFonts w:ascii="Times New Roman" w:hAnsi="Times New Roman" w:cs="Times New Roman"/>
          <w:sz w:val="27"/>
          <w:szCs w:val="27"/>
        </w:rPr>
        <w:t>Усо</w:t>
      </w:r>
      <w:proofErr w:type="spellEnd"/>
      <w:r w:rsidR="00D05026">
        <w:rPr>
          <w:rFonts w:ascii="Times New Roman" w:hAnsi="Times New Roman" w:cs="Times New Roman"/>
          <w:sz w:val="27"/>
          <w:szCs w:val="27"/>
        </w:rPr>
        <w:t xml:space="preserve">) </w:t>
      </w:r>
      <w:r w:rsidRPr="00DD1C83">
        <w:rPr>
          <w:rFonts w:ascii="Times New Roman" w:hAnsi="Times New Roman" w:cs="Times New Roman"/>
          <w:sz w:val="27"/>
          <w:szCs w:val="27"/>
        </w:rPr>
        <w:t>определяется:</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а) в отношении показателя, большее значение которого отражает большую эффективность,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roofErr w:type="spellStart"/>
      <w:r w:rsidRPr="00DD1C83">
        <w:rPr>
          <w:rFonts w:ascii="Times New Roman" w:hAnsi="Times New Roman" w:cs="Times New Roman"/>
          <w:sz w:val="27"/>
          <w:szCs w:val="27"/>
        </w:rPr>
        <w:t>Усо</w:t>
      </w:r>
      <w:proofErr w:type="spellEnd"/>
      <w:r w:rsidRPr="00DD1C83">
        <w:rPr>
          <w:rFonts w:ascii="Times New Roman" w:hAnsi="Times New Roman" w:cs="Times New Roman"/>
          <w:sz w:val="27"/>
          <w:szCs w:val="27"/>
        </w:rPr>
        <w:t xml:space="preserve"> = (С – </w:t>
      </w:r>
      <w:proofErr w:type="spellStart"/>
      <w:r w:rsidRPr="00DD1C83">
        <w:rPr>
          <w:rFonts w:ascii="Times New Roman" w:hAnsi="Times New Roman" w:cs="Times New Roman"/>
          <w:sz w:val="27"/>
          <w:szCs w:val="27"/>
        </w:rPr>
        <w:t>Смин</w:t>
      </w:r>
      <w:proofErr w:type="spellEnd"/>
      <w:r w:rsidRPr="00DD1C83">
        <w:rPr>
          <w:rFonts w:ascii="Times New Roman" w:hAnsi="Times New Roman" w:cs="Times New Roman"/>
          <w:sz w:val="27"/>
          <w:szCs w:val="27"/>
        </w:rPr>
        <w:t>) / (</w:t>
      </w:r>
      <w:proofErr w:type="spellStart"/>
      <w:r w:rsidRPr="00DD1C83">
        <w:rPr>
          <w:rFonts w:ascii="Times New Roman" w:hAnsi="Times New Roman" w:cs="Times New Roman"/>
          <w:sz w:val="27"/>
          <w:szCs w:val="27"/>
        </w:rPr>
        <w:t>Смакс</w:t>
      </w:r>
      <w:proofErr w:type="spell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Смин</w:t>
      </w:r>
      <w:proofErr w:type="spellEnd"/>
      <w:r w:rsidRPr="00DD1C83">
        <w:rPr>
          <w:rFonts w:ascii="Times New Roman" w:hAnsi="Times New Roman" w:cs="Times New Roman"/>
          <w:sz w:val="27"/>
          <w:szCs w:val="27"/>
        </w:rPr>
        <w:t>), где</w:t>
      </w:r>
      <w:r w:rsidR="00D05026">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proofErr w:type="gramStart"/>
      <w:r w:rsidRPr="00DD1C83">
        <w:rPr>
          <w:rFonts w:ascii="Times New Roman" w:hAnsi="Times New Roman" w:cs="Times New Roman"/>
          <w:sz w:val="27"/>
          <w:szCs w:val="27"/>
        </w:rPr>
        <w:t>С</w:t>
      </w:r>
      <w:proofErr w:type="gramEnd"/>
      <w:r w:rsidRPr="00DD1C83">
        <w:rPr>
          <w:rFonts w:ascii="Times New Roman" w:hAnsi="Times New Roman" w:cs="Times New Roman"/>
          <w:sz w:val="27"/>
          <w:szCs w:val="27"/>
        </w:rPr>
        <w:t xml:space="preserve"> – значение объема показателя оценки населением деятельности органов местного самоуправления;</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Смин</w:t>
      </w:r>
      <w:proofErr w:type="spellEnd"/>
      <w:r w:rsidRPr="00DD1C83">
        <w:rPr>
          <w:rFonts w:ascii="Times New Roman" w:hAnsi="Times New Roman" w:cs="Times New Roman"/>
          <w:sz w:val="27"/>
          <w:szCs w:val="27"/>
        </w:rPr>
        <w:t xml:space="preserve"> – минимальное значение объема показателя оценки населением деятельности органов местного самоуправления;</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Смакс</w:t>
      </w:r>
      <w:proofErr w:type="spellEnd"/>
      <w:r w:rsidRPr="00DD1C83">
        <w:rPr>
          <w:rFonts w:ascii="Times New Roman" w:hAnsi="Times New Roman" w:cs="Times New Roman"/>
          <w:sz w:val="27"/>
          <w:szCs w:val="27"/>
        </w:rPr>
        <w:t xml:space="preserve"> – максимальное значение объема показателя оценки населением деятельности органов местного самоуправления;</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б) в отношении показателя, большее значение которого отражает меньшую эффективность,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vertAlign w:val="subscript"/>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roofErr w:type="spellStart"/>
      <w:r w:rsidRPr="00DD1C83">
        <w:rPr>
          <w:rFonts w:ascii="Times New Roman" w:hAnsi="Times New Roman" w:cs="Times New Roman"/>
          <w:sz w:val="27"/>
          <w:szCs w:val="27"/>
        </w:rPr>
        <w:t>Усо</w:t>
      </w:r>
      <w:proofErr w:type="spell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Смакс</w:t>
      </w:r>
      <w:proofErr w:type="spellEnd"/>
      <w:r w:rsidRPr="00DD1C83">
        <w:rPr>
          <w:rFonts w:ascii="Times New Roman" w:hAnsi="Times New Roman" w:cs="Times New Roman"/>
          <w:sz w:val="27"/>
          <w:szCs w:val="27"/>
        </w:rPr>
        <w:t xml:space="preserve"> – С) / (</w:t>
      </w:r>
      <w:proofErr w:type="spellStart"/>
      <w:r w:rsidRPr="00DD1C83">
        <w:rPr>
          <w:rFonts w:ascii="Times New Roman" w:hAnsi="Times New Roman" w:cs="Times New Roman"/>
          <w:sz w:val="27"/>
          <w:szCs w:val="27"/>
        </w:rPr>
        <w:t>Смакс</w:t>
      </w:r>
      <w:proofErr w:type="spellEnd"/>
      <w:r w:rsidRPr="00DD1C83">
        <w:rPr>
          <w:rFonts w:ascii="Times New Roman" w:hAnsi="Times New Roman" w:cs="Times New Roman"/>
          <w:sz w:val="27"/>
          <w:szCs w:val="27"/>
        </w:rPr>
        <w:t xml:space="preserve"> – </w:t>
      </w:r>
      <w:proofErr w:type="spellStart"/>
      <w:r w:rsidRPr="00DD1C83">
        <w:rPr>
          <w:rFonts w:ascii="Times New Roman" w:hAnsi="Times New Roman" w:cs="Times New Roman"/>
          <w:sz w:val="27"/>
          <w:szCs w:val="27"/>
        </w:rPr>
        <w:t>Смин</w:t>
      </w:r>
      <w:proofErr w:type="spellEnd"/>
      <w:r w:rsidRPr="00DD1C83">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BA770F">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 Значение динамики показателя оценки населением деятельности органов местного самоуправления за отчетный год и год, предшествующий </w:t>
      </w:r>
      <w:proofErr w:type="gramStart"/>
      <w:r w:rsidRPr="00DD1C83">
        <w:rPr>
          <w:rFonts w:ascii="Times New Roman" w:hAnsi="Times New Roman" w:cs="Times New Roman"/>
          <w:sz w:val="27"/>
          <w:szCs w:val="27"/>
        </w:rPr>
        <w:t>отчетному</w:t>
      </w:r>
      <w:proofErr w:type="gramEnd"/>
      <w:r w:rsidR="00D05026">
        <w:rPr>
          <w:rFonts w:ascii="Times New Roman" w:hAnsi="Times New Roman" w:cs="Times New Roman"/>
          <w:sz w:val="27"/>
          <w:szCs w:val="27"/>
        </w:rPr>
        <w:t xml:space="preserve"> (Р)</w:t>
      </w:r>
      <w:r w:rsidRPr="00DD1C83">
        <w:rPr>
          <w:rFonts w:ascii="Times New Roman" w:hAnsi="Times New Roman" w:cs="Times New Roman"/>
          <w:sz w:val="27"/>
          <w:szCs w:val="27"/>
        </w:rPr>
        <w:t>, определяется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roofErr w:type="gramStart"/>
      <w:r w:rsidRPr="00DD1C83">
        <w:rPr>
          <w:rFonts w:ascii="Times New Roman" w:hAnsi="Times New Roman" w:cs="Times New Roman"/>
          <w:sz w:val="27"/>
          <w:szCs w:val="27"/>
        </w:rPr>
        <w:t>Р</w:t>
      </w:r>
      <w:proofErr w:type="gramEnd"/>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((З</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З</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-2</w:t>
      </w:r>
      <w:r w:rsidRPr="00DD1C83">
        <w:rPr>
          <w:rFonts w:ascii="Times New Roman" w:hAnsi="Times New Roman" w:cs="Times New Roman"/>
          <w:sz w:val="27"/>
          <w:szCs w:val="27"/>
        </w:rPr>
        <w:t>) + (З</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 xml:space="preserve">-1 </w:t>
      </w:r>
      <w:r w:rsidRPr="00DD1C83">
        <w:rPr>
          <w:rFonts w:ascii="Times New Roman" w:hAnsi="Times New Roman" w:cs="Times New Roman"/>
          <w:sz w:val="27"/>
          <w:szCs w:val="27"/>
        </w:rPr>
        <w:t>– З</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-2</w:t>
      </w:r>
      <w:r w:rsidRPr="00DD1C83">
        <w:rPr>
          <w:rFonts w:ascii="Times New Roman" w:hAnsi="Times New Roman" w:cs="Times New Roman"/>
          <w:sz w:val="27"/>
          <w:szCs w:val="27"/>
        </w:rPr>
        <w:t>)) / 2,  где</w:t>
      </w:r>
      <w:r w:rsidR="00D05026">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З</w:t>
      </w:r>
      <w:proofErr w:type="gramStart"/>
      <w:r w:rsidRPr="00DD1C83">
        <w:rPr>
          <w:rFonts w:ascii="Times New Roman" w:hAnsi="Times New Roman" w:cs="Times New Roman"/>
          <w:sz w:val="27"/>
          <w:szCs w:val="27"/>
          <w:vertAlign w:val="subscript"/>
          <w:lang w:val="en-US"/>
        </w:rPr>
        <w:t>j</w:t>
      </w:r>
      <w:proofErr w:type="gramEnd"/>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значение показателя оценки населением деятельности органов местного самоуправления за отчетный период;</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З</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 xml:space="preserve">-1 </w:t>
      </w:r>
      <w:r w:rsidRPr="00DD1C83">
        <w:rPr>
          <w:rFonts w:ascii="Times New Roman" w:hAnsi="Times New Roman" w:cs="Times New Roman"/>
          <w:sz w:val="27"/>
          <w:szCs w:val="27"/>
        </w:rPr>
        <w:t>–</w:t>
      </w:r>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xml:space="preserve">значение показателя оценки населением деятельности органов местного самоуправления за год, предшествующий </w:t>
      </w:r>
      <w:proofErr w:type="gramStart"/>
      <w:r w:rsidRPr="00DD1C83">
        <w:rPr>
          <w:rFonts w:ascii="Times New Roman" w:hAnsi="Times New Roman" w:cs="Times New Roman"/>
          <w:sz w:val="27"/>
          <w:szCs w:val="27"/>
        </w:rPr>
        <w:t>отчетному</w:t>
      </w:r>
      <w:proofErr w:type="gramEnd"/>
      <w:r w:rsidRPr="00DD1C83">
        <w:rPr>
          <w:rFonts w:ascii="Times New Roman" w:hAnsi="Times New Roman" w:cs="Times New Roman"/>
          <w:sz w:val="27"/>
          <w:szCs w:val="27"/>
        </w:rPr>
        <w:t>;</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З</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 xml:space="preserve">-2 </w:t>
      </w:r>
      <w:r w:rsidRPr="00DD1C83">
        <w:rPr>
          <w:rFonts w:ascii="Times New Roman" w:hAnsi="Times New Roman" w:cs="Times New Roman"/>
          <w:sz w:val="27"/>
          <w:szCs w:val="27"/>
        </w:rPr>
        <w:t>– значение показателя оценки населением деятельности органов местного самоуправления за год, предыдущий году, предшествующему отчетному.</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В случае отсутствия значения показателя оценки населением деятельности органов местного самоуправления за год, предыдущий году, предшествующему отчетному, значение динамики показателя оценки населением деятельности органов местного самоуправления за отчетный год определяется по формуле:</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roofErr w:type="gramStart"/>
      <w:r w:rsidRPr="00DD1C83">
        <w:rPr>
          <w:rFonts w:ascii="Times New Roman" w:hAnsi="Times New Roman" w:cs="Times New Roman"/>
          <w:sz w:val="27"/>
          <w:szCs w:val="27"/>
        </w:rPr>
        <w:t>Р</w:t>
      </w:r>
      <w:proofErr w:type="gramEnd"/>
      <w:r w:rsidRPr="00DD1C83">
        <w:rPr>
          <w:rFonts w:ascii="Times New Roman" w:hAnsi="Times New Roman" w:cs="Times New Roman"/>
          <w:sz w:val="27"/>
          <w:szCs w:val="27"/>
        </w:rPr>
        <w:t xml:space="preserve"> = З</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rPr>
        <w:t xml:space="preserve"> - З</w:t>
      </w:r>
      <w:r w:rsidRPr="00DD1C83">
        <w:rPr>
          <w:rFonts w:ascii="Times New Roman" w:hAnsi="Times New Roman" w:cs="Times New Roman"/>
          <w:sz w:val="27"/>
          <w:szCs w:val="27"/>
          <w:vertAlign w:val="subscript"/>
          <w:lang w:val="en-US"/>
        </w:rPr>
        <w:t>j</w:t>
      </w:r>
      <w:r w:rsidRPr="00DD1C83">
        <w:rPr>
          <w:rFonts w:ascii="Times New Roman" w:hAnsi="Times New Roman" w:cs="Times New Roman"/>
          <w:sz w:val="27"/>
          <w:szCs w:val="27"/>
          <w:vertAlign w:val="subscript"/>
        </w:rPr>
        <w:t>-1</w:t>
      </w:r>
      <w:r w:rsidRPr="00DD1C83">
        <w:rPr>
          <w:rFonts w:ascii="Times New Roman" w:hAnsi="Times New Roman" w:cs="Times New Roman"/>
          <w:sz w:val="27"/>
          <w:szCs w:val="27"/>
        </w:rPr>
        <w:t xml:space="preserve">. </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r w:rsidRPr="00DD1C83">
        <w:rPr>
          <w:rFonts w:ascii="Times New Roman" w:hAnsi="Times New Roman" w:cs="Times New Roman"/>
          <w:sz w:val="27"/>
          <w:szCs w:val="27"/>
        </w:rPr>
        <w:t xml:space="preserve"> </w:t>
      </w:r>
    </w:p>
    <w:p w:rsidR="00CA4C76" w:rsidRPr="00DD1C83" w:rsidRDefault="00CA4C76" w:rsidP="00BA770F">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 Значение объема показателя оценки населением деятельности органов местного самоуправления определяется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r w:rsidRPr="00DD1C83">
        <w:rPr>
          <w:rFonts w:ascii="Times New Roman" w:hAnsi="Times New Roman" w:cs="Times New Roman"/>
          <w:sz w:val="27"/>
          <w:szCs w:val="27"/>
        </w:rPr>
        <w:t>С</w:t>
      </w:r>
      <w:r w:rsidRPr="00DD1C83">
        <w:rPr>
          <w:rFonts w:ascii="Times New Roman" w:hAnsi="Times New Roman" w:cs="Times New Roman"/>
          <w:sz w:val="27"/>
          <w:szCs w:val="27"/>
          <w:lang w:val="en-US"/>
        </w:rPr>
        <w:t xml:space="preserve"> = </w:t>
      </w:r>
      <w:r w:rsidRPr="00DD1C83">
        <w:rPr>
          <w:rFonts w:ascii="Times New Roman" w:hAnsi="Times New Roman" w:cs="Times New Roman"/>
          <w:sz w:val="27"/>
          <w:szCs w:val="27"/>
        </w:rPr>
        <w:t>З</w:t>
      </w:r>
      <w:proofErr w:type="gramStart"/>
      <w:r w:rsidRPr="00DD1C83">
        <w:rPr>
          <w:rFonts w:ascii="Times New Roman" w:hAnsi="Times New Roman" w:cs="Times New Roman"/>
          <w:sz w:val="27"/>
          <w:szCs w:val="27"/>
          <w:vertAlign w:val="subscript"/>
          <w:lang w:val="en-US"/>
        </w:rPr>
        <w:t>j</w:t>
      </w:r>
      <w:proofErr w:type="gramEnd"/>
      <w:r w:rsidRPr="00DD1C83">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0"/>
        <w:jc w:val="center"/>
        <w:rPr>
          <w:rFonts w:ascii="Times New Roman" w:hAnsi="Times New Roman" w:cs="Times New Roman"/>
          <w:sz w:val="27"/>
          <w:szCs w:val="27"/>
        </w:rPr>
      </w:pPr>
    </w:p>
    <w:p w:rsidR="00CA4C76" w:rsidRPr="00DD1C83" w:rsidRDefault="00CA4C76" w:rsidP="00BA770F">
      <w:pPr>
        <w:pStyle w:val="ConsPlusNormal"/>
        <w:widowControl/>
        <w:numPr>
          <w:ilvl w:val="0"/>
          <w:numId w:val="7"/>
        </w:numPr>
        <w:tabs>
          <w:tab w:val="left" w:pos="426"/>
        </w:tabs>
        <w:ind w:left="0" w:firstLine="567"/>
        <w:jc w:val="both"/>
        <w:rPr>
          <w:rFonts w:ascii="Times New Roman" w:hAnsi="Times New Roman" w:cs="Times New Roman"/>
          <w:sz w:val="27"/>
          <w:szCs w:val="27"/>
        </w:rPr>
      </w:pPr>
      <w:proofErr w:type="gramStart"/>
      <w:r w:rsidRPr="00DD1C83">
        <w:rPr>
          <w:rFonts w:ascii="Times New Roman" w:hAnsi="Times New Roman" w:cs="Times New Roman"/>
          <w:sz w:val="27"/>
          <w:szCs w:val="27"/>
        </w:rPr>
        <w:t>В случае отсутствия одного или нескольких значений показателя эффективности деятельности органа местного самоуправления за отчетный год, год, предшествующий отчетному, год, предыдущий году, предшествующему отчетному, значения показателя оценки населением деятельности органа местного самоуправления за отчетный год соответствующему сводному индексу показателя эффективности деятельности органа местного самоуправления, сводному индексу показателя оценки населением деятельности органа местного самоуправления присваивается нулевое значение.</w:t>
      </w:r>
      <w:proofErr w:type="gramEnd"/>
    </w:p>
    <w:p w:rsidR="00CA4C76" w:rsidRPr="00DD1C83" w:rsidRDefault="00CA4C76" w:rsidP="00BA770F">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Размер гранта </w:t>
      </w:r>
      <w:r w:rsidR="00D05026">
        <w:rPr>
          <w:rFonts w:ascii="Times New Roman" w:hAnsi="Times New Roman" w:cs="Times New Roman"/>
          <w:sz w:val="27"/>
          <w:szCs w:val="27"/>
        </w:rPr>
        <w:t>(Г</w:t>
      </w:r>
      <w:proofErr w:type="spellStart"/>
      <w:proofErr w:type="gramStart"/>
      <w:r w:rsidR="00D05026">
        <w:rPr>
          <w:rFonts w:ascii="Times New Roman" w:hAnsi="Times New Roman" w:cs="Times New Roman"/>
          <w:sz w:val="27"/>
          <w:szCs w:val="27"/>
          <w:lang w:val="en-US"/>
        </w:rPr>
        <w:t>i</w:t>
      </w:r>
      <w:proofErr w:type="spellEnd"/>
      <w:proofErr w:type="gramEnd"/>
      <w:r w:rsidR="00D05026">
        <w:rPr>
          <w:rFonts w:ascii="Times New Roman" w:hAnsi="Times New Roman" w:cs="Times New Roman"/>
          <w:sz w:val="27"/>
          <w:szCs w:val="27"/>
        </w:rPr>
        <w:t xml:space="preserve">) </w:t>
      </w:r>
      <w:r w:rsidRPr="00DD1C83">
        <w:rPr>
          <w:rFonts w:ascii="Times New Roman" w:hAnsi="Times New Roman" w:cs="Times New Roman"/>
          <w:sz w:val="27"/>
          <w:szCs w:val="27"/>
        </w:rPr>
        <w:t>определяется по формуле:</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A75089" w:rsidP="00CA4C76">
      <w:pPr>
        <w:pStyle w:val="ConsPlusNormal"/>
        <w:widowControl/>
        <w:tabs>
          <w:tab w:val="left" w:pos="426"/>
        </w:tabs>
        <w:ind w:firstLine="0"/>
        <w:jc w:val="center"/>
        <w:rPr>
          <w:rFonts w:ascii="Times New Roman" w:hAnsi="Times New Roman" w:cs="Times New Roman"/>
          <w:sz w:val="27"/>
          <w:szCs w:val="27"/>
        </w:rPr>
      </w:pPr>
      <w:r w:rsidRPr="00D05026">
        <w:rPr>
          <w:rFonts w:ascii="Times New Roman" w:hAnsi="Times New Roman" w:cs="Times New Roman"/>
          <w:position w:val="-130"/>
          <w:sz w:val="27"/>
          <w:szCs w:val="27"/>
        </w:rPr>
        <w:object w:dxaOrig="2680" w:dyaOrig="2320">
          <v:shape id="_x0000_i1026" type="#_x0000_t75" style="width:133.5pt;height:116.25pt" o:ole="">
            <v:imagedata r:id="rId14" o:title=""/>
          </v:shape>
          <o:OLEObject Type="Embed" ProgID="Equation.3" ShapeID="_x0000_i1026" DrawAspect="Content" ObjectID="_1441005942" r:id="rId15"/>
        </w:object>
      </w:r>
      <w:r w:rsidR="00D05026">
        <w:rPr>
          <w:rFonts w:ascii="Times New Roman" w:hAnsi="Times New Roman" w:cs="Times New Roman"/>
          <w:sz w:val="27"/>
          <w:szCs w:val="27"/>
        </w:rPr>
        <w:t xml:space="preserve"> </w:t>
      </w:r>
      <w:r w:rsidR="00CA4C76" w:rsidRPr="00DD1C83">
        <w:rPr>
          <w:rFonts w:ascii="Times New Roman" w:hAnsi="Times New Roman" w:cs="Times New Roman"/>
          <w:sz w:val="27"/>
          <w:szCs w:val="27"/>
        </w:rPr>
        <w:t>где</w:t>
      </w:r>
      <w:r w:rsidR="00D05026">
        <w:rPr>
          <w:rFonts w:ascii="Times New Roman" w:hAnsi="Times New Roman" w:cs="Times New Roman"/>
          <w:sz w:val="27"/>
          <w:szCs w:val="27"/>
        </w:rPr>
        <w:t>:</w:t>
      </w:r>
    </w:p>
    <w:p w:rsidR="00CA4C76" w:rsidRPr="00DD1C83" w:rsidRDefault="00CA4C76" w:rsidP="00CA4C76">
      <w:pPr>
        <w:pStyle w:val="ConsPlusNormal"/>
        <w:widowControl/>
        <w:tabs>
          <w:tab w:val="left" w:pos="426"/>
        </w:tabs>
        <w:ind w:firstLine="426"/>
        <w:jc w:val="both"/>
        <w:rPr>
          <w:rFonts w:ascii="Times New Roman" w:hAnsi="Times New Roman" w:cs="Times New Roman"/>
          <w:sz w:val="27"/>
          <w:szCs w:val="27"/>
        </w:rPr>
      </w:pP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К</w:t>
      </w:r>
      <w:proofErr w:type="spellStart"/>
      <w:r w:rsidRPr="00DD1C83">
        <w:rPr>
          <w:rFonts w:ascii="Times New Roman" w:hAnsi="Times New Roman" w:cs="Times New Roman"/>
          <w:sz w:val="27"/>
          <w:szCs w:val="27"/>
          <w:vertAlign w:val="subscript"/>
          <w:lang w:val="en-US"/>
        </w:rPr>
        <w:t>i</w:t>
      </w:r>
      <w:proofErr w:type="spellEnd"/>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xml:space="preserve">– значение комплексной </w:t>
      </w:r>
      <w:proofErr w:type="gramStart"/>
      <w:r w:rsidRPr="00DD1C83">
        <w:rPr>
          <w:rFonts w:ascii="Times New Roman" w:hAnsi="Times New Roman" w:cs="Times New Roman"/>
          <w:sz w:val="27"/>
          <w:szCs w:val="27"/>
        </w:rPr>
        <w:t>оценки эффективности деятельности орган</w:t>
      </w:r>
      <w:r w:rsidR="00DD1C83" w:rsidRPr="00DD1C83">
        <w:rPr>
          <w:rFonts w:ascii="Times New Roman" w:hAnsi="Times New Roman" w:cs="Times New Roman"/>
          <w:sz w:val="27"/>
          <w:szCs w:val="27"/>
        </w:rPr>
        <w:t>ов</w:t>
      </w:r>
      <w:r w:rsidRPr="00DD1C83">
        <w:rPr>
          <w:rFonts w:ascii="Times New Roman" w:hAnsi="Times New Roman" w:cs="Times New Roman"/>
          <w:sz w:val="27"/>
          <w:szCs w:val="27"/>
        </w:rPr>
        <w:t xml:space="preserve"> местного самоуправления </w:t>
      </w:r>
      <w:r w:rsidR="00DD1C83" w:rsidRPr="00DD1C83">
        <w:rPr>
          <w:rFonts w:ascii="Times New Roman" w:hAnsi="Times New Roman" w:cs="Times New Roman"/>
          <w:sz w:val="27"/>
          <w:szCs w:val="27"/>
        </w:rPr>
        <w:t>получателя гранта</w:t>
      </w:r>
      <w:proofErr w:type="gramEnd"/>
      <w:r w:rsidRPr="00DD1C83">
        <w:rPr>
          <w:rFonts w:ascii="Times New Roman" w:hAnsi="Times New Roman" w:cs="Times New Roman"/>
          <w:sz w:val="27"/>
          <w:szCs w:val="27"/>
        </w:rPr>
        <w:t>;</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lang w:val="en-US"/>
        </w:rPr>
        <w:t>N</w:t>
      </w:r>
      <w:r w:rsidRPr="00DD1C83">
        <w:rPr>
          <w:rFonts w:ascii="Times New Roman" w:hAnsi="Times New Roman" w:cs="Times New Roman"/>
          <w:sz w:val="27"/>
          <w:szCs w:val="27"/>
        </w:rPr>
        <w:t xml:space="preserve"> – </w:t>
      </w:r>
      <w:proofErr w:type="gramStart"/>
      <w:r w:rsidRPr="00DD1C83">
        <w:rPr>
          <w:rFonts w:ascii="Times New Roman" w:hAnsi="Times New Roman" w:cs="Times New Roman"/>
          <w:sz w:val="27"/>
          <w:szCs w:val="27"/>
        </w:rPr>
        <w:t>общее</w:t>
      </w:r>
      <w:proofErr w:type="gramEnd"/>
      <w:r w:rsidRPr="00DD1C83">
        <w:rPr>
          <w:rFonts w:ascii="Times New Roman" w:hAnsi="Times New Roman" w:cs="Times New Roman"/>
          <w:sz w:val="27"/>
          <w:szCs w:val="27"/>
        </w:rPr>
        <w:t xml:space="preserve"> количество муниципальных образований;</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lang w:val="en-US"/>
        </w:rPr>
        <w:t>M</w:t>
      </w:r>
      <w:r w:rsidRPr="00DD1C83">
        <w:rPr>
          <w:rFonts w:ascii="Times New Roman" w:hAnsi="Times New Roman" w:cs="Times New Roman"/>
          <w:sz w:val="27"/>
          <w:szCs w:val="27"/>
        </w:rPr>
        <w:t xml:space="preserve"> – </w:t>
      </w:r>
      <w:proofErr w:type="gramStart"/>
      <w:r w:rsidRPr="00DD1C83">
        <w:rPr>
          <w:rFonts w:ascii="Times New Roman" w:hAnsi="Times New Roman" w:cs="Times New Roman"/>
          <w:sz w:val="27"/>
          <w:szCs w:val="27"/>
        </w:rPr>
        <w:t>количество</w:t>
      </w:r>
      <w:proofErr w:type="gramEnd"/>
      <w:r w:rsidRPr="00DD1C83">
        <w:rPr>
          <w:rFonts w:ascii="Times New Roman" w:hAnsi="Times New Roman" w:cs="Times New Roman"/>
          <w:sz w:val="27"/>
          <w:szCs w:val="27"/>
        </w:rPr>
        <w:t xml:space="preserve"> получателей грантов;</w:t>
      </w:r>
    </w:p>
    <w:p w:rsidR="00CA4C76" w:rsidRPr="00DD1C83" w:rsidRDefault="00CA4C76" w:rsidP="00BA770F">
      <w:pPr>
        <w:pStyle w:val="ConsPlusNormal"/>
        <w:widowControl/>
        <w:tabs>
          <w:tab w:val="left" w:pos="426"/>
        </w:tabs>
        <w:ind w:firstLine="567"/>
        <w:jc w:val="both"/>
        <w:rPr>
          <w:rFonts w:ascii="Times New Roman" w:hAnsi="Times New Roman" w:cs="Times New Roman"/>
          <w:sz w:val="27"/>
          <w:szCs w:val="27"/>
        </w:rPr>
      </w:pPr>
      <w:r w:rsidRPr="00DD1C83">
        <w:rPr>
          <w:rFonts w:ascii="Times New Roman" w:hAnsi="Times New Roman" w:cs="Times New Roman"/>
          <w:sz w:val="27"/>
          <w:szCs w:val="27"/>
        </w:rPr>
        <w:t>Г</w:t>
      </w:r>
      <w:proofErr w:type="gramStart"/>
      <w:r w:rsidRPr="00DD1C83">
        <w:rPr>
          <w:rFonts w:ascii="Times New Roman" w:hAnsi="Times New Roman" w:cs="Times New Roman"/>
          <w:sz w:val="27"/>
          <w:szCs w:val="27"/>
          <w:vertAlign w:val="subscript"/>
        </w:rPr>
        <w:t>0</w:t>
      </w:r>
      <w:proofErr w:type="gramEnd"/>
      <w:r w:rsidRPr="00DD1C83">
        <w:rPr>
          <w:rFonts w:ascii="Times New Roman" w:hAnsi="Times New Roman" w:cs="Times New Roman"/>
          <w:sz w:val="27"/>
          <w:szCs w:val="27"/>
          <w:vertAlign w:val="subscript"/>
        </w:rPr>
        <w:t xml:space="preserve"> </w:t>
      </w:r>
      <w:r w:rsidRPr="00DD1C83">
        <w:rPr>
          <w:rFonts w:ascii="Times New Roman" w:hAnsi="Times New Roman" w:cs="Times New Roman"/>
          <w:sz w:val="27"/>
          <w:szCs w:val="27"/>
        </w:rPr>
        <w:t xml:space="preserve">– общий размер средств бюджета Республики Карелия на предоставление грантов муниципальным образованиям, предусмотренный </w:t>
      </w:r>
      <w:r w:rsidR="00DD1C83" w:rsidRPr="00DD1C83">
        <w:rPr>
          <w:rFonts w:ascii="Times New Roman" w:hAnsi="Times New Roman" w:cs="Times New Roman"/>
          <w:sz w:val="27"/>
          <w:szCs w:val="27"/>
        </w:rPr>
        <w:t xml:space="preserve">законом </w:t>
      </w:r>
      <w:r w:rsidRPr="00DD1C83">
        <w:rPr>
          <w:rFonts w:ascii="Times New Roman" w:hAnsi="Times New Roman" w:cs="Times New Roman"/>
          <w:sz w:val="27"/>
          <w:szCs w:val="27"/>
        </w:rPr>
        <w:t>на соответствующий финансовый год.</w:t>
      </w:r>
    </w:p>
    <w:p w:rsidR="00CA4C76" w:rsidRPr="00DD1C83" w:rsidRDefault="00CA4C76" w:rsidP="00BA770F">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 В срок до 1 августа текущего года Министерство финансов Республики Карелия проводит комплексную оценку эффективности деятельности органов местного самоуправления, определяет размеры грантов муниципальным образованиям и направляет результаты в Министерство экономического развития Республики Карелия.</w:t>
      </w:r>
      <w:r w:rsidRPr="00DD1C83">
        <w:rPr>
          <w:rFonts w:ascii="Times New Roman" w:hAnsi="Times New Roman" w:cs="Times New Roman"/>
          <w:sz w:val="27"/>
          <w:szCs w:val="27"/>
          <w:highlight w:val="yellow"/>
        </w:rPr>
        <w:t xml:space="preserve"> </w:t>
      </w:r>
    </w:p>
    <w:p w:rsidR="00BA770F" w:rsidRPr="00DD1C83" w:rsidRDefault="00CA4C76" w:rsidP="00BA770F">
      <w:pPr>
        <w:pStyle w:val="ConsPlusNormal"/>
        <w:widowControl/>
        <w:numPr>
          <w:ilvl w:val="0"/>
          <w:numId w:val="7"/>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Министерство экономического развития Республики Карелия</w:t>
      </w:r>
      <w:r w:rsidR="00A75089">
        <w:rPr>
          <w:rFonts w:ascii="Times New Roman" w:hAnsi="Times New Roman" w:cs="Times New Roman"/>
          <w:sz w:val="27"/>
          <w:szCs w:val="27"/>
        </w:rPr>
        <w:t xml:space="preserve"> до 1 сентября текущего года </w:t>
      </w:r>
      <w:r w:rsidR="00DD1C83" w:rsidRPr="00DD1C83">
        <w:rPr>
          <w:rFonts w:ascii="Times New Roman" w:hAnsi="Times New Roman" w:cs="Times New Roman"/>
          <w:sz w:val="27"/>
          <w:szCs w:val="27"/>
        </w:rPr>
        <w:t xml:space="preserve">вносит в Правительство Республики Карелия в установленном порядке </w:t>
      </w:r>
      <w:r w:rsidRPr="00DD1C83">
        <w:rPr>
          <w:rFonts w:ascii="Times New Roman" w:hAnsi="Times New Roman" w:cs="Times New Roman"/>
          <w:sz w:val="27"/>
          <w:szCs w:val="27"/>
        </w:rPr>
        <w:t xml:space="preserve">проект </w:t>
      </w:r>
      <w:r w:rsidR="00DD1C83" w:rsidRPr="00DD1C83">
        <w:rPr>
          <w:rFonts w:ascii="Times New Roman" w:hAnsi="Times New Roman" w:cs="Times New Roman"/>
          <w:sz w:val="27"/>
          <w:szCs w:val="27"/>
        </w:rPr>
        <w:t>правового акта о предоставлении</w:t>
      </w:r>
      <w:r w:rsidRPr="00DD1C83">
        <w:rPr>
          <w:rFonts w:ascii="Times New Roman" w:hAnsi="Times New Roman" w:cs="Times New Roman"/>
          <w:sz w:val="27"/>
          <w:szCs w:val="27"/>
        </w:rPr>
        <w:t xml:space="preserve"> грантов </w:t>
      </w:r>
      <w:r w:rsidR="00DD1C83" w:rsidRPr="00DD1C83">
        <w:rPr>
          <w:rFonts w:ascii="Times New Roman" w:hAnsi="Times New Roman" w:cs="Times New Roman"/>
          <w:sz w:val="27"/>
          <w:szCs w:val="27"/>
        </w:rPr>
        <w:t>муниципальным образованиям.</w:t>
      </w:r>
    </w:p>
    <w:p w:rsidR="00DD1C83" w:rsidRPr="00DD1C83" w:rsidRDefault="00DD1C83" w:rsidP="00BA770F">
      <w:pPr>
        <w:pStyle w:val="ConsPlusNormal"/>
        <w:widowControl/>
        <w:numPr>
          <w:ilvl w:val="0"/>
          <w:numId w:val="7"/>
        </w:numPr>
        <w:tabs>
          <w:tab w:val="left" w:pos="426"/>
        </w:tabs>
        <w:ind w:left="0" w:firstLine="567"/>
        <w:jc w:val="both"/>
        <w:rPr>
          <w:rFonts w:ascii="Times New Roman" w:hAnsi="Times New Roman" w:cs="Times New Roman"/>
          <w:sz w:val="27"/>
          <w:szCs w:val="27"/>
        </w:rPr>
        <w:sectPr w:rsidR="00DD1C83" w:rsidRPr="00DD1C83" w:rsidSect="0016402F">
          <w:pgSz w:w="11906" w:h="16838"/>
          <w:pgMar w:top="851" w:right="850" w:bottom="851" w:left="1701" w:header="708" w:footer="708" w:gutter="0"/>
          <w:pgNumType w:start="1"/>
          <w:cols w:space="708"/>
          <w:titlePg/>
          <w:docGrid w:linePitch="381"/>
        </w:sectPr>
      </w:pPr>
    </w:p>
    <w:p w:rsidR="00CA4C76" w:rsidRPr="00DD1C83" w:rsidRDefault="00CA4C76" w:rsidP="00CA4C76">
      <w:pPr>
        <w:pStyle w:val="ConsPlusTitle"/>
        <w:jc w:val="right"/>
        <w:rPr>
          <w:rFonts w:ascii="Times New Roman" w:hAnsi="Times New Roman" w:cs="Times New Roman"/>
          <w:b w:val="0"/>
          <w:sz w:val="27"/>
          <w:szCs w:val="27"/>
        </w:rPr>
      </w:pPr>
      <w:r w:rsidRPr="00DD1C83">
        <w:rPr>
          <w:rFonts w:ascii="Times New Roman" w:hAnsi="Times New Roman" w:cs="Times New Roman"/>
          <w:b w:val="0"/>
          <w:sz w:val="27"/>
          <w:szCs w:val="27"/>
        </w:rPr>
        <w:lastRenderedPageBreak/>
        <w:t xml:space="preserve">Приложение к Порядку </w:t>
      </w:r>
    </w:p>
    <w:p w:rsidR="00CA4C76" w:rsidRPr="00DD1C83" w:rsidRDefault="00CA4C76" w:rsidP="00CA4C76">
      <w:pPr>
        <w:pStyle w:val="ConsPlusTitle"/>
        <w:jc w:val="right"/>
        <w:rPr>
          <w:rFonts w:ascii="Times New Roman" w:hAnsi="Times New Roman" w:cs="Times New Roman"/>
          <w:b w:val="0"/>
          <w:sz w:val="27"/>
          <w:szCs w:val="27"/>
        </w:rPr>
      </w:pPr>
      <w:r w:rsidRPr="00DD1C83">
        <w:rPr>
          <w:rFonts w:ascii="Times New Roman" w:hAnsi="Times New Roman" w:cs="Times New Roman"/>
          <w:b w:val="0"/>
          <w:sz w:val="27"/>
          <w:szCs w:val="27"/>
        </w:rPr>
        <w:t xml:space="preserve">предоставления грантов муниципальным образованиям </w:t>
      </w:r>
    </w:p>
    <w:p w:rsidR="00CA4C76" w:rsidRPr="00DD1C83" w:rsidRDefault="00CA4C76" w:rsidP="00CA4C76">
      <w:pPr>
        <w:pStyle w:val="ConsPlusTitle"/>
        <w:jc w:val="right"/>
        <w:rPr>
          <w:rFonts w:ascii="Times New Roman" w:hAnsi="Times New Roman" w:cs="Times New Roman"/>
          <w:b w:val="0"/>
          <w:sz w:val="27"/>
          <w:szCs w:val="27"/>
        </w:rPr>
      </w:pPr>
      <w:r w:rsidRPr="00DD1C83">
        <w:rPr>
          <w:rFonts w:ascii="Times New Roman" w:hAnsi="Times New Roman" w:cs="Times New Roman"/>
          <w:b w:val="0"/>
          <w:sz w:val="27"/>
          <w:szCs w:val="27"/>
        </w:rPr>
        <w:t xml:space="preserve">в целях содействия достижению и (или) поощрения </w:t>
      </w:r>
    </w:p>
    <w:p w:rsidR="00CA4C76" w:rsidRPr="00DD1C83" w:rsidRDefault="00CA4C76" w:rsidP="00CA4C76">
      <w:pPr>
        <w:pStyle w:val="ConsPlusTitle"/>
        <w:jc w:val="right"/>
        <w:rPr>
          <w:rFonts w:ascii="Times New Roman" w:hAnsi="Times New Roman" w:cs="Times New Roman"/>
          <w:b w:val="0"/>
          <w:sz w:val="27"/>
          <w:szCs w:val="27"/>
        </w:rPr>
      </w:pPr>
      <w:r w:rsidRPr="00DD1C83">
        <w:rPr>
          <w:rFonts w:ascii="Times New Roman" w:hAnsi="Times New Roman" w:cs="Times New Roman"/>
          <w:b w:val="0"/>
          <w:sz w:val="27"/>
          <w:szCs w:val="27"/>
        </w:rPr>
        <w:t xml:space="preserve">достижения наилучших значений показателей </w:t>
      </w:r>
    </w:p>
    <w:p w:rsidR="00CA4C76" w:rsidRPr="00DD1C83" w:rsidRDefault="00CA4C76" w:rsidP="00CA4C76">
      <w:pPr>
        <w:pStyle w:val="ConsPlusTitle"/>
        <w:jc w:val="right"/>
        <w:rPr>
          <w:rFonts w:ascii="Times New Roman" w:hAnsi="Times New Roman" w:cs="Times New Roman"/>
          <w:b w:val="0"/>
          <w:sz w:val="27"/>
          <w:szCs w:val="27"/>
        </w:rPr>
      </w:pPr>
      <w:r w:rsidRPr="00DD1C83">
        <w:rPr>
          <w:rFonts w:ascii="Times New Roman" w:hAnsi="Times New Roman" w:cs="Times New Roman"/>
          <w:b w:val="0"/>
          <w:sz w:val="27"/>
          <w:szCs w:val="27"/>
        </w:rPr>
        <w:t xml:space="preserve">деятельности органов местного самоуправления </w:t>
      </w:r>
    </w:p>
    <w:p w:rsidR="00CA4C76" w:rsidRPr="00DD1C83" w:rsidRDefault="00CA4C76" w:rsidP="00CA4C76">
      <w:pPr>
        <w:pStyle w:val="ConsPlusTitle"/>
        <w:jc w:val="right"/>
        <w:rPr>
          <w:rFonts w:ascii="Times New Roman" w:hAnsi="Times New Roman" w:cs="Times New Roman"/>
          <w:b w:val="0"/>
          <w:sz w:val="27"/>
          <w:szCs w:val="27"/>
        </w:rPr>
      </w:pPr>
      <w:r w:rsidRPr="00DD1C83">
        <w:rPr>
          <w:rFonts w:ascii="Times New Roman" w:hAnsi="Times New Roman" w:cs="Times New Roman"/>
          <w:b w:val="0"/>
          <w:sz w:val="27"/>
          <w:szCs w:val="27"/>
        </w:rPr>
        <w:t>городских округов и муниципальных районов</w:t>
      </w:r>
    </w:p>
    <w:p w:rsidR="00BA770F" w:rsidRDefault="00BA770F" w:rsidP="00CA4C76">
      <w:pPr>
        <w:pStyle w:val="ConsPlusTitle"/>
        <w:jc w:val="center"/>
        <w:rPr>
          <w:rFonts w:ascii="Times New Roman" w:hAnsi="Times New Roman" w:cs="Times New Roman"/>
          <w:sz w:val="27"/>
          <w:szCs w:val="27"/>
        </w:rPr>
      </w:pPr>
    </w:p>
    <w:p w:rsidR="00FD0B63" w:rsidRPr="00DD1C83" w:rsidRDefault="00FD0B63" w:rsidP="00CA4C76">
      <w:pPr>
        <w:pStyle w:val="ConsPlusTitle"/>
        <w:jc w:val="center"/>
        <w:rPr>
          <w:rFonts w:ascii="Times New Roman" w:hAnsi="Times New Roman" w:cs="Times New Roman"/>
          <w:sz w:val="27"/>
          <w:szCs w:val="27"/>
        </w:rPr>
      </w:pPr>
    </w:p>
    <w:p w:rsidR="00BA770F" w:rsidRPr="00DD1C83" w:rsidRDefault="00CA4C76" w:rsidP="00CA4C76">
      <w:pPr>
        <w:pStyle w:val="ConsPlusTitle"/>
        <w:jc w:val="center"/>
        <w:rPr>
          <w:rFonts w:ascii="Times New Roman" w:hAnsi="Times New Roman" w:cs="Times New Roman"/>
          <w:sz w:val="27"/>
          <w:szCs w:val="27"/>
        </w:rPr>
      </w:pPr>
      <w:r w:rsidRPr="00DD1C83">
        <w:rPr>
          <w:rFonts w:ascii="Times New Roman" w:hAnsi="Times New Roman" w:cs="Times New Roman"/>
          <w:sz w:val="27"/>
          <w:szCs w:val="27"/>
        </w:rPr>
        <w:t xml:space="preserve">Показатели </w:t>
      </w:r>
    </w:p>
    <w:p w:rsidR="00FD0B63" w:rsidRDefault="00CA4C76" w:rsidP="00CA4C76">
      <w:pPr>
        <w:pStyle w:val="ConsPlusTitle"/>
        <w:jc w:val="center"/>
        <w:rPr>
          <w:rFonts w:ascii="Times New Roman" w:hAnsi="Times New Roman" w:cs="Times New Roman"/>
          <w:sz w:val="27"/>
          <w:szCs w:val="27"/>
        </w:rPr>
      </w:pPr>
      <w:r w:rsidRPr="00DD1C83">
        <w:rPr>
          <w:rFonts w:ascii="Times New Roman" w:hAnsi="Times New Roman" w:cs="Times New Roman"/>
          <w:sz w:val="27"/>
          <w:szCs w:val="27"/>
        </w:rPr>
        <w:t xml:space="preserve">эффективности </w:t>
      </w:r>
      <w:r w:rsidR="00FD0B63">
        <w:rPr>
          <w:rFonts w:ascii="Times New Roman" w:hAnsi="Times New Roman" w:cs="Times New Roman"/>
          <w:sz w:val="27"/>
          <w:szCs w:val="27"/>
        </w:rPr>
        <w:t xml:space="preserve">деятельности органов местного самоуправления </w:t>
      </w:r>
    </w:p>
    <w:p w:rsidR="00CA4C76" w:rsidRPr="00DD1C83" w:rsidRDefault="00FD0B63" w:rsidP="00CA4C76">
      <w:pPr>
        <w:pStyle w:val="ConsPlusTitle"/>
        <w:jc w:val="center"/>
        <w:rPr>
          <w:rFonts w:ascii="Times New Roman" w:hAnsi="Times New Roman" w:cs="Times New Roman"/>
          <w:sz w:val="27"/>
          <w:szCs w:val="27"/>
        </w:rPr>
      </w:pPr>
      <w:r>
        <w:rPr>
          <w:rFonts w:ascii="Times New Roman" w:hAnsi="Times New Roman" w:cs="Times New Roman"/>
          <w:sz w:val="27"/>
          <w:szCs w:val="27"/>
        </w:rPr>
        <w:t>и показатели</w:t>
      </w:r>
      <w:r w:rsidR="00CA4C76" w:rsidRPr="00DD1C83">
        <w:rPr>
          <w:rFonts w:ascii="Times New Roman" w:hAnsi="Times New Roman" w:cs="Times New Roman"/>
          <w:sz w:val="27"/>
          <w:szCs w:val="27"/>
        </w:rPr>
        <w:t xml:space="preserve"> оценки населением деятельности органов местного самоуправления</w:t>
      </w:r>
    </w:p>
    <w:p w:rsidR="00CA4C76" w:rsidRPr="00DD1C83" w:rsidRDefault="00CA4C76" w:rsidP="00CA4C76">
      <w:pPr>
        <w:pStyle w:val="ConsPlusNormal"/>
        <w:widowControl/>
        <w:tabs>
          <w:tab w:val="left" w:pos="426"/>
        </w:tabs>
        <w:ind w:left="360" w:firstLine="0"/>
        <w:jc w:val="both"/>
        <w:rPr>
          <w:rFonts w:ascii="Times New Roman" w:hAnsi="Times New Roman" w:cs="Times New Roman"/>
          <w:sz w:val="27"/>
          <w:szCs w:val="27"/>
        </w:rPr>
      </w:pPr>
    </w:p>
    <w:p w:rsidR="00CA4C76" w:rsidRPr="00DD1C83" w:rsidRDefault="00CA4C76" w:rsidP="00BA770F">
      <w:pPr>
        <w:pStyle w:val="ConsPlusNormal"/>
        <w:widowControl/>
        <w:numPr>
          <w:ilvl w:val="0"/>
          <w:numId w:val="8"/>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t>Показатели эффективности деятельности органов местного самоуправления:</w:t>
      </w:r>
    </w:p>
    <w:p w:rsidR="00CA4C76" w:rsidRPr="00DD1C83" w:rsidRDefault="00CA4C76" w:rsidP="00BA770F">
      <w:pPr>
        <w:pStyle w:val="ConsPlusNormal"/>
        <w:widowControl/>
        <w:tabs>
          <w:tab w:val="left" w:pos="709"/>
          <w:tab w:val="left" w:pos="851"/>
        </w:tabs>
        <w:ind w:firstLine="567"/>
        <w:jc w:val="both"/>
        <w:rPr>
          <w:rFonts w:ascii="Times New Roman" w:hAnsi="Times New Roman" w:cs="Times New Roman"/>
          <w:sz w:val="27"/>
          <w:szCs w:val="27"/>
        </w:rPr>
      </w:pPr>
      <w:r w:rsidRPr="00DD1C83">
        <w:rPr>
          <w:rFonts w:ascii="Times New Roman" w:hAnsi="Times New Roman" w:cs="Times New Roman"/>
          <w:sz w:val="27"/>
          <w:szCs w:val="27"/>
        </w:rPr>
        <w:t>а)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CA4C76" w:rsidRPr="00DD1C83" w:rsidRDefault="00CA4C76" w:rsidP="00BA770F">
      <w:pPr>
        <w:pStyle w:val="ConsPlusNormal"/>
        <w:widowControl/>
        <w:tabs>
          <w:tab w:val="left" w:pos="709"/>
          <w:tab w:val="left" w:pos="851"/>
        </w:tabs>
        <w:ind w:firstLine="567"/>
        <w:jc w:val="both"/>
        <w:rPr>
          <w:rFonts w:ascii="Times New Roman" w:hAnsi="Times New Roman" w:cs="Times New Roman"/>
          <w:sz w:val="27"/>
          <w:szCs w:val="27"/>
        </w:rPr>
      </w:pPr>
      <w:r w:rsidRPr="00DD1C83">
        <w:rPr>
          <w:rFonts w:ascii="Times New Roman" w:hAnsi="Times New Roman" w:cs="Times New Roman"/>
          <w:sz w:val="27"/>
          <w:szCs w:val="27"/>
        </w:rPr>
        <w:t>б) число субъектов малого и среднего предпринимательства в расчете на 10 тыс. человек населения (единиц);</w:t>
      </w:r>
    </w:p>
    <w:p w:rsidR="00CA4C76" w:rsidRPr="00DD1C83" w:rsidRDefault="00CA4C76" w:rsidP="00BA770F">
      <w:pPr>
        <w:pStyle w:val="ConsPlusNormal"/>
        <w:widowControl/>
        <w:tabs>
          <w:tab w:val="left" w:pos="426"/>
          <w:tab w:val="left" w:pos="851"/>
        </w:tabs>
        <w:ind w:firstLine="567"/>
        <w:jc w:val="both"/>
        <w:rPr>
          <w:rFonts w:ascii="Times New Roman" w:hAnsi="Times New Roman" w:cs="Times New Roman"/>
          <w:sz w:val="27"/>
          <w:szCs w:val="27"/>
        </w:rPr>
      </w:pPr>
      <w:r w:rsidRPr="00DD1C83">
        <w:rPr>
          <w:rFonts w:ascii="Times New Roman" w:hAnsi="Times New Roman" w:cs="Times New Roman"/>
          <w:sz w:val="27"/>
          <w:szCs w:val="27"/>
        </w:rPr>
        <w:t>в) объем инвестиций в основной капитал (за исключением бюджетных средств) в расчете на 1 жителя (рублей);</w:t>
      </w:r>
    </w:p>
    <w:p w:rsidR="00CA4C76" w:rsidRPr="00DD1C83" w:rsidRDefault="00CA4C76" w:rsidP="00BA770F">
      <w:pPr>
        <w:pStyle w:val="ConsPlusNormal"/>
        <w:widowControl/>
        <w:tabs>
          <w:tab w:val="left" w:pos="567"/>
          <w:tab w:val="left" w:pos="851"/>
        </w:tabs>
        <w:ind w:firstLine="567"/>
        <w:jc w:val="both"/>
        <w:rPr>
          <w:rFonts w:ascii="Times New Roman" w:hAnsi="Times New Roman" w:cs="Times New Roman"/>
          <w:sz w:val="27"/>
          <w:szCs w:val="27"/>
        </w:rPr>
      </w:pPr>
      <w:r w:rsidRPr="00DD1C83">
        <w:rPr>
          <w:rFonts w:ascii="Times New Roman" w:hAnsi="Times New Roman" w:cs="Times New Roman"/>
          <w:sz w:val="27"/>
          <w:szCs w:val="27"/>
        </w:rPr>
        <w:t>г)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CA4C76" w:rsidRPr="00DD1C83" w:rsidRDefault="00CA4C76" w:rsidP="00BA770F">
      <w:pPr>
        <w:pStyle w:val="ConsPlusNormal"/>
        <w:widowControl/>
        <w:tabs>
          <w:tab w:val="left" w:pos="709"/>
          <w:tab w:val="left" w:pos="851"/>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д</w:t>
      </w:r>
      <w:proofErr w:type="spellEnd"/>
      <w:r w:rsidRPr="00DD1C83">
        <w:rPr>
          <w:rFonts w:ascii="Times New Roman" w:hAnsi="Times New Roman" w:cs="Times New Roman"/>
          <w:sz w:val="27"/>
          <w:szCs w:val="27"/>
        </w:rPr>
        <w:t>)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CA4C76" w:rsidRPr="00DD1C83" w:rsidRDefault="00CA4C76" w:rsidP="00BA770F">
      <w:pPr>
        <w:pStyle w:val="ConsPlusNormal"/>
        <w:widowControl/>
        <w:tabs>
          <w:tab w:val="left" w:pos="426"/>
          <w:tab w:val="left" w:pos="851"/>
        </w:tabs>
        <w:ind w:firstLine="567"/>
        <w:jc w:val="both"/>
        <w:rPr>
          <w:rFonts w:ascii="Times New Roman" w:hAnsi="Times New Roman" w:cs="Times New Roman"/>
          <w:sz w:val="27"/>
          <w:szCs w:val="27"/>
        </w:rPr>
      </w:pPr>
      <w:r w:rsidRPr="00DD1C83">
        <w:rPr>
          <w:rFonts w:ascii="Times New Roman" w:hAnsi="Times New Roman" w:cs="Times New Roman"/>
          <w:sz w:val="27"/>
          <w:szCs w:val="27"/>
        </w:rPr>
        <w:t xml:space="preserve">е) доля детей в возрасте </w:t>
      </w:r>
      <w:r w:rsidR="00FD0B63">
        <w:rPr>
          <w:rFonts w:ascii="Times New Roman" w:hAnsi="Times New Roman" w:cs="Times New Roman"/>
          <w:sz w:val="27"/>
          <w:szCs w:val="27"/>
        </w:rPr>
        <w:t>от одного до шести лет, состоящих</w:t>
      </w:r>
      <w:r w:rsidRPr="00DD1C83">
        <w:rPr>
          <w:rFonts w:ascii="Times New Roman" w:hAnsi="Times New Roman" w:cs="Times New Roman"/>
          <w:sz w:val="27"/>
          <w:szCs w:val="27"/>
        </w:rPr>
        <w:t xml:space="preserve"> на учете для определения в муниципальные дошкольные образовательные учреждения, в общей численности детей в возрасте </w:t>
      </w:r>
      <w:r w:rsidR="00FD0B63">
        <w:rPr>
          <w:rFonts w:ascii="Times New Roman" w:hAnsi="Times New Roman" w:cs="Times New Roman"/>
          <w:sz w:val="27"/>
          <w:szCs w:val="27"/>
        </w:rPr>
        <w:t xml:space="preserve">от одного года до шести лет </w:t>
      </w:r>
      <w:r w:rsidRPr="00DD1C83">
        <w:rPr>
          <w:rFonts w:ascii="Times New Roman" w:hAnsi="Times New Roman" w:cs="Times New Roman"/>
          <w:sz w:val="27"/>
          <w:szCs w:val="27"/>
        </w:rPr>
        <w:t>(процентов);</w:t>
      </w:r>
    </w:p>
    <w:p w:rsidR="00CA4C76" w:rsidRPr="00DD1C83" w:rsidRDefault="00CA4C76" w:rsidP="00BA770F">
      <w:pPr>
        <w:pStyle w:val="ConsPlusNormal"/>
        <w:widowControl/>
        <w:tabs>
          <w:tab w:val="left" w:pos="426"/>
          <w:tab w:val="left" w:pos="851"/>
        </w:tabs>
        <w:ind w:firstLine="567"/>
        <w:jc w:val="both"/>
        <w:rPr>
          <w:rFonts w:ascii="Times New Roman" w:hAnsi="Times New Roman" w:cs="Times New Roman"/>
          <w:sz w:val="27"/>
          <w:szCs w:val="27"/>
        </w:rPr>
      </w:pPr>
      <w:r w:rsidRPr="00DD1C83">
        <w:rPr>
          <w:rFonts w:ascii="Times New Roman" w:hAnsi="Times New Roman" w:cs="Times New Roman"/>
          <w:sz w:val="27"/>
          <w:szCs w:val="27"/>
        </w:rPr>
        <w:t>ж)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(процентов);</w:t>
      </w:r>
    </w:p>
    <w:p w:rsidR="00CA4C76" w:rsidRPr="00DD1C83" w:rsidRDefault="00CA4C76" w:rsidP="00BA770F">
      <w:pPr>
        <w:pStyle w:val="ConsPlusNormal"/>
        <w:widowControl/>
        <w:tabs>
          <w:tab w:val="left" w:pos="426"/>
          <w:tab w:val="left" w:pos="851"/>
        </w:tabs>
        <w:ind w:firstLine="567"/>
        <w:jc w:val="both"/>
        <w:rPr>
          <w:rFonts w:ascii="Times New Roman" w:hAnsi="Times New Roman" w:cs="Times New Roman"/>
          <w:sz w:val="27"/>
          <w:szCs w:val="27"/>
        </w:rPr>
      </w:pPr>
      <w:proofErr w:type="spellStart"/>
      <w:r w:rsidRPr="00DD1C83">
        <w:rPr>
          <w:rFonts w:ascii="Times New Roman" w:hAnsi="Times New Roman" w:cs="Times New Roman"/>
          <w:sz w:val="27"/>
          <w:szCs w:val="27"/>
        </w:rPr>
        <w:t>з</w:t>
      </w:r>
      <w:proofErr w:type="spellEnd"/>
      <w:r w:rsidRPr="00DD1C83">
        <w:rPr>
          <w:rFonts w:ascii="Times New Roman" w:hAnsi="Times New Roman" w:cs="Times New Roman"/>
          <w:sz w:val="27"/>
          <w:szCs w:val="27"/>
        </w:rPr>
        <w:t>) общая площадь жилых помещений, введенная в действие за один год в среднем на 1 жителя (кв. метров);</w:t>
      </w:r>
    </w:p>
    <w:p w:rsidR="00CA4C76" w:rsidRPr="00DD1C83" w:rsidRDefault="00CA4C76" w:rsidP="00BA770F">
      <w:pPr>
        <w:pStyle w:val="ConsPlusNormal"/>
        <w:widowControl/>
        <w:tabs>
          <w:tab w:val="left" w:pos="426"/>
          <w:tab w:val="left" w:pos="851"/>
        </w:tabs>
        <w:ind w:firstLine="567"/>
        <w:jc w:val="both"/>
        <w:rPr>
          <w:rFonts w:ascii="Times New Roman" w:hAnsi="Times New Roman" w:cs="Times New Roman"/>
          <w:sz w:val="27"/>
          <w:szCs w:val="27"/>
        </w:rPr>
      </w:pPr>
      <w:proofErr w:type="gramStart"/>
      <w:r w:rsidRPr="00DD1C83">
        <w:rPr>
          <w:rFonts w:ascii="Times New Roman" w:hAnsi="Times New Roman" w:cs="Times New Roman"/>
          <w:sz w:val="27"/>
          <w:szCs w:val="27"/>
        </w:rPr>
        <w:t>и)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CA4C76" w:rsidRPr="00DD1C83" w:rsidRDefault="00CA4C76" w:rsidP="00BA770F">
      <w:pPr>
        <w:pStyle w:val="ConsPlusNormal"/>
        <w:widowControl/>
        <w:tabs>
          <w:tab w:val="left" w:pos="426"/>
          <w:tab w:val="left" w:pos="851"/>
        </w:tabs>
        <w:ind w:firstLine="567"/>
        <w:jc w:val="both"/>
        <w:rPr>
          <w:rFonts w:ascii="Times New Roman" w:hAnsi="Times New Roman" w:cs="Times New Roman"/>
          <w:sz w:val="27"/>
          <w:szCs w:val="27"/>
        </w:rPr>
      </w:pPr>
      <w:r w:rsidRPr="00DD1C83">
        <w:rPr>
          <w:rFonts w:ascii="Times New Roman" w:hAnsi="Times New Roman" w:cs="Times New Roman"/>
          <w:sz w:val="27"/>
          <w:szCs w:val="27"/>
        </w:rPr>
        <w:t>к)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CA4C76" w:rsidRPr="00DD1C83" w:rsidRDefault="00CA4C76" w:rsidP="00BA770F">
      <w:pPr>
        <w:pStyle w:val="ConsPlusNormal"/>
        <w:widowControl/>
        <w:numPr>
          <w:ilvl w:val="0"/>
          <w:numId w:val="8"/>
        </w:numPr>
        <w:tabs>
          <w:tab w:val="left" w:pos="426"/>
        </w:tabs>
        <w:ind w:left="0" w:firstLine="567"/>
        <w:jc w:val="both"/>
        <w:rPr>
          <w:rFonts w:ascii="Times New Roman" w:hAnsi="Times New Roman" w:cs="Times New Roman"/>
          <w:sz w:val="27"/>
          <w:szCs w:val="27"/>
        </w:rPr>
      </w:pPr>
      <w:r w:rsidRPr="00DD1C83">
        <w:rPr>
          <w:rFonts w:ascii="Times New Roman" w:hAnsi="Times New Roman" w:cs="Times New Roman"/>
          <w:sz w:val="27"/>
          <w:szCs w:val="27"/>
        </w:rPr>
        <w:lastRenderedPageBreak/>
        <w:t xml:space="preserve">Показатель оценки населением деятельности органов местного  самоуправления: </w:t>
      </w:r>
    </w:p>
    <w:p w:rsidR="00CA4C76" w:rsidRDefault="00FD0B63" w:rsidP="00BA770F">
      <w:pPr>
        <w:pStyle w:val="ConsPlusNormal"/>
        <w:widowControl/>
        <w:tabs>
          <w:tab w:val="left" w:pos="851"/>
        </w:tabs>
        <w:ind w:firstLine="567"/>
        <w:jc w:val="both"/>
        <w:rPr>
          <w:rFonts w:ascii="Times New Roman" w:hAnsi="Times New Roman" w:cs="Times New Roman"/>
          <w:sz w:val="27"/>
          <w:szCs w:val="27"/>
        </w:rPr>
      </w:pPr>
      <w:r>
        <w:rPr>
          <w:rFonts w:ascii="Times New Roman" w:hAnsi="Times New Roman" w:cs="Times New Roman"/>
          <w:sz w:val="27"/>
          <w:szCs w:val="27"/>
        </w:rPr>
        <w:t>у</w:t>
      </w:r>
      <w:r w:rsidR="00CA4C76" w:rsidRPr="00DD1C83">
        <w:rPr>
          <w:rFonts w:ascii="Times New Roman" w:hAnsi="Times New Roman" w:cs="Times New Roman"/>
          <w:sz w:val="27"/>
          <w:szCs w:val="27"/>
        </w:rPr>
        <w:t>довлетворенность населения деятельностью органов местного самоуправления (процентов от числа опрошенных).</w:t>
      </w:r>
    </w:p>
    <w:p w:rsidR="00A75089" w:rsidRDefault="00A75089" w:rsidP="00BA770F">
      <w:pPr>
        <w:pStyle w:val="ConsPlusNormal"/>
        <w:widowControl/>
        <w:tabs>
          <w:tab w:val="left" w:pos="851"/>
        </w:tabs>
        <w:ind w:firstLine="567"/>
        <w:jc w:val="both"/>
        <w:rPr>
          <w:rFonts w:ascii="Times New Roman" w:hAnsi="Times New Roman" w:cs="Times New Roman"/>
          <w:sz w:val="27"/>
          <w:szCs w:val="27"/>
        </w:rPr>
      </w:pPr>
    </w:p>
    <w:p w:rsidR="00A75089" w:rsidRDefault="00A75089" w:rsidP="00A75089">
      <w:pPr>
        <w:pStyle w:val="ConsPlusNormal"/>
        <w:widowControl/>
        <w:tabs>
          <w:tab w:val="left" w:pos="851"/>
        </w:tabs>
        <w:ind w:firstLine="567"/>
        <w:jc w:val="center"/>
        <w:rPr>
          <w:rFonts w:ascii="Times New Roman" w:hAnsi="Times New Roman" w:cs="Times New Roman"/>
          <w:sz w:val="27"/>
          <w:szCs w:val="27"/>
        </w:rPr>
      </w:pPr>
    </w:p>
    <w:p w:rsidR="00A75089" w:rsidRDefault="00A75089" w:rsidP="00A75089">
      <w:pPr>
        <w:pStyle w:val="ConsPlusNormal"/>
        <w:widowControl/>
        <w:tabs>
          <w:tab w:val="left" w:pos="851"/>
        </w:tabs>
        <w:ind w:firstLine="567"/>
        <w:jc w:val="center"/>
        <w:rPr>
          <w:rFonts w:ascii="Times New Roman" w:hAnsi="Times New Roman" w:cs="Times New Roman"/>
          <w:sz w:val="27"/>
          <w:szCs w:val="27"/>
        </w:rPr>
      </w:pPr>
    </w:p>
    <w:p w:rsidR="00A75089" w:rsidRPr="00DD1C83" w:rsidRDefault="00A75089" w:rsidP="00A75089">
      <w:pPr>
        <w:pStyle w:val="ConsPlusNormal"/>
        <w:widowControl/>
        <w:tabs>
          <w:tab w:val="left" w:pos="851"/>
        </w:tabs>
        <w:ind w:firstLine="0"/>
        <w:jc w:val="center"/>
        <w:rPr>
          <w:rFonts w:ascii="Times New Roman" w:hAnsi="Times New Roman" w:cs="Times New Roman"/>
          <w:sz w:val="27"/>
          <w:szCs w:val="27"/>
        </w:rPr>
      </w:pPr>
      <w:r>
        <w:rPr>
          <w:rFonts w:ascii="Times New Roman" w:hAnsi="Times New Roman" w:cs="Times New Roman"/>
          <w:sz w:val="27"/>
          <w:szCs w:val="27"/>
        </w:rPr>
        <w:t>_______________</w:t>
      </w:r>
    </w:p>
    <w:p w:rsidR="00CA4C76" w:rsidRPr="00DD1C83" w:rsidRDefault="00CA4C76" w:rsidP="00CA4C76">
      <w:pPr>
        <w:pStyle w:val="ConsPlusNormal"/>
        <w:widowControl/>
        <w:tabs>
          <w:tab w:val="left" w:pos="426"/>
        </w:tabs>
        <w:ind w:firstLine="0"/>
        <w:jc w:val="both"/>
        <w:rPr>
          <w:rFonts w:ascii="Times New Roman" w:hAnsi="Times New Roman" w:cs="Times New Roman"/>
          <w:sz w:val="27"/>
          <w:szCs w:val="27"/>
        </w:rPr>
      </w:pPr>
    </w:p>
    <w:p w:rsidR="00CA4C76" w:rsidRPr="00DD1C83" w:rsidRDefault="00CA4C76" w:rsidP="00CA4C76">
      <w:pPr>
        <w:pStyle w:val="ConsPlusNormal"/>
        <w:widowControl/>
        <w:tabs>
          <w:tab w:val="left" w:pos="1134"/>
        </w:tabs>
        <w:jc w:val="both"/>
        <w:rPr>
          <w:rFonts w:ascii="Times New Roman" w:hAnsi="Times New Roman" w:cs="Times New Roman"/>
          <w:sz w:val="27"/>
          <w:szCs w:val="27"/>
        </w:rPr>
      </w:pPr>
    </w:p>
    <w:p w:rsidR="00653398" w:rsidRPr="009D2DE2" w:rsidRDefault="00653398" w:rsidP="00BA52E2">
      <w:pPr>
        <w:ind w:left="-142"/>
        <w:rPr>
          <w:sz w:val="26"/>
          <w:szCs w:val="26"/>
        </w:rPr>
      </w:pPr>
    </w:p>
    <w:sectPr w:rsidR="00653398" w:rsidRPr="009D2DE2" w:rsidSect="0016402F">
      <w:pgSz w:w="11906" w:h="16838"/>
      <w:pgMar w:top="851" w:right="850" w:bottom="851"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89" w:rsidRDefault="00A75089" w:rsidP="00CE0D98">
      <w:r>
        <w:separator/>
      </w:r>
    </w:p>
  </w:endnote>
  <w:endnote w:type="continuationSeparator" w:id="0">
    <w:p w:rsidR="00A75089" w:rsidRDefault="00A75089"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89" w:rsidRDefault="00A75089" w:rsidP="00CE0D98">
      <w:r>
        <w:separator/>
      </w:r>
    </w:p>
  </w:footnote>
  <w:footnote w:type="continuationSeparator" w:id="0">
    <w:p w:rsidR="00A75089" w:rsidRDefault="00A75089"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8719"/>
      <w:docPartObj>
        <w:docPartGallery w:val="Page Numbers (Top of Page)"/>
        <w:docPartUnique/>
      </w:docPartObj>
    </w:sdtPr>
    <w:sdtContent>
      <w:p w:rsidR="00A75089" w:rsidRDefault="00476B97">
        <w:pPr>
          <w:pStyle w:val="a7"/>
          <w:jc w:val="center"/>
        </w:pPr>
        <w:fldSimple w:instr=" PAGE   \* MERGEFORMAT ">
          <w:r w:rsidR="00EA400A">
            <w:rPr>
              <w:noProof/>
            </w:rPr>
            <w:t>2</w:t>
          </w:r>
        </w:fldSimple>
      </w:p>
    </w:sdtContent>
  </w:sdt>
  <w:p w:rsidR="00A75089" w:rsidRDefault="00A7508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89" w:rsidRDefault="00A75089"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D1B"/>
    <w:multiLevelType w:val="hybridMultilevel"/>
    <w:tmpl w:val="3724E6DE"/>
    <w:lvl w:ilvl="0" w:tplc="64546B4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FA014E"/>
    <w:multiLevelType w:val="hybridMultilevel"/>
    <w:tmpl w:val="AB72EA1C"/>
    <w:lvl w:ilvl="0" w:tplc="2D5442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7076EA3"/>
    <w:multiLevelType w:val="hybridMultilevel"/>
    <w:tmpl w:val="48C8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E0EA4"/>
    <w:rsid w:val="00103C69"/>
    <w:rsid w:val="0013077C"/>
    <w:rsid w:val="001605B0"/>
    <w:rsid w:val="0016402F"/>
    <w:rsid w:val="00195D34"/>
    <w:rsid w:val="001F4355"/>
    <w:rsid w:val="00265050"/>
    <w:rsid w:val="002A6B23"/>
    <w:rsid w:val="00307849"/>
    <w:rsid w:val="003970D7"/>
    <w:rsid w:val="003C4D42"/>
    <w:rsid w:val="003E6EA6"/>
    <w:rsid w:val="003F0AD0"/>
    <w:rsid w:val="003F405A"/>
    <w:rsid w:val="004653C9"/>
    <w:rsid w:val="00465C76"/>
    <w:rsid w:val="004731EA"/>
    <w:rsid w:val="00476B97"/>
    <w:rsid w:val="004A24AD"/>
    <w:rsid w:val="004C5199"/>
    <w:rsid w:val="004D445C"/>
    <w:rsid w:val="004E2056"/>
    <w:rsid w:val="00533557"/>
    <w:rsid w:val="005620D4"/>
    <w:rsid w:val="00574808"/>
    <w:rsid w:val="005A47C2"/>
    <w:rsid w:val="005C332A"/>
    <w:rsid w:val="005C45D2"/>
    <w:rsid w:val="005C6C28"/>
    <w:rsid w:val="005F0A11"/>
    <w:rsid w:val="006055A2"/>
    <w:rsid w:val="00617306"/>
    <w:rsid w:val="006429B5"/>
    <w:rsid w:val="00653398"/>
    <w:rsid w:val="006E64E6"/>
    <w:rsid w:val="007072B5"/>
    <w:rsid w:val="00726286"/>
    <w:rsid w:val="00756C1D"/>
    <w:rsid w:val="00757706"/>
    <w:rsid w:val="007771A7"/>
    <w:rsid w:val="00786A87"/>
    <w:rsid w:val="007C2C1F"/>
    <w:rsid w:val="007C7486"/>
    <w:rsid w:val="008333C2"/>
    <w:rsid w:val="008573B7"/>
    <w:rsid w:val="00860B53"/>
    <w:rsid w:val="00884F2A"/>
    <w:rsid w:val="008A1AF8"/>
    <w:rsid w:val="008A3180"/>
    <w:rsid w:val="008D2E86"/>
    <w:rsid w:val="00961BBC"/>
    <w:rsid w:val="009D2DE2"/>
    <w:rsid w:val="009E192A"/>
    <w:rsid w:val="00A2446E"/>
    <w:rsid w:val="00A26500"/>
    <w:rsid w:val="00A272A0"/>
    <w:rsid w:val="00A36C25"/>
    <w:rsid w:val="00A545D1"/>
    <w:rsid w:val="00A72BAF"/>
    <w:rsid w:val="00A75089"/>
    <w:rsid w:val="00A9267C"/>
    <w:rsid w:val="00A92C19"/>
    <w:rsid w:val="00A92C29"/>
    <w:rsid w:val="00AA36E4"/>
    <w:rsid w:val="00AB6E2A"/>
    <w:rsid w:val="00AC3683"/>
    <w:rsid w:val="00AC7D1C"/>
    <w:rsid w:val="00AE3683"/>
    <w:rsid w:val="00B168AD"/>
    <w:rsid w:val="00B378FE"/>
    <w:rsid w:val="00B62F7E"/>
    <w:rsid w:val="00B74F90"/>
    <w:rsid w:val="00B86ED4"/>
    <w:rsid w:val="00B901D8"/>
    <w:rsid w:val="00BA1074"/>
    <w:rsid w:val="00BA52E2"/>
    <w:rsid w:val="00BA770F"/>
    <w:rsid w:val="00BB2941"/>
    <w:rsid w:val="00BD2EB2"/>
    <w:rsid w:val="00BE2936"/>
    <w:rsid w:val="00C0029F"/>
    <w:rsid w:val="00C24172"/>
    <w:rsid w:val="00C26937"/>
    <w:rsid w:val="00C311EB"/>
    <w:rsid w:val="00C42856"/>
    <w:rsid w:val="00C92BA5"/>
    <w:rsid w:val="00C97F75"/>
    <w:rsid w:val="00CA4C76"/>
    <w:rsid w:val="00CB3FDE"/>
    <w:rsid w:val="00CC1D45"/>
    <w:rsid w:val="00CE0D98"/>
    <w:rsid w:val="00CF001D"/>
    <w:rsid w:val="00CF5812"/>
    <w:rsid w:val="00D05026"/>
    <w:rsid w:val="00D22F40"/>
    <w:rsid w:val="00D42226"/>
    <w:rsid w:val="00DB34EF"/>
    <w:rsid w:val="00DC600E"/>
    <w:rsid w:val="00DD1C83"/>
    <w:rsid w:val="00DF3DAD"/>
    <w:rsid w:val="00E356BC"/>
    <w:rsid w:val="00E4256C"/>
    <w:rsid w:val="00EA400A"/>
    <w:rsid w:val="00EC4208"/>
    <w:rsid w:val="00ED69B7"/>
    <w:rsid w:val="00ED6C2A"/>
    <w:rsid w:val="00F15EC6"/>
    <w:rsid w:val="00F22809"/>
    <w:rsid w:val="00F258A0"/>
    <w:rsid w:val="00F27FDD"/>
    <w:rsid w:val="00F349EF"/>
    <w:rsid w:val="00F51E2B"/>
    <w:rsid w:val="00FA61CF"/>
    <w:rsid w:val="00FC01B9"/>
    <w:rsid w:val="00FD03CE"/>
    <w:rsid w:val="00FD0B63"/>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uiPriority w:val="99"/>
    <w:semiHidden/>
    <w:unhideWhenUsed/>
    <w:rsid w:val="00CA4C76"/>
    <w:pPr>
      <w:tabs>
        <w:tab w:val="center" w:pos="4677"/>
        <w:tab w:val="right" w:pos="9355"/>
      </w:tabs>
    </w:pPr>
  </w:style>
  <w:style w:type="character" w:customStyle="1" w:styleId="af3">
    <w:name w:val="Нижний колонтитул Знак"/>
    <w:basedOn w:val="a0"/>
    <w:link w:val="af2"/>
    <w:uiPriority w:val="99"/>
    <w:semiHidden/>
    <w:rsid w:val="00CA4C76"/>
    <w:rPr>
      <w:sz w:val="28"/>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65011BEE95DD869DE7C07CA7832B46E1B411A5992A0F8D95D9ED2A0G5b7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B9F0E68F294236B723482737153E199B4F60188CA2E623BAB93F87DD1C0E38EB01039A8380B3578810BAAn4lAN"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1849</Words>
  <Characters>14092</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14</cp:revision>
  <cp:lastPrinted>2013-09-16T13:02:00Z</cp:lastPrinted>
  <dcterms:created xsi:type="dcterms:W3CDTF">2013-09-12T10:04:00Z</dcterms:created>
  <dcterms:modified xsi:type="dcterms:W3CDTF">2013-09-18T06:39:00Z</dcterms:modified>
</cp:coreProperties>
</file>