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32" w:rsidRPr="00AC63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5F75E2">
        <w:t>18 сентября 2013 года № 292-П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A2B69" w:rsidRDefault="007A2B69" w:rsidP="007A2B69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</w:p>
    <w:p w:rsidR="007A2B69" w:rsidRDefault="007A2B69" w:rsidP="007A2B69">
      <w:pPr>
        <w:jc w:val="center"/>
        <w:rPr>
          <w:b/>
          <w:szCs w:val="28"/>
        </w:rPr>
      </w:pPr>
      <w:r>
        <w:rPr>
          <w:b/>
          <w:szCs w:val="28"/>
        </w:rPr>
        <w:t xml:space="preserve">иных условий предоставления субсидий из бюджета </w:t>
      </w:r>
    </w:p>
    <w:p w:rsidR="007A2B69" w:rsidRDefault="007A2B69" w:rsidP="007A2B69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на компенсацию части затрат, </w:t>
      </w:r>
    </w:p>
    <w:p w:rsidR="007A2B69" w:rsidRDefault="007A2B69" w:rsidP="007A2B69">
      <w:pPr>
        <w:jc w:val="center"/>
        <w:rPr>
          <w:b/>
          <w:szCs w:val="28"/>
        </w:rPr>
      </w:pPr>
      <w:r>
        <w:rPr>
          <w:b/>
          <w:szCs w:val="28"/>
        </w:rPr>
        <w:t xml:space="preserve">связанных с выполнением производственных программ </w:t>
      </w:r>
    </w:p>
    <w:p w:rsidR="007A2B69" w:rsidRDefault="007A2B69" w:rsidP="007A2B69">
      <w:pPr>
        <w:jc w:val="center"/>
        <w:rPr>
          <w:b/>
          <w:szCs w:val="28"/>
        </w:rPr>
      </w:pPr>
      <w:r>
        <w:rPr>
          <w:b/>
          <w:szCs w:val="28"/>
        </w:rPr>
        <w:t>организаций коммунального комплекса</w:t>
      </w:r>
    </w:p>
    <w:p w:rsidR="007A2B69" w:rsidRDefault="007A2B69" w:rsidP="007A2B69">
      <w:pPr>
        <w:rPr>
          <w:b/>
          <w:szCs w:val="28"/>
        </w:rPr>
      </w:pPr>
    </w:p>
    <w:p w:rsidR="007A2B69" w:rsidRDefault="007A2B69" w:rsidP="007A2B6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="001C5563">
        <w:rPr>
          <w:szCs w:val="28"/>
        </w:rPr>
        <w:t xml:space="preserve">соответствии с пунктом 2 Целей и условий предоставления субсидий юридическим лицам (за исключением субсидий </w:t>
      </w:r>
      <w:proofErr w:type="spellStart"/>
      <w:r w:rsidR="001C5563">
        <w:rPr>
          <w:szCs w:val="28"/>
        </w:rPr>
        <w:t>государст-венным</w:t>
      </w:r>
      <w:proofErr w:type="spellEnd"/>
      <w:r w:rsidR="001C5563">
        <w:rPr>
          <w:szCs w:val="28"/>
        </w:rPr>
        <w:t xml:space="preserve"> (муниципальным) учреждениям), индивидуальным </w:t>
      </w:r>
      <w:proofErr w:type="spellStart"/>
      <w:r w:rsidR="001C5563">
        <w:rPr>
          <w:szCs w:val="28"/>
        </w:rPr>
        <w:t>предприни-мателям</w:t>
      </w:r>
      <w:proofErr w:type="spellEnd"/>
      <w:r w:rsidR="001C5563">
        <w:rPr>
          <w:szCs w:val="28"/>
        </w:rPr>
        <w:t>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от 5 февраля 2008 года № 24-П                   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proofErr w:type="gramEnd"/>
      <w:r w:rsidR="001C5563">
        <w:rPr>
          <w:szCs w:val="28"/>
        </w:rPr>
        <w:t xml:space="preserve"> из бюджета Республики Карелия»</w:t>
      </w:r>
      <w:r w:rsidR="004D5220">
        <w:rPr>
          <w:szCs w:val="28"/>
        </w:rPr>
        <w:t>,</w:t>
      </w:r>
      <w:r w:rsidR="001C5563">
        <w:rPr>
          <w:szCs w:val="28"/>
        </w:rPr>
        <w:t xml:space="preserve"> </w:t>
      </w: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2A4B61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2A4B6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A4B6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A4B6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A4B61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A4B61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2A4B6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A4B6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A4B6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A4B6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A4B6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A4B61">
        <w:rPr>
          <w:b/>
          <w:szCs w:val="28"/>
        </w:rPr>
        <w:t>т:</w:t>
      </w:r>
    </w:p>
    <w:p w:rsidR="007A2B69" w:rsidRPr="0057197F" w:rsidRDefault="007A2B69" w:rsidP="006307E0">
      <w:pPr>
        <w:ind w:firstLine="567"/>
        <w:jc w:val="both"/>
        <w:rPr>
          <w:szCs w:val="28"/>
        </w:rPr>
      </w:pPr>
      <w:r w:rsidRPr="0057197F">
        <w:rPr>
          <w:szCs w:val="28"/>
        </w:rPr>
        <w:t xml:space="preserve">Утвердить </w:t>
      </w:r>
      <w:r w:rsidR="006307E0" w:rsidRPr="006307E0">
        <w:rPr>
          <w:szCs w:val="28"/>
        </w:rPr>
        <w:t>ины</w:t>
      </w:r>
      <w:r w:rsidR="006307E0">
        <w:rPr>
          <w:szCs w:val="28"/>
        </w:rPr>
        <w:t>е</w:t>
      </w:r>
      <w:r w:rsidR="006307E0" w:rsidRPr="006307E0">
        <w:rPr>
          <w:szCs w:val="28"/>
        </w:rPr>
        <w:t xml:space="preserve"> услови</w:t>
      </w:r>
      <w:r w:rsidR="006307E0">
        <w:rPr>
          <w:szCs w:val="28"/>
        </w:rPr>
        <w:t>я</w:t>
      </w:r>
      <w:r w:rsidR="006307E0" w:rsidRPr="006307E0">
        <w:rPr>
          <w:szCs w:val="28"/>
        </w:rPr>
        <w:t xml:space="preserve"> предоставления субсидий из бюджета Республики Карелия на компенсацию части затрат, связанных с выполнением производственных программ организаций коммунального комплекса</w:t>
      </w:r>
      <w:r w:rsidR="006307E0">
        <w:rPr>
          <w:szCs w:val="28"/>
        </w:rPr>
        <w:t>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C45DB3" w:rsidRDefault="008A3180" w:rsidP="00BA52E2">
      <w:pPr>
        <w:ind w:left="-142"/>
        <w:rPr>
          <w:szCs w:val="28"/>
        </w:rPr>
        <w:sectPr w:rsidR="00C45DB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C45DB3" w:rsidRPr="00C45DB3" w:rsidTr="00C45DB3">
        <w:tc>
          <w:tcPr>
            <w:tcW w:w="4572" w:type="dxa"/>
          </w:tcPr>
          <w:p w:rsidR="00C45DB3" w:rsidRPr="00C45DB3" w:rsidRDefault="00C45DB3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C45DB3" w:rsidRPr="00C45DB3" w:rsidRDefault="00C45DB3" w:rsidP="005F75E2">
            <w:pPr>
              <w:rPr>
                <w:szCs w:val="28"/>
              </w:rPr>
            </w:pPr>
            <w:r w:rsidRPr="00C45DB3">
              <w:rPr>
                <w:szCs w:val="28"/>
              </w:rPr>
              <w:t xml:space="preserve">Утверждены постановлением Правительства Республики Карелия  от </w:t>
            </w:r>
            <w:r w:rsidR="005F75E2">
              <w:t>18 сентября 2013 года № 292-П</w:t>
            </w:r>
          </w:p>
        </w:tc>
      </w:tr>
    </w:tbl>
    <w:p w:rsidR="00653398" w:rsidRDefault="00653398" w:rsidP="00BA52E2">
      <w:pPr>
        <w:ind w:left="-142"/>
        <w:rPr>
          <w:sz w:val="26"/>
          <w:szCs w:val="26"/>
        </w:rPr>
      </w:pPr>
    </w:p>
    <w:p w:rsidR="00C45DB3" w:rsidRDefault="00C45DB3" w:rsidP="00BA52E2">
      <w:pPr>
        <w:ind w:left="-142"/>
        <w:rPr>
          <w:sz w:val="26"/>
          <w:szCs w:val="26"/>
        </w:rPr>
      </w:pPr>
    </w:p>
    <w:p w:rsidR="00C45DB3" w:rsidRDefault="00C45DB3" w:rsidP="00BA52E2">
      <w:pPr>
        <w:ind w:left="-142"/>
        <w:rPr>
          <w:sz w:val="26"/>
          <w:szCs w:val="26"/>
        </w:rPr>
      </w:pPr>
    </w:p>
    <w:p w:rsidR="00C45DB3" w:rsidRPr="00766502" w:rsidRDefault="00C45DB3" w:rsidP="00C45DB3">
      <w:pPr>
        <w:jc w:val="center"/>
        <w:rPr>
          <w:b/>
          <w:szCs w:val="28"/>
        </w:rPr>
      </w:pPr>
      <w:r w:rsidRPr="00766502">
        <w:rPr>
          <w:b/>
          <w:szCs w:val="28"/>
        </w:rPr>
        <w:t>Иные условия</w:t>
      </w:r>
    </w:p>
    <w:p w:rsidR="00C45DB3" w:rsidRPr="0057197F" w:rsidRDefault="00C45DB3" w:rsidP="00C45DB3">
      <w:pPr>
        <w:jc w:val="center"/>
        <w:rPr>
          <w:szCs w:val="28"/>
        </w:rPr>
      </w:pPr>
      <w:r w:rsidRPr="00766502">
        <w:rPr>
          <w:b/>
          <w:szCs w:val="28"/>
        </w:rPr>
        <w:t xml:space="preserve">предоставления субсидий из бюджета Республики Карелия </w:t>
      </w:r>
      <w:r w:rsidR="00766502">
        <w:rPr>
          <w:b/>
          <w:szCs w:val="28"/>
        </w:rPr>
        <w:t xml:space="preserve">                         </w:t>
      </w:r>
      <w:r w:rsidRPr="00766502">
        <w:rPr>
          <w:b/>
          <w:szCs w:val="28"/>
        </w:rPr>
        <w:t xml:space="preserve">на компенсацию части затрат, связанных с выполнением производственных программ организаций </w:t>
      </w:r>
      <w:r w:rsidR="00766502">
        <w:rPr>
          <w:b/>
          <w:szCs w:val="28"/>
        </w:rPr>
        <w:t xml:space="preserve">                              </w:t>
      </w:r>
      <w:r w:rsidRPr="00766502">
        <w:rPr>
          <w:b/>
          <w:szCs w:val="28"/>
        </w:rPr>
        <w:t>коммунального комплекса</w:t>
      </w:r>
    </w:p>
    <w:p w:rsidR="00C45DB3" w:rsidRDefault="00C45DB3" w:rsidP="00BA52E2">
      <w:pPr>
        <w:ind w:left="-142"/>
        <w:rPr>
          <w:sz w:val="26"/>
          <w:szCs w:val="26"/>
        </w:rPr>
      </w:pPr>
    </w:p>
    <w:p w:rsidR="00C45DB3" w:rsidRDefault="00C45DB3" w:rsidP="00C45DB3">
      <w:pPr>
        <w:ind w:firstLine="567"/>
        <w:jc w:val="both"/>
        <w:rPr>
          <w:szCs w:val="28"/>
        </w:rPr>
      </w:pPr>
      <w:r w:rsidRPr="00C45DB3">
        <w:rPr>
          <w:szCs w:val="28"/>
        </w:rPr>
        <w:tab/>
        <w:t xml:space="preserve">Субсидии из бюджета Республики Карелия на компенсацию части затрат, связанных с выполнением производственных программ организаций коммунального комплекса (далее – субсидии), </w:t>
      </w:r>
      <w:proofErr w:type="spellStart"/>
      <w:proofErr w:type="gramStart"/>
      <w:r w:rsidRPr="00C45DB3">
        <w:rPr>
          <w:szCs w:val="28"/>
        </w:rPr>
        <w:t>предостав</w:t>
      </w:r>
      <w:r w:rsidR="00766502">
        <w:rPr>
          <w:szCs w:val="28"/>
        </w:rPr>
        <w:t>-</w:t>
      </w:r>
      <w:r w:rsidRPr="00C45DB3">
        <w:rPr>
          <w:szCs w:val="28"/>
        </w:rPr>
        <w:t>ляются</w:t>
      </w:r>
      <w:proofErr w:type="spellEnd"/>
      <w:proofErr w:type="gramEnd"/>
      <w:r w:rsidRPr="00C45DB3">
        <w:rPr>
          <w:szCs w:val="28"/>
        </w:rPr>
        <w:t xml:space="preserve"> организациям, являющимся субъектами государственного регулирования тарифов, соответствующим следующим условиям:</w:t>
      </w:r>
    </w:p>
    <w:p w:rsidR="00766502" w:rsidRDefault="00766502" w:rsidP="00C45DB3">
      <w:pPr>
        <w:ind w:firstLine="567"/>
        <w:jc w:val="both"/>
        <w:rPr>
          <w:szCs w:val="28"/>
        </w:rPr>
      </w:pPr>
      <w:r>
        <w:rPr>
          <w:szCs w:val="28"/>
        </w:rPr>
        <w:t>реализация коммунальных услуг населению и бюджетным организациям;</w:t>
      </w:r>
    </w:p>
    <w:p w:rsidR="00766502" w:rsidRDefault="00766502" w:rsidP="00C45DB3">
      <w:pPr>
        <w:ind w:firstLine="567"/>
        <w:jc w:val="both"/>
        <w:rPr>
          <w:szCs w:val="28"/>
        </w:rPr>
      </w:pPr>
      <w:r>
        <w:rPr>
          <w:szCs w:val="28"/>
        </w:rPr>
        <w:t>объем реализации коммунальных услуг населению составляет не менее 50 процентов от общего объема реализации коммунальных ресурсов;</w:t>
      </w:r>
    </w:p>
    <w:p w:rsidR="00766502" w:rsidRDefault="00766502" w:rsidP="00C45DB3">
      <w:pPr>
        <w:ind w:firstLine="567"/>
        <w:jc w:val="both"/>
        <w:rPr>
          <w:szCs w:val="28"/>
        </w:rPr>
      </w:pPr>
      <w:r>
        <w:rPr>
          <w:szCs w:val="28"/>
        </w:rPr>
        <w:t>объем реализации коммунальных услуг на производственные нужды составляет не более 50 процентов от общего объема реализации коммунальных услуг;</w:t>
      </w:r>
    </w:p>
    <w:p w:rsidR="00766502" w:rsidRDefault="00766502" w:rsidP="00C45DB3">
      <w:pPr>
        <w:ind w:firstLine="567"/>
        <w:jc w:val="both"/>
        <w:rPr>
          <w:szCs w:val="28"/>
        </w:rPr>
      </w:pPr>
      <w:r>
        <w:rPr>
          <w:szCs w:val="28"/>
        </w:rPr>
        <w:t>отсутствие прибыли по соответствующему виду деятельности за предыдущий отчетный год;</w:t>
      </w:r>
    </w:p>
    <w:p w:rsidR="00766502" w:rsidRDefault="00766502" w:rsidP="00C45DB3">
      <w:pPr>
        <w:ind w:firstLine="567"/>
        <w:jc w:val="both"/>
        <w:rPr>
          <w:szCs w:val="28"/>
        </w:rPr>
      </w:pPr>
      <w:r>
        <w:rPr>
          <w:szCs w:val="28"/>
        </w:rPr>
        <w:t>осуществление деятельности по реализации коммунальных ресурсов в текущем году;</w:t>
      </w:r>
    </w:p>
    <w:p w:rsidR="00766502" w:rsidRDefault="00766502" w:rsidP="00C45DB3">
      <w:pPr>
        <w:ind w:firstLine="567"/>
        <w:jc w:val="both"/>
        <w:rPr>
          <w:szCs w:val="28"/>
        </w:rPr>
      </w:pPr>
      <w:r>
        <w:rPr>
          <w:szCs w:val="28"/>
        </w:rPr>
        <w:t>объем фактических расходов превышает объем расходов, учтенных при установлении регулируемых тарифов (цен) на соответствующий период регулирования</w:t>
      </w:r>
      <w:r w:rsidR="004D5220">
        <w:rPr>
          <w:szCs w:val="28"/>
        </w:rPr>
        <w:t>,</w:t>
      </w:r>
      <w:r>
        <w:rPr>
          <w:szCs w:val="28"/>
        </w:rPr>
        <w:t xml:space="preserve"> или наличие убытков от основного вида деятельности за соответствующий период регулирования;</w:t>
      </w:r>
    </w:p>
    <w:p w:rsidR="00766502" w:rsidRDefault="00766502" w:rsidP="00C45DB3">
      <w:pPr>
        <w:ind w:firstLine="567"/>
        <w:jc w:val="both"/>
        <w:rPr>
          <w:szCs w:val="28"/>
        </w:rPr>
      </w:pPr>
      <w:r>
        <w:rPr>
          <w:szCs w:val="28"/>
        </w:rPr>
        <w:t>разработка и реализация мер, направленных на снижение дебиторской и кредиторской задолженности, сокращение условно-постоянных затрат при производстве и реализации коммунальных услуг.</w:t>
      </w:r>
    </w:p>
    <w:p w:rsidR="00766502" w:rsidRDefault="00766502" w:rsidP="00C45DB3">
      <w:pPr>
        <w:ind w:firstLine="567"/>
        <w:jc w:val="both"/>
        <w:rPr>
          <w:szCs w:val="28"/>
        </w:rPr>
      </w:pPr>
    </w:p>
    <w:p w:rsidR="00766502" w:rsidRDefault="00766502" w:rsidP="00C45DB3">
      <w:pPr>
        <w:ind w:firstLine="567"/>
        <w:jc w:val="both"/>
        <w:rPr>
          <w:szCs w:val="28"/>
        </w:rPr>
      </w:pPr>
    </w:p>
    <w:p w:rsidR="00766502" w:rsidRPr="00C45DB3" w:rsidRDefault="00766502" w:rsidP="00766502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766502" w:rsidRPr="00C45DB3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C5563"/>
    <w:rsid w:val="001F4355"/>
    <w:rsid w:val="00265050"/>
    <w:rsid w:val="002A6B23"/>
    <w:rsid w:val="00307849"/>
    <w:rsid w:val="00353336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D5220"/>
    <w:rsid w:val="004E2056"/>
    <w:rsid w:val="00533557"/>
    <w:rsid w:val="00574808"/>
    <w:rsid w:val="005C332A"/>
    <w:rsid w:val="005C45D2"/>
    <w:rsid w:val="005C6C28"/>
    <w:rsid w:val="005F0A11"/>
    <w:rsid w:val="005F75E2"/>
    <w:rsid w:val="006055A2"/>
    <w:rsid w:val="006307E0"/>
    <w:rsid w:val="006429B5"/>
    <w:rsid w:val="00653398"/>
    <w:rsid w:val="006E64E6"/>
    <w:rsid w:val="007072B5"/>
    <w:rsid w:val="00726286"/>
    <w:rsid w:val="00756C1D"/>
    <w:rsid w:val="00757706"/>
    <w:rsid w:val="00766502"/>
    <w:rsid w:val="007771A7"/>
    <w:rsid w:val="007A2B69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6332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5DB3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0377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C4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8</cp:revision>
  <cp:lastPrinted>2013-09-16T10:46:00Z</cp:lastPrinted>
  <dcterms:created xsi:type="dcterms:W3CDTF">2013-09-13T10:49:00Z</dcterms:created>
  <dcterms:modified xsi:type="dcterms:W3CDTF">2013-09-18T06:41:00Z</dcterms:modified>
</cp:coreProperties>
</file>