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06326" w:rsidRPr="00B0632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35607F">
      <w:pPr>
        <w:spacing w:before="240"/>
        <w:ind w:left="-142"/>
        <w:jc w:val="center"/>
      </w:pPr>
      <w:r>
        <w:t xml:space="preserve">от </w:t>
      </w:r>
      <w:r w:rsidR="0035607F">
        <w:t>18 сентября 2013 года № 293-П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086192" w:rsidRDefault="00086192" w:rsidP="00086192">
      <w:pPr>
        <w:autoSpaceDE w:val="0"/>
        <w:autoSpaceDN w:val="0"/>
        <w:adjustRightInd w:val="0"/>
        <w:contextualSpacing/>
        <w:jc w:val="center"/>
        <w:rPr>
          <w:b/>
          <w:bCs/>
          <w:szCs w:val="28"/>
        </w:rPr>
      </w:pPr>
      <w:r w:rsidRPr="00CB354C">
        <w:rPr>
          <w:b/>
          <w:szCs w:val="28"/>
        </w:rPr>
        <w:t xml:space="preserve">О внесении изменений </w:t>
      </w:r>
      <w:r w:rsidRPr="00CB354C">
        <w:rPr>
          <w:b/>
          <w:bCs/>
          <w:szCs w:val="28"/>
        </w:rPr>
        <w:t>в Регламент</w:t>
      </w:r>
      <w:r>
        <w:rPr>
          <w:b/>
          <w:bCs/>
          <w:szCs w:val="28"/>
        </w:rPr>
        <w:t xml:space="preserve"> </w:t>
      </w:r>
      <w:r w:rsidRPr="00CB354C">
        <w:rPr>
          <w:b/>
          <w:bCs/>
          <w:szCs w:val="28"/>
        </w:rPr>
        <w:t xml:space="preserve">Правительства </w:t>
      </w:r>
    </w:p>
    <w:p w:rsidR="00086192" w:rsidRPr="00CB354C" w:rsidRDefault="00086192" w:rsidP="00086192">
      <w:pPr>
        <w:autoSpaceDE w:val="0"/>
        <w:autoSpaceDN w:val="0"/>
        <w:adjustRightInd w:val="0"/>
        <w:contextualSpacing/>
        <w:jc w:val="center"/>
        <w:rPr>
          <w:b/>
          <w:bCs/>
          <w:szCs w:val="28"/>
        </w:rPr>
      </w:pPr>
      <w:r w:rsidRPr="00CB354C">
        <w:rPr>
          <w:b/>
          <w:bCs/>
          <w:szCs w:val="28"/>
        </w:rPr>
        <w:t>Республики Карелия</w:t>
      </w:r>
    </w:p>
    <w:p w:rsidR="00086192" w:rsidRDefault="00086192" w:rsidP="00086192">
      <w:pPr>
        <w:autoSpaceDE w:val="0"/>
        <w:autoSpaceDN w:val="0"/>
        <w:adjustRightInd w:val="0"/>
        <w:ind w:firstLine="540"/>
        <w:contextualSpacing/>
        <w:outlineLvl w:val="0"/>
        <w:rPr>
          <w:b/>
          <w:szCs w:val="28"/>
        </w:rPr>
      </w:pPr>
    </w:p>
    <w:p w:rsidR="00086192" w:rsidRDefault="00086192" w:rsidP="00086192">
      <w:pPr>
        <w:autoSpaceDE w:val="0"/>
        <w:autoSpaceDN w:val="0"/>
        <w:adjustRightInd w:val="0"/>
        <w:ind w:firstLine="540"/>
        <w:contextualSpacing/>
        <w:jc w:val="both"/>
        <w:rPr>
          <w:szCs w:val="28"/>
        </w:rPr>
      </w:pPr>
      <w:r>
        <w:rPr>
          <w:szCs w:val="28"/>
        </w:rPr>
        <w:t xml:space="preserve">Правительство Республики Карелия </w:t>
      </w:r>
      <w:proofErr w:type="spellStart"/>
      <w:proofErr w:type="gramStart"/>
      <w:r w:rsidRPr="00086192">
        <w:rPr>
          <w:b/>
          <w:szCs w:val="28"/>
        </w:rPr>
        <w:t>п</w:t>
      </w:r>
      <w:proofErr w:type="spellEnd"/>
      <w:proofErr w:type="gramEnd"/>
      <w:r>
        <w:rPr>
          <w:b/>
          <w:szCs w:val="28"/>
        </w:rPr>
        <w:t xml:space="preserve"> </w:t>
      </w:r>
      <w:r w:rsidRPr="00086192">
        <w:rPr>
          <w:b/>
          <w:szCs w:val="28"/>
        </w:rPr>
        <w:t>о</w:t>
      </w:r>
      <w:r>
        <w:rPr>
          <w:b/>
          <w:szCs w:val="28"/>
        </w:rPr>
        <w:t xml:space="preserve"> </w:t>
      </w:r>
      <w:r w:rsidRPr="00086192">
        <w:rPr>
          <w:b/>
          <w:szCs w:val="28"/>
        </w:rPr>
        <w:t>с</w:t>
      </w:r>
      <w:r>
        <w:rPr>
          <w:b/>
          <w:szCs w:val="28"/>
        </w:rPr>
        <w:t xml:space="preserve"> </w:t>
      </w:r>
      <w:r w:rsidRPr="00086192">
        <w:rPr>
          <w:b/>
          <w:szCs w:val="28"/>
        </w:rPr>
        <w:t>т</w:t>
      </w:r>
      <w:r>
        <w:rPr>
          <w:b/>
          <w:szCs w:val="28"/>
        </w:rPr>
        <w:t xml:space="preserve"> </w:t>
      </w:r>
      <w:r w:rsidRPr="00086192">
        <w:rPr>
          <w:b/>
          <w:szCs w:val="28"/>
        </w:rPr>
        <w:t>а</w:t>
      </w:r>
      <w:r>
        <w:rPr>
          <w:b/>
          <w:szCs w:val="28"/>
        </w:rPr>
        <w:t xml:space="preserve"> </w:t>
      </w:r>
      <w:proofErr w:type="spellStart"/>
      <w:r w:rsidRPr="00086192">
        <w:rPr>
          <w:b/>
          <w:szCs w:val="28"/>
        </w:rPr>
        <w:t>н</w:t>
      </w:r>
      <w:proofErr w:type="spellEnd"/>
      <w:r>
        <w:rPr>
          <w:b/>
          <w:szCs w:val="28"/>
        </w:rPr>
        <w:t xml:space="preserve"> </w:t>
      </w:r>
      <w:r w:rsidRPr="00086192">
        <w:rPr>
          <w:b/>
          <w:szCs w:val="28"/>
        </w:rPr>
        <w:t>о</w:t>
      </w:r>
      <w:r>
        <w:rPr>
          <w:b/>
          <w:szCs w:val="28"/>
        </w:rPr>
        <w:t xml:space="preserve"> </w:t>
      </w:r>
      <w:r w:rsidRPr="00086192">
        <w:rPr>
          <w:b/>
          <w:szCs w:val="28"/>
        </w:rPr>
        <w:t>в</w:t>
      </w:r>
      <w:r>
        <w:rPr>
          <w:b/>
          <w:szCs w:val="28"/>
        </w:rPr>
        <w:t xml:space="preserve"> </w:t>
      </w:r>
      <w:r w:rsidRPr="00086192">
        <w:rPr>
          <w:b/>
          <w:szCs w:val="28"/>
        </w:rPr>
        <w:t>л</w:t>
      </w:r>
      <w:r>
        <w:rPr>
          <w:b/>
          <w:szCs w:val="28"/>
        </w:rPr>
        <w:t xml:space="preserve"> </w:t>
      </w:r>
      <w:r w:rsidRPr="00086192">
        <w:rPr>
          <w:b/>
          <w:szCs w:val="28"/>
        </w:rPr>
        <w:t>я</w:t>
      </w:r>
      <w:r>
        <w:rPr>
          <w:b/>
          <w:szCs w:val="28"/>
        </w:rPr>
        <w:t xml:space="preserve"> </w:t>
      </w:r>
      <w:r w:rsidRPr="00086192">
        <w:rPr>
          <w:b/>
          <w:szCs w:val="28"/>
        </w:rPr>
        <w:t>е</w:t>
      </w:r>
      <w:r>
        <w:rPr>
          <w:b/>
          <w:szCs w:val="28"/>
        </w:rPr>
        <w:t xml:space="preserve"> </w:t>
      </w:r>
      <w:r w:rsidRPr="00086192">
        <w:rPr>
          <w:b/>
          <w:szCs w:val="28"/>
        </w:rPr>
        <w:t>т:</w:t>
      </w:r>
    </w:p>
    <w:p w:rsidR="00086192" w:rsidRDefault="00086192" w:rsidP="00086192">
      <w:pPr>
        <w:autoSpaceDE w:val="0"/>
        <w:autoSpaceDN w:val="0"/>
        <w:adjustRightInd w:val="0"/>
        <w:ind w:firstLine="540"/>
        <w:contextualSpacing/>
        <w:jc w:val="both"/>
        <w:rPr>
          <w:szCs w:val="28"/>
        </w:rPr>
      </w:pPr>
      <w:r w:rsidRPr="00CB354C">
        <w:rPr>
          <w:szCs w:val="28"/>
        </w:rPr>
        <w:t xml:space="preserve">Внести в </w:t>
      </w:r>
      <w:hyperlink r:id="rId8" w:history="1">
        <w:r w:rsidRPr="00CB354C">
          <w:rPr>
            <w:szCs w:val="28"/>
          </w:rPr>
          <w:t>Регламент</w:t>
        </w:r>
      </w:hyperlink>
      <w:r w:rsidRPr="00CB354C">
        <w:rPr>
          <w:szCs w:val="28"/>
        </w:rPr>
        <w:t xml:space="preserve"> Правительства Республики Карелия, утвержденный постановлением Правительства Республики Карелия от </w:t>
      </w:r>
      <w:r w:rsidR="00B72140">
        <w:rPr>
          <w:szCs w:val="28"/>
        </w:rPr>
        <w:t xml:space="preserve">              </w:t>
      </w:r>
      <w:r w:rsidRPr="00CB354C">
        <w:rPr>
          <w:szCs w:val="28"/>
        </w:rPr>
        <w:t xml:space="preserve">29 декабря 2010 года </w:t>
      </w:r>
      <w:r>
        <w:rPr>
          <w:szCs w:val="28"/>
        </w:rPr>
        <w:t>№</w:t>
      </w:r>
      <w:r w:rsidRPr="00CB354C">
        <w:rPr>
          <w:szCs w:val="28"/>
        </w:rPr>
        <w:t xml:space="preserve"> 318-П (Собрание законодатель</w:t>
      </w:r>
      <w:r>
        <w:rPr>
          <w:szCs w:val="28"/>
        </w:rPr>
        <w:t xml:space="preserve">ства Республики Карелия, 2010, № 12, ст. 1729; 2011, № 12, ст. 2058; 2012, № 7, ст. 1346; </w:t>
      </w:r>
      <w:r w:rsidR="00B72140">
        <w:rPr>
          <w:szCs w:val="28"/>
        </w:rPr>
        <w:t xml:space="preserve">               </w:t>
      </w:r>
      <w:r>
        <w:rPr>
          <w:szCs w:val="28"/>
        </w:rPr>
        <w:t>№</w:t>
      </w:r>
      <w:r w:rsidRPr="00CB354C">
        <w:rPr>
          <w:szCs w:val="28"/>
        </w:rPr>
        <w:t xml:space="preserve"> 8, ст. 1477</w:t>
      </w:r>
      <w:r>
        <w:rPr>
          <w:szCs w:val="28"/>
        </w:rPr>
        <w:t>; Карелия, 2013, 18 апреля</w:t>
      </w:r>
      <w:r w:rsidRPr="00CB354C">
        <w:rPr>
          <w:szCs w:val="28"/>
        </w:rPr>
        <w:t>), следующие изменения:</w:t>
      </w:r>
    </w:p>
    <w:p w:rsidR="00086192" w:rsidRDefault="00086192" w:rsidP="00086192">
      <w:pPr>
        <w:autoSpaceDE w:val="0"/>
        <w:autoSpaceDN w:val="0"/>
        <w:adjustRightInd w:val="0"/>
        <w:ind w:firstLine="540"/>
        <w:contextualSpacing/>
        <w:jc w:val="both"/>
        <w:rPr>
          <w:szCs w:val="28"/>
        </w:rPr>
      </w:pPr>
      <w:r>
        <w:rPr>
          <w:szCs w:val="28"/>
        </w:rPr>
        <w:t>1</w:t>
      </w:r>
      <w:r w:rsidRPr="00CB354C">
        <w:rPr>
          <w:szCs w:val="28"/>
        </w:rPr>
        <w:t xml:space="preserve">) </w:t>
      </w:r>
      <w:r>
        <w:rPr>
          <w:szCs w:val="28"/>
        </w:rPr>
        <w:t xml:space="preserve">в </w:t>
      </w:r>
      <w:r w:rsidRPr="00CB354C">
        <w:rPr>
          <w:szCs w:val="28"/>
        </w:rPr>
        <w:t>пункт</w:t>
      </w:r>
      <w:r>
        <w:rPr>
          <w:szCs w:val="28"/>
        </w:rPr>
        <w:t>е</w:t>
      </w:r>
      <w:r w:rsidRPr="00CB354C">
        <w:rPr>
          <w:szCs w:val="28"/>
        </w:rPr>
        <w:t xml:space="preserve"> 67</w:t>
      </w:r>
      <w:r>
        <w:rPr>
          <w:szCs w:val="28"/>
        </w:rPr>
        <w:t>:</w:t>
      </w:r>
    </w:p>
    <w:p w:rsidR="00086192" w:rsidRDefault="00086192" w:rsidP="00086192">
      <w:pPr>
        <w:autoSpaceDE w:val="0"/>
        <w:autoSpaceDN w:val="0"/>
        <w:adjustRightInd w:val="0"/>
        <w:ind w:firstLine="540"/>
        <w:contextualSpacing/>
        <w:jc w:val="both"/>
        <w:rPr>
          <w:szCs w:val="28"/>
        </w:rPr>
      </w:pPr>
      <w:r w:rsidRPr="00CB354C">
        <w:rPr>
          <w:szCs w:val="28"/>
        </w:rPr>
        <w:t>абзац шестой признать утратившим силу;</w:t>
      </w:r>
      <w:r w:rsidRPr="00DA55DE">
        <w:rPr>
          <w:szCs w:val="28"/>
        </w:rPr>
        <w:t xml:space="preserve"> </w:t>
      </w:r>
    </w:p>
    <w:p w:rsidR="00086192" w:rsidRPr="00D1232C" w:rsidRDefault="00086192" w:rsidP="00086192">
      <w:pPr>
        <w:autoSpaceDE w:val="0"/>
        <w:autoSpaceDN w:val="0"/>
        <w:adjustRightInd w:val="0"/>
        <w:ind w:firstLine="540"/>
        <w:contextualSpacing/>
        <w:jc w:val="both"/>
        <w:rPr>
          <w:szCs w:val="28"/>
        </w:rPr>
      </w:pPr>
      <w:r w:rsidRPr="00D1232C">
        <w:rPr>
          <w:szCs w:val="28"/>
        </w:rPr>
        <w:t>абзац десятый изложить в следующей редакции:</w:t>
      </w:r>
    </w:p>
    <w:p w:rsidR="00086192" w:rsidRPr="00D1232C" w:rsidRDefault="00086192" w:rsidP="00086192">
      <w:pPr>
        <w:autoSpaceDE w:val="0"/>
        <w:autoSpaceDN w:val="0"/>
        <w:adjustRightInd w:val="0"/>
        <w:ind w:firstLine="540"/>
        <w:contextualSpacing/>
        <w:jc w:val="both"/>
        <w:rPr>
          <w:szCs w:val="28"/>
        </w:rPr>
      </w:pPr>
      <w:proofErr w:type="gramStart"/>
      <w:r w:rsidRPr="00D1232C">
        <w:rPr>
          <w:szCs w:val="28"/>
        </w:rPr>
        <w:t xml:space="preserve">«Министр юстиции (в том числе о направлении проекта нормативного правового акта в целях согласования в орган юстиции в соответствии с федеральным законодательством, </w:t>
      </w:r>
      <w:r>
        <w:rPr>
          <w:szCs w:val="28"/>
        </w:rPr>
        <w:t>соглашением</w:t>
      </w:r>
      <w:r w:rsidRPr="00D1232C">
        <w:rPr>
          <w:szCs w:val="28"/>
        </w:rPr>
        <w:t xml:space="preserve"> о</w:t>
      </w:r>
      <w:proofErr w:type="gramEnd"/>
      <w:r w:rsidRPr="00D1232C">
        <w:rPr>
          <w:szCs w:val="28"/>
        </w:rPr>
        <w:t xml:space="preserve"> </w:t>
      </w:r>
      <w:proofErr w:type="gramStart"/>
      <w:r w:rsidRPr="00D1232C">
        <w:rPr>
          <w:szCs w:val="28"/>
        </w:rPr>
        <w:t>взаимодействии</w:t>
      </w:r>
      <w:proofErr w:type="gramEnd"/>
      <w:r w:rsidRPr="00D1232C">
        <w:rPr>
          <w:szCs w:val="28"/>
        </w:rPr>
        <w:t xml:space="preserve"> между </w:t>
      </w:r>
      <w:r>
        <w:rPr>
          <w:szCs w:val="28"/>
        </w:rPr>
        <w:t>Министерством юстиции  Российской Федерации и Правительством Республики Карелия о взаимодействии в сфере юстиции)</w:t>
      </w:r>
      <w:r w:rsidRPr="00D1232C">
        <w:rPr>
          <w:szCs w:val="28"/>
        </w:rPr>
        <w:t>.»;</w:t>
      </w:r>
    </w:p>
    <w:p w:rsidR="00086192" w:rsidRPr="00D1232C" w:rsidRDefault="00086192" w:rsidP="00086192">
      <w:pPr>
        <w:autoSpaceDE w:val="0"/>
        <w:autoSpaceDN w:val="0"/>
        <w:adjustRightInd w:val="0"/>
        <w:ind w:firstLine="540"/>
        <w:contextualSpacing/>
        <w:jc w:val="both"/>
        <w:rPr>
          <w:szCs w:val="28"/>
        </w:rPr>
      </w:pPr>
      <w:r w:rsidRPr="00D1232C">
        <w:rPr>
          <w:szCs w:val="28"/>
        </w:rPr>
        <w:t>2) пункт 78 изложить в следующей редакции:</w:t>
      </w:r>
    </w:p>
    <w:p w:rsidR="00086192" w:rsidRDefault="00086192" w:rsidP="00086192">
      <w:pPr>
        <w:autoSpaceDE w:val="0"/>
        <w:autoSpaceDN w:val="0"/>
        <w:adjustRightInd w:val="0"/>
        <w:ind w:firstLine="540"/>
        <w:contextualSpacing/>
        <w:jc w:val="both"/>
        <w:rPr>
          <w:szCs w:val="28"/>
        </w:rPr>
      </w:pPr>
      <w:r w:rsidRPr="00D1232C">
        <w:rPr>
          <w:szCs w:val="28"/>
        </w:rPr>
        <w:t xml:space="preserve">«78. Согласованный в соответствии с </w:t>
      </w:r>
      <w:hyperlink r:id="rId9" w:history="1">
        <w:r w:rsidRPr="00D1232C">
          <w:rPr>
            <w:szCs w:val="28"/>
          </w:rPr>
          <w:t>пунктами 66</w:t>
        </w:r>
      </w:hyperlink>
      <w:r w:rsidRPr="00D1232C">
        <w:rPr>
          <w:szCs w:val="28"/>
        </w:rPr>
        <w:t xml:space="preserve">, </w:t>
      </w:r>
      <w:hyperlink r:id="rId10" w:history="1">
        <w:r w:rsidRPr="00D1232C">
          <w:rPr>
            <w:szCs w:val="28"/>
          </w:rPr>
          <w:t>77</w:t>
        </w:r>
      </w:hyperlink>
      <w:r w:rsidRPr="00D1232C">
        <w:rPr>
          <w:szCs w:val="28"/>
        </w:rPr>
        <w:t xml:space="preserve"> настоящего</w:t>
      </w:r>
      <w:r>
        <w:rPr>
          <w:szCs w:val="28"/>
        </w:rPr>
        <w:t xml:space="preserve"> Регламента проект</w:t>
      </w:r>
      <w:r w:rsidRPr="00CB354C">
        <w:rPr>
          <w:szCs w:val="28"/>
        </w:rPr>
        <w:t xml:space="preserve"> пр</w:t>
      </w:r>
      <w:r>
        <w:rPr>
          <w:szCs w:val="28"/>
        </w:rPr>
        <w:t>едставляе</w:t>
      </w:r>
      <w:r w:rsidRPr="00CB354C">
        <w:rPr>
          <w:szCs w:val="28"/>
        </w:rPr>
        <w:t xml:space="preserve">тся разработчиком проекта </w:t>
      </w:r>
      <w:r>
        <w:rPr>
          <w:szCs w:val="28"/>
        </w:rPr>
        <w:t xml:space="preserve">на согласование </w:t>
      </w:r>
      <w:r w:rsidRPr="00CB354C">
        <w:rPr>
          <w:szCs w:val="28"/>
        </w:rPr>
        <w:t>в Министерство юстиции</w:t>
      </w:r>
      <w:proofErr w:type="gramStart"/>
      <w:r w:rsidRPr="00CB354C">
        <w:rPr>
          <w:szCs w:val="28"/>
        </w:rPr>
        <w:t>.</w:t>
      </w:r>
      <w:r>
        <w:rPr>
          <w:szCs w:val="28"/>
        </w:rPr>
        <w:t>»;</w:t>
      </w:r>
      <w:proofErr w:type="gramEnd"/>
    </w:p>
    <w:p w:rsidR="00086192" w:rsidRDefault="00086192" w:rsidP="00086192">
      <w:pPr>
        <w:autoSpaceDE w:val="0"/>
        <w:autoSpaceDN w:val="0"/>
        <w:adjustRightInd w:val="0"/>
        <w:ind w:firstLine="540"/>
        <w:contextualSpacing/>
        <w:jc w:val="both"/>
        <w:rPr>
          <w:szCs w:val="28"/>
        </w:rPr>
      </w:pPr>
      <w:r>
        <w:rPr>
          <w:szCs w:val="28"/>
        </w:rPr>
        <w:t>3) пункт 79 признать утратившим силу;</w:t>
      </w:r>
    </w:p>
    <w:p w:rsidR="00086192" w:rsidRDefault="00086192" w:rsidP="00086192">
      <w:pPr>
        <w:autoSpaceDE w:val="0"/>
        <w:autoSpaceDN w:val="0"/>
        <w:adjustRightInd w:val="0"/>
        <w:ind w:firstLine="540"/>
        <w:contextualSpacing/>
        <w:jc w:val="both"/>
        <w:rPr>
          <w:szCs w:val="28"/>
        </w:rPr>
      </w:pPr>
      <w:r>
        <w:rPr>
          <w:szCs w:val="28"/>
        </w:rPr>
        <w:t>4) пункт 88 изложить в следующей редакции:</w:t>
      </w:r>
    </w:p>
    <w:p w:rsidR="00086192" w:rsidRDefault="00086192" w:rsidP="00086192">
      <w:pPr>
        <w:autoSpaceDE w:val="0"/>
        <w:autoSpaceDN w:val="0"/>
        <w:adjustRightInd w:val="0"/>
        <w:ind w:firstLine="540"/>
        <w:contextualSpacing/>
        <w:jc w:val="both"/>
        <w:rPr>
          <w:szCs w:val="28"/>
        </w:rPr>
      </w:pPr>
      <w:r>
        <w:rPr>
          <w:szCs w:val="28"/>
        </w:rPr>
        <w:t xml:space="preserve">«88. В целях обеспечения проведения в установленном федеральным законодательством порядке проверки соответствия проекта нормативного правового акта федеральному законодательству и </w:t>
      </w:r>
      <w:proofErr w:type="spellStart"/>
      <w:r>
        <w:rPr>
          <w:szCs w:val="28"/>
        </w:rPr>
        <w:t>антикоррупционной</w:t>
      </w:r>
      <w:proofErr w:type="spellEnd"/>
      <w:r>
        <w:rPr>
          <w:szCs w:val="28"/>
        </w:rPr>
        <w:t xml:space="preserve"> экспертизы проекты нормативных правовых актов Главы Республики </w:t>
      </w:r>
      <w:r>
        <w:rPr>
          <w:szCs w:val="28"/>
        </w:rPr>
        <w:lastRenderedPageBreak/>
        <w:t>Карелия, Правительства подлежат направлению в прокуратуру Республики Карелия.</w:t>
      </w:r>
    </w:p>
    <w:p w:rsidR="00086192" w:rsidRDefault="00086192" w:rsidP="00086192">
      <w:pPr>
        <w:autoSpaceDE w:val="0"/>
        <w:autoSpaceDN w:val="0"/>
        <w:adjustRightInd w:val="0"/>
        <w:ind w:firstLine="540"/>
        <w:contextualSpacing/>
        <w:jc w:val="both"/>
        <w:rPr>
          <w:szCs w:val="28"/>
        </w:rPr>
      </w:pPr>
      <w:r>
        <w:rPr>
          <w:szCs w:val="28"/>
        </w:rPr>
        <w:t>Проект нормативного правового акта Главы Республики Карелия, Правительства (с пояснительной запиской) вносится в Министерство юстиции в двух экземплярах.</w:t>
      </w:r>
    </w:p>
    <w:p w:rsidR="00086192" w:rsidRPr="00DC51DF" w:rsidRDefault="00086192" w:rsidP="00086192">
      <w:pPr>
        <w:autoSpaceDE w:val="0"/>
        <w:autoSpaceDN w:val="0"/>
        <w:adjustRightInd w:val="0"/>
        <w:ind w:firstLine="540"/>
        <w:contextualSpacing/>
        <w:jc w:val="both"/>
      </w:pPr>
      <w:r>
        <w:rPr>
          <w:szCs w:val="28"/>
        </w:rPr>
        <w:t xml:space="preserve">Администрация направляет в прокуратуру Республики Карелия проекты нормативных правовых актов Главы Республики Карелия, Правительства, включая проекты актов об отмене, признании </w:t>
      </w:r>
      <w:proofErr w:type="gramStart"/>
      <w:r>
        <w:rPr>
          <w:szCs w:val="28"/>
        </w:rPr>
        <w:t>утратившими</w:t>
      </w:r>
      <w:proofErr w:type="gramEnd"/>
      <w:r>
        <w:rPr>
          <w:szCs w:val="28"/>
        </w:rPr>
        <w:t xml:space="preserve"> силу и изменении ранее изданных нормативных правовых актов, внесенных в Администрацию, с приложением копии пояснительной записки. Проект акта направляется в </w:t>
      </w:r>
      <w:r w:rsidRPr="00DC51DF">
        <w:rPr>
          <w:szCs w:val="28"/>
        </w:rPr>
        <w:t>прокуратуру Республики Карелия в день внесения проекта акта</w:t>
      </w:r>
      <w:proofErr w:type="gramStart"/>
      <w:r w:rsidRPr="00DC51DF">
        <w:rPr>
          <w:szCs w:val="28"/>
        </w:rPr>
        <w:t>.»;</w:t>
      </w:r>
      <w:r w:rsidRPr="00DC51DF">
        <w:t xml:space="preserve"> </w:t>
      </w:r>
      <w:proofErr w:type="gramEnd"/>
    </w:p>
    <w:p w:rsidR="00086192" w:rsidRDefault="00086192" w:rsidP="00086192">
      <w:pPr>
        <w:autoSpaceDE w:val="0"/>
        <w:autoSpaceDN w:val="0"/>
        <w:adjustRightInd w:val="0"/>
        <w:ind w:firstLine="540"/>
        <w:jc w:val="both"/>
        <w:rPr>
          <w:szCs w:val="28"/>
        </w:rPr>
      </w:pPr>
      <w:r w:rsidRPr="00DC51DF">
        <w:rPr>
          <w:szCs w:val="28"/>
        </w:rPr>
        <w:t xml:space="preserve">5) </w:t>
      </w:r>
      <w:r>
        <w:rPr>
          <w:szCs w:val="28"/>
        </w:rPr>
        <w:t>в пункте 95 слова «или Руководителем Администрации» заменить словами «, Руководителем Администрации или Министром юстиции»;</w:t>
      </w:r>
    </w:p>
    <w:p w:rsidR="00086192" w:rsidRPr="00DC51DF" w:rsidRDefault="00086192" w:rsidP="00086192">
      <w:pPr>
        <w:autoSpaceDE w:val="0"/>
        <w:autoSpaceDN w:val="0"/>
        <w:adjustRightInd w:val="0"/>
        <w:ind w:firstLine="540"/>
        <w:contextualSpacing/>
        <w:jc w:val="both"/>
      </w:pPr>
      <w:r>
        <w:rPr>
          <w:szCs w:val="28"/>
        </w:rPr>
        <w:t xml:space="preserve">6) </w:t>
      </w:r>
      <w:r w:rsidRPr="00DC51DF">
        <w:rPr>
          <w:szCs w:val="28"/>
        </w:rPr>
        <w:t>пункт 96 изложить в следующей редакции:</w:t>
      </w:r>
    </w:p>
    <w:p w:rsidR="00086192" w:rsidRPr="00DC51DF" w:rsidRDefault="00086192" w:rsidP="00086192">
      <w:pPr>
        <w:autoSpaceDE w:val="0"/>
        <w:autoSpaceDN w:val="0"/>
        <w:adjustRightInd w:val="0"/>
        <w:ind w:firstLine="540"/>
        <w:contextualSpacing/>
        <w:jc w:val="both"/>
        <w:rPr>
          <w:szCs w:val="28"/>
        </w:rPr>
      </w:pPr>
      <w:r w:rsidRPr="00DC51DF">
        <w:rPr>
          <w:szCs w:val="28"/>
        </w:rPr>
        <w:t xml:space="preserve">«96. Согласованный в соответствии с </w:t>
      </w:r>
      <w:hyperlink r:id="rId11" w:history="1">
        <w:r w:rsidRPr="00793640">
          <w:rPr>
            <w:rStyle w:val="af1"/>
            <w:color w:val="auto"/>
            <w:szCs w:val="28"/>
            <w:u w:val="none"/>
          </w:rPr>
          <w:t>пунктом 95</w:t>
        </w:r>
      </w:hyperlink>
      <w:r w:rsidRPr="00DC51DF">
        <w:rPr>
          <w:szCs w:val="28"/>
        </w:rPr>
        <w:t xml:space="preserve"> настоящего Регламента проект ответа на запрос или обращение депутата Законодательного Собрания Республики Карелия направляется на согласование не менее чем за шесть дней до установленного срока исполнения заместителю Главы Республики Карелия по взаимодействию с Законодательным Собранием Республики Карелия.</w:t>
      </w:r>
    </w:p>
    <w:p w:rsidR="00086192" w:rsidRPr="00DC51DF" w:rsidRDefault="00086192" w:rsidP="00086192">
      <w:pPr>
        <w:autoSpaceDE w:val="0"/>
        <w:autoSpaceDN w:val="0"/>
        <w:adjustRightInd w:val="0"/>
        <w:ind w:firstLine="540"/>
        <w:contextualSpacing/>
        <w:jc w:val="both"/>
        <w:rPr>
          <w:szCs w:val="28"/>
        </w:rPr>
      </w:pPr>
      <w:r w:rsidRPr="00DC51DF">
        <w:rPr>
          <w:szCs w:val="28"/>
        </w:rPr>
        <w:t xml:space="preserve">Согласованный проект ответа направляется органом исполнительной власти, подготовившим проект ответа, в Администрацию не </w:t>
      </w:r>
      <w:proofErr w:type="gramStart"/>
      <w:r w:rsidRPr="00DC51DF">
        <w:rPr>
          <w:szCs w:val="28"/>
        </w:rPr>
        <w:t>позднее</w:t>
      </w:r>
      <w:proofErr w:type="gramEnd"/>
      <w:r w:rsidRPr="00DC51DF">
        <w:rPr>
          <w:szCs w:val="28"/>
        </w:rPr>
        <w:t xml:space="preserve"> чем за три дня до установленного срока исполнения.»</w:t>
      </w:r>
      <w:r>
        <w:rPr>
          <w:szCs w:val="28"/>
        </w:rPr>
        <w:t>;</w:t>
      </w:r>
    </w:p>
    <w:p w:rsidR="00086192" w:rsidRPr="00DC51DF" w:rsidRDefault="00086192" w:rsidP="00086192">
      <w:pPr>
        <w:autoSpaceDE w:val="0"/>
        <w:autoSpaceDN w:val="0"/>
        <w:adjustRightInd w:val="0"/>
        <w:ind w:firstLine="540"/>
        <w:contextualSpacing/>
        <w:jc w:val="both"/>
        <w:rPr>
          <w:szCs w:val="28"/>
        </w:rPr>
      </w:pPr>
      <w:r>
        <w:rPr>
          <w:szCs w:val="28"/>
        </w:rPr>
        <w:t>7</w:t>
      </w:r>
      <w:r w:rsidRPr="00DC51DF">
        <w:rPr>
          <w:szCs w:val="28"/>
        </w:rPr>
        <w:t>)</w:t>
      </w:r>
      <w:r>
        <w:rPr>
          <w:szCs w:val="28"/>
        </w:rPr>
        <w:t xml:space="preserve"> </w:t>
      </w:r>
      <w:r w:rsidRPr="00DC51DF">
        <w:rPr>
          <w:szCs w:val="28"/>
        </w:rPr>
        <w:t>приложение к Регламенту Правительства Республики Карелия изложить в следующей редакции:</w:t>
      </w:r>
    </w:p>
    <w:p w:rsidR="00086192" w:rsidRPr="00DC51DF" w:rsidRDefault="00086192" w:rsidP="00086192">
      <w:pPr>
        <w:autoSpaceDE w:val="0"/>
        <w:autoSpaceDN w:val="0"/>
        <w:adjustRightInd w:val="0"/>
        <w:contextualSpacing/>
        <w:jc w:val="right"/>
        <w:outlineLvl w:val="0"/>
        <w:rPr>
          <w:szCs w:val="28"/>
        </w:rPr>
      </w:pPr>
      <w:r w:rsidRPr="00DC51DF">
        <w:rPr>
          <w:szCs w:val="28"/>
        </w:rPr>
        <w:t>«Приложение</w:t>
      </w:r>
      <w:r w:rsidR="00793640">
        <w:rPr>
          <w:szCs w:val="28"/>
        </w:rPr>
        <w:t xml:space="preserve"> </w:t>
      </w:r>
      <w:r w:rsidRPr="00DC51DF">
        <w:rPr>
          <w:szCs w:val="28"/>
        </w:rPr>
        <w:t>к Регламенту</w:t>
      </w:r>
    </w:p>
    <w:p w:rsidR="00086192" w:rsidRPr="00DC51DF" w:rsidRDefault="00086192" w:rsidP="00086192">
      <w:pPr>
        <w:autoSpaceDE w:val="0"/>
        <w:autoSpaceDN w:val="0"/>
        <w:adjustRightInd w:val="0"/>
        <w:contextualSpacing/>
        <w:jc w:val="right"/>
        <w:rPr>
          <w:szCs w:val="28"/>
        </w:rPr>
      </w:pPr>
      <w:r w:rsidRPr="00DC51DF">
        <w:rPr>
          <w:szCs w:val="28"/>
        </w:rPr>
        <w:t>Правительства Республики Карелия</w:t>
      </w:r>
    </w:p>
    <w:p w:rsidR="00086192" w:rsidRPr="00DC51DF" w:rsidRDefault="00086192" w:rsidP="00086192">
      <w:pPr>
        <w:autoSpaceDE w:val="0"/>
        <w:autoSpaceDN w:val="0"/>
        <w:adjustRightInd w:val="0"/>
        <w:contextualSpacing/>
        <w:jc w:val="right"/>
        <w:rPr>
          <w:szCs w:val="28"/>
        </w:rPr>
      </w:pPr>
    </w:p>
    <w:p w:rsidR="00086192" w:rsidRPr="00DC51DF" w:rsidRDefault="00086192" w:rsidP="00086192">
      <w:pPr>
        <w:pStyle w:val="ConsPlusNonformat"/>
        <w:spacing w:line="276" w:lineRule="auto"/>
        <w:contextualSpacing/>
        <w:jc w:val="center"/>
        <w:rPr>
          <w:rFonts w:ascii="Times New Roman" w:hAnsi="Times New Roman" w:cs="Times New Roman"/>
          <w:sz w:val="28"/>
          <w:szCs w:val="28"/>
        </w:rPr>
      </w:pPr>
      <w:r w:rsidRPr="00DC51DF">
        <w:rPr>
          <w:rFonts w:ascii="Times New Roman" w:hAnsi="Times New Roman" w:cs="Times New Roman"/>
          <w:sz w:val="28"/>
          <w:szCs w:val="28"/>
        </w:rPr>
        <w:t>Лист согласования</w:t>
      </w:r>
    </w:p>
    <w:p w:rsidR="00086192" w:rsidRPr="00DC51DF" w:rsidRDefault="00086192" w:rsidP="00086192">
      <w:pPr>
        <w:pStyle w:val="ConsPlusNonformat"/>
        <w:spacing w:line="276" w:lineRule="auto"/>
        <w:contextualSpacing/>
        <w:outlineLvl w:val="0"/>
        <w:rPr>
          <w:rFonts w:ascii="Times New Roman" w:hAnsi="Times New Roman" w:cs="Times New Roman"/>
          <w:sz w:val="28"/>
          <w:szCs w:val="28"/>
        </w:rPr>
      </w:pPr>
    </w:p>
    <w:p w:rsidR="00086192" w:rsidRPr="00DC51DF" w:rsidRDefault="00086192" w:rsidP="00086192">
      <w:pPr>
        <w:pStyle w:val="ConsPlusNonformat"/>
        <w:spacing w:line="276" w:lineRule="auto"/>
        <w:contextualSpacing/>
        <w:rPr>
          <w:rFonts w:ascii="Times New Roman" w:hAnsi="Times New Roman" w:cs="Times New Roman"/>
          <w:sz w:val="28"/>
          <w:szCs w:val="28"/>
        </w:rPr>
      </w:pPr>
      <w:r w:rsidRPr="00DC51DF">
        <w:rPr>
          <w:rFonts w:ascii="Times New Roman" w:hAnsi="Times New Roman" w:cs="Times New Roman"/>
          <w:sz w:val="28"/>
          <w:szCs w:val="28"/>
        </w:rPr>
        <w:t>Проект: __________________________________</w:t>
      </w:r>
      <w:r w:rsidR="00793640">
        <w:rPr>
          <w:rFonts w:ascii="Times New Roman" w:hAnsi="Times New Roman" w:cs="Times New Roman"/>
          <w:sz w:val="28"/>
          <w:szCs w:val="28"/>
        </w:rPr>
        <w:t>_____________________________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r w:rsidRPr="0084038B">
        <w:rPr>
          <w:rFonts w:ascii="Times New Roman" w:hAnsi="Times New Roman" w:cs="Times New Roman"/>
          <w:sz w:val="24"/>
          <w:szCs w:val="24"/>
        </w:rPr>
        <w:t>(наименование вида правового акта)</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По вопросу: ______________________________________________________________</w:t>
      </w:r>
      <w:r w:rsidR="00793640">
        <w:rPr>
          <w:rFonts w:ascii="Times New Roman" w:hAnsi="Times New Roman" w:cs="Times New Roman"/>
          <w:sz w:val="28"/>
          <w:szCs w:val="28"/>
        </w:rPr>
        <w:t>_</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w:t>
      </w:r>
      <w:r w:rsidR="00793640">
        <w:rPr>
          <w:rFonts w:ascii="Times New Roman" w:hAnsi="Times New Roman" w:cs="Times New Roman"/>
          <w:sz w:val="28"/>
          <w:szCs w:val="28"/>
        </w:rPr>
        <w:t>_____________________________</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Подготовлен: ____________________________________________________________</w:t>
      </w:r>
      <w:r w:rsidR="00793640">
        <w:rPr>
          <w:rFonts w:ascii="Times New Roman" w:hAnsi="Times New Roman" w:cs="Times New Roman"/>
          <w:sz w:val="28"/>
          <w:szCs w:val="28"/>
        </w:rPr>
        <w:t>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r w:rsidRPr="0084038B">
        <w:rPr>
          <w:rFonts w:ascii="Times New Roman" w:hAnsi="Times New Roman" w:cs="Times New Roman"/>
          <w:sz w:val="24"/>
          <w:szCs w:val="24"/>
        </w:rPr>
        <w:t>(название органа, подготовившего проект)</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w:t>
      </w:r>
      <w:r w:rsidR="00793640">
        <w:rPr>
          <w:rFonts w:ascii="Times New Roman" w:hAnsi="Times New Roman" w:cs="Times New Roman"/>
          <w:sz w:val="28"/>
          <w:szCs w:val="28"/>
        </w:rPr>
        <w:t>_____________________________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proofErr w:type="gramStart"/>
      <w:r w:rsidRPr="0084038B">
        <w:rPr>
          <w:rFonts w:ascii="Times New Roman" w:hAnsi="Times New Roman" w:cs="Times New Roman"/>
          <w:sz w:val="24"/>
          <w:szCs w:val="24"/>
        </w:rPr>
        <w:t>(виза руководителя органа: наименование должности, личная подпись,</w:t>
      </w:r>
      <w:proofErr w:type="gramEnd"/>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r w:rsidRPr="0084038B">
        <w:rPr>
          <w:rFonts w:ascii="Times New Roman" w:hAnsi="Times New Roman" w:cs="Times New Roman"/>
          <w:sz w:val="24"/>
          <w:szCs w:val="24"/>
        </w:rPr>
        <w:t>расшифровка подписи, дата)</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lastRenderedPageBreak/>
        <w:t>Согласован с:</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___________________________________________</w:t>
      </w:r>
      <w:r w:rsidR="00793640">
        <w:rPr>
          <w:rFonts w:ascii="Times New Roman" w:hAnsi="Times New Roman" w:cs="Times New Roman"/>
          <w:sz w:val="28"/>
          <w:szCs w:val="28"/>
        </w:rPr>
        <w:t>____________________</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w:t>
      </w:r>
      <w:r w:rsidR="00793640">
        <w:rPr>
          <w:rFonts w:ascii="Times New Roman" w:hAnsi="Times New Roman" w:cs="Times New Roman"/>
          <w:sz w:val="28"/>
          <w:szCs w:val="28"/>
        </w:rPr>
        <w:t>_____________________________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proofErr w:type="gramStart"/>
      <w:r w:rsidRPr="0084038B">
        <w:rPr>
          <w:rFonts w:ascii="Times New Roman" w:hAnsi="Times New Roman" w:cs="Times New Roman"/>
          <w:sz w:val="24"/>
          <w:szCs w:val="24"/>
        </w:rPr>
        <w:t>(виза руководителя органа: наименование должности, личная подпись,</w:t>
      </w:r>
      <w:proofErr w:type="gramEnd"/>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r w:rsidRPr="0084038B">
        <w:rPr>
          <w:rFonts w:ascii="Times New Roman" w:hAnsi="Times New Roman" w:cs="Times New Roman"/>
          <w:sz w:val="24"/>
          <w:szCs w:val="24"/>
        </w:rPr>
        <w:t>расшифровка подписи, дата)</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Первый заместитель/заместитель</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Главы Республики Карелия ___________</w:t>
      </w:r>
      <w:r>
        <w:rPr>
          <w:rFonts w:ascii="Times New Roman" w:hAnsi="Times New Roman" w:cs="Times New Roman"/>
          <w:sz w:val="28"/>
          <w:szCs w:val="28"/>
        </w:rPr>
        <w:t>________________</w:t>
      </w:r>
      <w:r w:rsidRPr="00EC2242">
        <w:rPr>
          <w:rFonts w:ascii="Times New Roman" w:hAnsi="Times New Roman" w:cs="Times New Roman"/>
          <w:sz w:val="28"/>
          <w:szCs w:val="28"/>
        </w:rPr>
        <w:t>_______</w:t>
      </w:r>
      <w:r w:rsidR="00793640">
        <w:rPr>
          <w:rFonts w:ascii="Times New Roman" w:hAnsi="Times New Roman" w:cs="Times New Roman"/>
          <w:sz w:val="28"/>
          <w:szCs w:val="28"/>
        </w:rPr>
        <w:t>_____________________________</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w:t>
      </w:r>
      <w:r w:rsidR="00793640">
        <w:rPr>
          <w:rFonts w:ascii="Times New Roman" w:hAnsi="Times New Roman" w:cs="Times New Roman"/>
          <w:sz w:val="28"/>
          <w:szCs w:val="28"/>
        </w:rPr>
        <w:t>_____________________________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r w:rsidRPr="0084038B">
        <w:rPr>
          <w:rFonts w:ascii="Times New Roman" w:hAnsi="Times New Roman" w:cs="Times New Roman"/>
          <w:sz w:val="24"/>
          <w:szCs w:val="24"/>
        </w:rPr>
        <w:t>(личная подпись, расшифровка подписи, дата)</w:t>
      </w:r>
    </w:p>
    <w:p w:rsidR="00086192" w:rsidRDefault="00086192" w:rsidP="00086192">
      <w:pPr>
        <w:pStyle w:val="ConsPlusNonformat"/>
        <w:spacing w:line="276" w:lineRule="auto"/>
        <w:contextualSpacing/>
        <w:rPr>
          <w:rFonts w:ascii="Times New Roman" w:hAnsi="Times New Roman" w:cs="Times New Roman"/>
          <w:sz w:val="28"/>
          <w:szCs w:val="28"/>
        </w:rPr>
      </w:pP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Минист</w:t>
      </w:r>
      <w:r>
        <w:rPr>
          <w:rFonts w:ascii="Times New Roman" w:hAnsi="Times New Roman" w:cs="Times New Roman"/>
          <w:sz w:val="28"/>
          <w:szCs w:val="28"/>
        </w:rPr>
        <w:t>р</w:t>
      </w:r>
      <w:r w:rsidRPr="00EC2242">
        <w:rPr>
          <w:rFonts w:ascii="Times New Roman" w:hAnsi="Times New Roman" w:cs="Times New Roman"/>
          <w:sz w:val="28"/>
          <w:szCs w:val="28"/>
        </w:rPr>
        <w:t xml:space="preserve"> юстиции</w:t>
      </w:r>
      <w:r>
        <w:rPr>
          <w:rFonts w:ascii="Times New Roman" w:hAnsi="Times New Roman" w:cs="Times New Roman"/>
          <w:sz w:val="28"/>
          <w:szCs w:val="28"/>
        </w:rPr>
        <w:t xml:space="preserve"> </w:t>
      </w:r>
      <w:r w:rsidRPr="00EC2242">
        <w:rPr>
          <w:rFonts w:ascii="Times New Roman" w:hAnsi="Times New Roman" w:cs="Times New Roman"/>
          <w:sz w:val="28"/>
          <w:szCs w:val="28"/>
        </w:rPr>
        <w:t>Республики Карелия _________________________________</w:t>
      </w:r>
      <w:r>
        <w:rPr>
          <w:rFonts w:ascii="Times New Roman" w:hAnsi="Times New Roman" w:cs="Times New Roman"/>
          <w:sz w:val="28"/>
          <w:szCs w:val="28"/>
        </w:rPr>
        <w:t>__________</w:t>
      </w:r>
      <w:r w:rsidR="00793640">
        <w:rPr>
          <w:rFonts w:ascii="Times New Roman" w:hAnsi="Times New Roman" w:cs="Times New Roman"/>
          <w:sz w:val="28"/>
          <w:szCs w:val="28"/>
        </w:rPr>
        <w:t>____________________</w:t>
      </w: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w:t>
      </w:r>
      <w:r w:rsidR="00793640">
        <w:rPr>
          <w:rFonts w:ascii="Times New Roman" w:hAnsi="Times New Roman" w:cs="Times New Roman"/>
          <w:sz w:val="28"/>
          <w:szCs w:val="28"/>
        </w:rPr>
        <w:t>_____________________________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r w:rsidRPr="0084038B">
        <w:rPr>
          <w:rFonts w:ascii="Times New Roman" w:hAnsi="Times New Roman" w:cs="Times New Roman"/>
          <w:sz w:val="24"/>
          <w:szCs w:val="24"/>
        </w:rPr>
        <w:t>(личная подпись, расшифровка подписи, дата)</w:t>
      </w:r>
    </w:p>
    <w:p w:rsidR="00086192" w:rsidRDefault="00086192" w:rsidP="00086192">
      <w:pPr>
        <w:pStyle w:val="ConsPlusNonformat"/>
        <w:spacing w:line="276" w:lineRule="auto"/>
        <w:contextualSpacing/>
        <w:rPr>
          <w:rFonts w:ascii="Times New Roman" w:hAnsi="Times New Roman" w:cs="Times New Roman"/>
          <w:sz w:val="28"/>
          <w:szCs w:val="28"/>
        </w:rPr>
      </w:pPr>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Исполнитель: _____________</w:t>
      </w:r>
      <w:r>
        <w:rPr>
          <w:rFonts w:ascii="Times New Roman" w:hAnsi="Times New Roman" w:cs="Times New Roman"/>
          <w:sz w:val="28"/>
          <w:szCs w:val="28"/>
        </w:rPr>
        <w:t>____</w:t>
      </w:r>
      <w:r w:rsidRPr="00EC2242">
        <w:rPr>
          <w:rFonts w:ascii="Times New Roman" w:hAnsi="Times New Roman" w:cs="Times New Roman"/>
          <w:sz w:val="28"/>
          <w:szCs w:val="28"/>
        </w:rPr>
        <w:t>_________________</w:t>
      </w:r>
      <w:r w:rsidR="00793640">
        <w:rPr>
          <w:rFonts w:ascii="Times New Roman" w:hAnsi="Times New Roman" w:cs="Times New Roman"/>
          <w:sz w:val="28"/>
          <w:szCs w:val="28"/>
        </w:rPr>
        <w:t>_____________________________</w:t>
      </w:r>
    </w:p>
    <w:p w:rsidR="00086192" w:rsidRPr="0084038B" w:rsidRDefault="00086192" w:rsidP="0084038B">
      <w:pPr>
        <w:pStyle w:val="ConsPlusNonformat"/>
        <w:spacing w:line="276" w:lineRule="auto"/>
        <w:contextualSpacing/>
        <w:jc w:val="center"/>
        <w:rPr>
          <w:rFonts w:ascii="Times New Roman" w:hAnsi="Times New Roman" w:cs="Times New Roman"/>
          <w:sz w:val="24"/>
          <w:szCs w:val="24"/>
        </w:rPr>
      </w:pPr>
      <w:proofErr w:type="gramStart"/>
      <w:r w:rsidRPr="0084038B">
        <w:rPr>
          <w:rFonts w:ascii="Times New Roman" w:hAnsi="Times New Roman" w:cs="Times New Roman"/>
          <w:sz w:val="24"/>
          <w:szCs w:val="24"/>
        </w:rPr>
        <w:t>(фамилия, имя, отчество (полностью)</w:t>
      </w:r>
      <w:proofErr w:type="gramEnd"/>
    </w:p>
    <w:p w:rsidR="00086192" w:rsidRPr="00EC2242" w:rsidRDefault="00086192" w:rsidP="00086192">
      <w:pPr>
        <w:pStyle w:val="ConsPlusNonformat"/>
        <w:spacing w:line="276" w:lineRule="auto"/>
        <w:contextualSpacing/>
        <w:rPr>
          <w:rFonts w:ascii="Times New Roman" w:hAnsi="Times New Roman" w:cs="Times New Roman"/>
          <w:sz w:val="28"/>
          <w:szCs w:val="28"/>
        </w:rPr>
      </w:pPr>
      <w:r w:rsidRPr="00EC2242">
        <w:rPr>
          <w:rFonts w:ascii="Times New Roman" w:hAnsi="Times New Roman" w:cs="Times New Roman"/>
          <w:sz w:val="28"/>
          <w:szCs w:val="28"/>
        </w:rPr>
        <w:t>__________________________________</w:t>
      </w:r>
      <w:r w:rsidR="00793640">
        <w:rPr>
          <w:rFonts w:ascii="Times New Roman" w:hAnsi="Times New Roman" w:cs="Times New Roman"/>
          <w:sz w:val="28"/>
          <w:szCs w:val="28"/>
        </w:rPr>
        <w:t>_____________________________</w:t>
      </w:r>
    </w:p>
    <w:p w:rsidR="00086192" w:rsidRPr="0084038B" w:rsidRDefault="00086192" w:rsidP="00086192">
      <w:pPr>
        <w:pStyle w:val="ConsPlusNonformat"/>
        <w:spacing w:line="276" w:lineRule="auto"/>
        <w:contextualSpacing/>
        <w:rPr>
          <w:rFonts w:ascii="Times New Roman" w:hAnsi="Times New Roman" w:cs="Times New Roman"/>
          <w:sz w:val="24"/>
          <w:szCs w:val="24"/>
        </w:rPr>
      </w:pPr>
      <w:r w:rsidRPr="0084038B">
        <w:rPr>
          <w:rFonts w:ascii="Times New Roman" w:hAnsi="Times New Roman" w:cs="Times New Roman"/>
          <w:sz w:val="24"/>
          <w:szCs w:val="24"/>
        </w:rPr>
        <w:t xml:space="preserve">                      (должность)       </w:t>
      </w:r>
      <w:r w:rsidR="0084038B">
        <w:rPr>
          <w:rFonts w:ascii="Times New Roman" w:hAnsi="Times New Roman" w:cs="Times New Roman"/>
          <w:sz w:val="24"/>
          <w:szCs w:val="24"/>
        </w:rPr>
        <w:t xml:space="preserve">    </w:t>
      </w:r>
      <w:r w:rsidRPr="0084038B">
        <w:rPr>
          <w:rFonts w:ascii="Times New Roman" w:hAnsi="Times New Roman" w:cs="Times New Roman"/>
          <w:sz w:val="24"/>
          <w:szCs w:val="24"/>
        </w:rPr>
        <w:t xml:space="preserve">             </w:t>
      </w:r>
      <w:r w:rsidR="0084038B">
        <w:rPr>
          <w:rFonts w:ascii="Times New Roman" w:hAnsi="Times New Roman" w:cs="Times New Roman"/>
          <w:sz w:val="24"/>
          <w:szCs w:val="24"/>
        </w:rPr>
        <w:t xml:space="preserve">      </w:t>
      </w:r>
      <w:r w:rsidRPr="0084038B">
        <w:rPr>
          <w:rFonts w:ascii="Times New Roman" w:hAnsi="Times New Roman" w:cs="Times New Roman"/>
          <w:sz w:val="24"/>
          <w:szCs w:val="24"/>
        </w:rPr>
        <w:t xml:space="preserve">                     (телефон)      </w:t>
      </w:r>
    </w:p>
    <w:p w:rsidR="00086192" w:rsidRPr="00EC2242" w:rsidRDefault="00086192" w:rsidP="00086192">
      <w:pPr>
        <w:autoSpaceDE w:val="0"/>
        <w:autoSpaceDN w:val="0"/>
        <w:adjustRightInd w:val="0"/>
        <w:contextualSpacing/>
        <w:jc w:val="right"/>
        <w:rPr>
          <w:szCs w:val="28"/>
        </w:rPr>
      </w:pPr>
      <w:r>
        <w:rPr>
          <w:szCs w:val="28"/>
        </w:rPr>
        <w:t>».</w:t>
      </w:r>
    </w:p>
    <w:p w:rsidR="00086192" w:rsidRDefault="00086192" w:rsidP="00086192">
      <w:pPr>
        <w:autoSpaceDE w:val="0"/>
        <w:autoSpaceDN w:val="0"/>
        <w:adjustRightInd w:val="0"/>
        <w:ind w:firstLine="540"/>
        <w:contextualSpacing/>
        <w:rPr>
          <w:szCs w:val="28"/>
        </w:rPr>
      </w:pP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Pr="009D2DE2" w:rsidRDefault="008A3180" w:rsidP="00BA52E2">
      <w:pPr>
        <w:ind w:left="-142"/>
        <w:rPr>
          <w:sz w:val="26"/>
          <w:szCs w:val="26"/>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sectPr w:rsidR="00653398" w:rsidRPr="009D2DE2" w:rsidSect="00B72140">
      <w:headerReference w:type="default" r:id="rId12"/>
      <w:headerReference w:type="first" r:id="rId13"/>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8922"/>
      <w:docPartObj>
        <w:docPartGallery w:val="Page Numbers (Top of Page)"/>
        <w:docPartUnique/>
      </w:docPartObj>
    </w:sdtPr>
    <w:sdtContent>
      <w:p w:rsidR="00F8295C" w:rsidRDefault="00B06326">
        <w:pPr>
          <w:pStyle w:val="a7"/>
          <w:jc w:val="center"/>
        </w:pPr>
        <w:fldSimple w:instr=" PAGE   \* MERGEFORMAT ">
          <w:r w:rsidR="0035607F">
            <w:rPr>
              <w:noProof/>
            </w:rPr>
            <w:t>3</w:t>
          </w:r>
        </w:fldSimple>
      </w:p>
    </w:sdtContent>
  </w:sdt>
  <w:p w:rsidR="00F8295C" w:rsidRDefault="00F829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F8" w:rsidRDefault="008A1AF8"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86192"/>
    <w:rsid w:val="000E0EA4"/>
    <w:rsid w:val="00103C69"/>
    <w:rsid w:val="0013077C"/>
    <w:rsid w:val="001605B0"/>
    <w:rsid w:val="00195D34"/>
    <w:rsid w:val="001F4355"/>
    <w:rsid w:val="00265050"/>
    <w:rsid w:val="002A6B23"/>
    <w:rsid w:val="00307849"/>
    <w:rsid w:val="0035607F"/>
    <w:rsid w:val="003970D7"/>
    <w:rsid w:val="003C4D42"/>
    <w:rsid w:val="003E16DE"/>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429B5"/>
    <w:rsid w:val="00653398"/>
    <w:rsid w:val="006E64E6"/>
    <w:rsid w:val="007072B5"/>
    <w:rsid w:val="00726286"/>
    <w:rsid w:val="00756C1D"/>
    <w:rsid w:val="00757706"/>
    <w:rsid w:val="007771A7"/>
    <w:rsid w:val="00793640"/>
    <w:rsid w:val="007C2C1F"/>
    <w:rsid w:val="007C7486"/>
    <w:rsid w:val="008333C2"/>
    <w:rsid w:val="0084038B"/>
    <w:rsid w:val="008573B7"/>
    <w:rsid w:val="00860B53"/>
    <w:rsid w:val="00884F2A"/>
    <w:rsid w:val="008A1AF8"/>
    <w:rsid w:val="008A3180"/>
    <w:rsid w:val="00961BBC"/>
    <w:rsid w:val="009D2DE2"/>
    <w:rsid w:val="009E192A"/>
    <w:rsid w:val="00A2446E"/>
    <w:rsid w:val="00A26500"/>
    <w:rsid w:val="00A272A0"/>
    <w:rsid w:val="00A36C25"/>
    <w:rsid w:val="00A545D1"/>
    <w:rsid w:val="00A72BAF"/>
    <w:rsid w:val="00A9267C"/>
    <w:rsid w:val="00A92C19"/>
    <w:rsid w:val="00A92C29"/>
    <w:rsid w:val="00AA36E4"/>
    <w:rsid w:val="00AB6E2A"/>
    <w:rsid w:val="00AC3683"/>
    <w:rsid w:val="00AC7D1C"/>
    <w:rsid w:val="00AE3683"/>
    <w:rsid w:val="00B06326"/>
    <w:rsid w:val="00B168AD"/>
    <w:rsid w:val="00B378FE"/>
    <w:rsid w:val="00B62F7E"/>
    <w:rsid w:val="00B72140"/>
    <w:rsid w:val="00B74F90"/>
    <w:rsid w:val="00B86ED4"/>
    <w:rsid w:val="00B901D8"/>
    <w:rsid w:val="00BA1074"/>
    <w:rsid w:val="00BA52E2"/>
    <w:rsid w:val="00BB2941"/>
    <w:rsid w:val="00BD2EB2"/>
    <w:rsid w:val="00C0029F"/>
    <w:rsid w:val="00C24172"/>
    <w:rsid w:val="00C26937"/>
    <w:rsid w:val="00C311EB"/>
    <w:rsid w:val="00C92BA5"/>
    <w:rsid w:val="00C97F75"/>
    <w:rsid w:val="00CB3FDE"/>
    <w:rsid w:val="00CC1D45"/>
    <w:rsid w:val="00CE0D98"/>
    <w:rsid w:val="00CF001D"/>
    <w:rsid w:val="00CF5812"/>
    <w:rsid w:val="00D22F40"/>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8295C"/>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nhideWhenUsed/>
    <w:rsid w:val="008A1AF8"/>
    <w:rPr>
      <w:color w:val="0000FF"/>
      <w:u w:val="single"/>
    </w:rPr>
  </w:style>
  <w:style w:type="paragraph" w:customStyle="1" w:styleId="ConsPlusNonformat">
    <w:name w:val="ConsPlusNonformat"/>
    <w:uiPriority w:val="99"/>
    <w:rsid w:val="00086192"/>
    <w:pPr>
      <w:autoSpaceDE w:val="0"/>
      <w:autoSpaceDN w:val="0"/>
      <w:adjustRightInd w:val="0"/>
    </w:pPr>
    <w:rPr>
      <w:rFonts w:ascii="Courier New" w:eastAsiaTheme="minorHAnsi" w:hAnsi="Courier New" w:cs="Courier New"/>
      <w:lang w:eastAsia="en-US"/>
    </w:rPr>
  </w:style>
  <w:style w:type="paragraph" w:styleId="af2">
    <w:name w:val="footer"/>
    <w:basedOn w:val="a"/>
    <w:link w:val="af3"/>
    <w:uiPriority w:val="99"/>
    <w:semiHidden/>
    <w:unhideWhenUsed/>
    <w:rsid w:val="00F8295C"/>
    <w:pPr>
      <w:tabs>
        <w:tab w:val="center" w:pos="4677"/>
        <w:tab w:val="right" w:pos="9355"/>
      </w:tabs>
    </w:pPr>
  </w:style>
  <w:style w:type="character" w:customStyle="1" w:styleId="af3">
    <w:name w:val="Нижний колонтитул Знак"/>
    <w:basedOn w:val="a0"/>
    <w:link w:val="af2"/>
    <w:uiPriority w:val="99"/>
    <w:semiHidden/>
    <w:rsid w:val="00F8295C"/>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A5217ADEE3EC1422FFBA6164CBE05A56747C4FCF17F564CCDAB36BBCD2125B50E1B62E7B536B68BA02FY9L0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72A7555BE0634ECC856AB4538AAFB362BBF30D61C101A0B2D9BEE91ED72F5CF120F1458BB146152A7BCBlDr5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A4D0BB81966D79169C5D57AC565B3D14FB91E6C475B6431AB669D13C197DD4C836F17ADD91A01E9D02850a1P4F" TargetMode="External"/><Relationship Id="rId4" Type="http://schemas.openxmlformats.org/officeDocument/2006/relationships/webSettings" Target="webSettings.xml"/><Relationship Id="rId9" Type="http://schemas.openxmlformats.org/officeDocument/2006/relationships/hyperlink" Target="consultantplus://offline/ref=FA4D0BB81966D79169C5D57AC565B3D14FB91E6C475B6431AB669D13C197DD4C836F17ADD91A01E9D02856a1P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4766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7</cp:revision>
  <cp:lastPrinted>2013-07-08T05:33:00Z</cp:lastPrinted>
  <dcterms:created xsi:type="dcterms:W3CDTF">2013-09-17T06:23:00Z</dcterms:created>
  <dcterms:modified xsi:type="dcterms:W3CDTF">2013-09-18T08:44:00Z</dcterms:modified>
</cp:coreProperties>
</file>