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BD8" w:rsidRPr="00A05B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D02CC" w:rsidRDefault="00CD02C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6555">
      <w:pPr>
        <w:spacing w:before="240"/>
        <w:ind w:left="-142"/>
        <w:jc w:val="center"/>
      </w:pPr>
      <w:r>
        <w:t xml:space="preserve">от </w:t>
      </w:r>
      <w:r w:rsidR="00416555">
        <w:t>11 октября 2013 года № 307-П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64F17" w:rsidRDefault="00E64F17" w:rsidP="00E64F17">
      <w:pPr>
        <w:jc w:val="center"/>
        <w:rPr>
          <w:b/>
          <w:szCs w:val="28"/>
        </w:rPr>
      </w:pPr>
      <w:r w:rsidRPr="00E64F17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постановление Республики</w:t>
      </w:r>
    </w:p>
    <w:p w:rsidR="00E64F17" w:rsidRPr="00E64F17" w:rsidRDefault="00E64F17" w:rsidP="00E64F17">
      <w:pPr>
        <w:jc w:val="center"/>
        <w:rPr>
          <w:b/>
          <w:szCs w:val="28"/>
        </w:rPr>
      </w:pPr>
      <w:r w:rsidRPr="00E64F17">
        <w:rPr>
          <w:b/>
          <w:szCs w:val="28"/>
        </w:rPr>
        <w:t>Карелия</w:t>
      </w:r>
      <w:r>
        <w:rPr>
          <w:b/>
          <w:szCs w:val="28"/>
        </w:rPr>
        <w:t xml:space="preserve"> от 28 марта 2012 года № 98-П</w:t>
      </w:r>
    </w:p>
    <w:p w:rsidR="00E64F17" w:rsidRPr="00E64F17" w:rsidRDefault="00E64F17" w:rsidP="00E64F17">
      <w:pPr>
        <w:rPr>
          <w:b/>
          <w:szCs w:val="28"/>
        </w:rPr>
      </w:pPr>
    </w:p>
    <w:p w:rsidR="00E64F17" w:rsidRPr="00E64F17" w:rsidRDefault="00E64F17" w:rsidP="00E64F17">
      <w:pPr>
        <w:ind w:left="-142" w:firstLine="568"/>
        <w:jc w:val="both"/>
        <w:rPr>
          <w:szCs w:val="28"/>
        </w:rPr>
      </w:pPr>
      <w:r w:rsidRPr="00E64F17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64F1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64F1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64F1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64F1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64F17">
        <w:rPr>
          <w:b/>
          <w:szCs w:val="28"/>
        </w:rPr>
        <w:t>т</w:t>
      </w:r>
      <w:r w:rsidRPr="00E64F17">
        <w:rPr>
          <w:szCs w:val="28"/>
        </w:rPr>
        <w:t>:</w:t>
      </w:r>
    </w:p>
    <w:p w:rsidR="00A92C29" w:rsidRDefault="00E64F17" w:rsidP="00A92C29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2012-2013 годы, утвержденную постановлением Правительства Республики Карелия от 28 марта 2012 года № 98-П (Собрание законодательства Республики Карелия, 2012, № 3, ст. 470; № 6, ст. 1157; 2013, № 2, ст. 247; </w:t>
      </w:r>
      <w:proofErr w:type="gramStart"/>
      <w:r>
        <w:rPr>
          <w:szCs w:val="28"/>
        </w:rPr>
        <w:t xml:space="preserve">Карелия, 2013, 1 августа). </w:t>
      </w:r>
      <w:proofErr w:type="gramEnd"/>
    </w:p>
    <w:p w:rsidR="00E64F17" w:rsidRDefault="00E64F17" w:rsidP="00A92C29">
      <w:pPr>
        <w:ind w:left="-142" w:firstLine="568"/>
        <w:jc w:val="both"/>
        <w:rPr>
          <w:szCs w:val="28"/>
        </w:rPr>
      </w:pPr>
    </w:p>
    <w:p w:rsidR="00E64F17" w:rsidRDefault="00E64F17" w:rsidP="00A92C29">
      <w:pPr>
        <w:ind w:left="-142" w:firstLine="568"/>
        <w:jc w:val="both"/>
        <w:rPr>
          <w:szCs w:val="28"/>
        </w:rPr>
      </w:pPr>
    </w:p>
    <w:p w:rsidR="00E64F17" w:rsidRPr="00E64F17" w:rsidRDefault="00E64F17" w:rsidP="00A92C29">
      <w:pPr>
        <w:ind w:left="-142" w:firstLine="568"/>
        <w:jc w:val="both"/>
        <w:rPr>
          <w:lang w:val="de-DE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E64F17">
        <w:rPr>
          <w:szCs w:val="28"/>
        </w:rPr>
        <w:t xml:space="preserve">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64F17" w:rsidRDefault="00E64F17" w:rsidP="00BA52E2">
      <w:pPr>
        <w:ind w:left="-142"/>
        <w:rPr>
          <w:sz w:val="26"/>
          <w:szCs w:val="26"/>
        </w:rPr>
        <w:sectPr w:rsidR="00E64F17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E64F17" w:rsidRPr="00E64F17" w:rsidRDefault="00E64F17" w:rsidP="00E64F17">
      <w:pPr>
        <w:ind w:left="4536"/>
      </w:pPr>
      <w:r w:rsidRPr="00E64F17">
        <w:lastRenderedPageBreak/>
        <w:t>Приложение к постановлению</w:t>
      </w:r>
    </w:p>
    <w:p w:rsidR="00E64F17" w:rsidRPr="00E64F17" w:rsidRDefault="00E64F17" w:rsidP="00E64F17">
      <w:pPr>
        <w:ind w:left="4536"/>
      </w:pPr>
      <w:r w:rsidRPr="00E64F17">
        <w:t>Правительства Республики Карелия</w:t>
      </w:r>
    </w:p>
    <w:p w:rsidR="00E64F17" w:rsidRPr="00E64F17" w:rsidRDefault="00E64F17" w:rsidP="00E64F17">
      <w:pPr>
        <w:ind w:left="4536"/>
      </w:pPr>
      <w:r w:rsidRPr="00E64F17">
        <w:t xml:space="preserve">от </w:t>
      </w:r>
      <w:r w:rsidR="00416555">
        <w:t>11 октября 2013 года № 307-П</w:t>
      </w:r>
      <w:r>
        <w:t xml:space="preserve">              </w:t>
      </w:r>
    </w:p>
    <w:p w:rsidR="00E64F17" w:rsidRPr="005B1BBD" w:rsidRDefault="00E64F17" w:rsidP="00E64F17">
      <w:pPr>
        <w:autoSpaceDE w:val="0"/>
        <w:autoSpaceDN w:val="0"/>
        <w:adjustRightInd w:val="0"/>
        <w:spacing w:line="360" w:lineRule="auto"/>
        <w:ind w:left="4678"/>
        <w:outlineLvl w:val="0"/>
        <w:rPr>
          <w:szCs w:val="28"/>
        </w:rPr>
      </w:pPr>
    </w:p>
    <w:p w:rsidR="00E64F17" w:rsidRPr="00E64F17" w:rsidRDefault="00E64F17" w:rsidP="00E64F17">
      <w:pPr>
        <w:ind w:left="-142"/>
        <w:jc w:val="center"/>
      </w:pPr>
      <w:r w:rsidRPr="00E64F17">
        <w:t>Изменения,</w:t>
      </w:r>
    </w:p>
    <w:p w:rsidR="00E64F17" w:rsidRPr="00E64F17" w:rsidRDefault="00E64F17" w:rsidP="00E64F17">
      <w:pPr>
        <w:ind w:left="-142"/>
        <w:jc w:val="center"/>
      </w:pPr>
      <w:r w:rsidRPr="00E64F17">
        <w:t xml:space="preserve">которые вносятся в Региональную адресную </w:t>
      </w:r>
      <w:hyperlink r:id="rId11" w:history="1">
        <w:r w:rsidRPr="00E64F17">
          <w:rPr>
            <w:rStyle w:val="af1"/>
            <w:color w:val="auto"/>
            <w:u w:val="none"/>
          </w:rPr>
          <w:t>программу</w:t>
        </w:r>
      </w:hyperlink>
      <w:r w:rsidRPr="00E64F17">
        <w:t xml:space="preserve"> по переселению граждан из аварийного жилищного фонда с учетом необходимости развития малоэтажного жилищного строительства на 2012-2013 годы</w:t>
      </w:r>
    </w:p>
    <w:p w:rsidR="00E64F17" w:rsidRDefault="00E64F17" w:rsidP="009C3FCE">
      <w:pPr>
        <w:autoSpaceDE w:val="0"/>
        <w:autoSpaceDN w:val="0"/>
        <w:adjustRightInd w:val="0"/>
        <w:spacing w:before="240" w:line="360" w:lineRule="auto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1. Паспорт Программы изложить в следующей редакции:</w:t>
      </w:r>
    </w:p>
    <w:tbl>
      <w:tblPr>
        <w:tblStyle w:val="af2"/>
        <w:tblW w:w="9889" w:type="dxa"/>
        <w:tblLook w:val="01E0"/>
      </w:tblPr>
      <w:tblGrid>
        <w:gridCol w:w="392"/>
        <w:gridCol w:w="2301"/>
        <w:gridCol w:w="250"/>
        <w:gridCol w:w="6378"/>
        <w:gridCol w:w="426"/>
        <w:gridCol w:w="142"/>
      </w:tblGrid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Cs w:val="28"/>
              </w:rPr>
            </w:pPr>
            <w:r w:rsidRPr="009C3FCE">
              <w:rPr>
                <w:szCs w:val="28"/>
              </w:rPr>
              <w:t>«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на </w:t>
            </w:r>
            <w:r>
              <w:rPr>
                <w:sz w:val="24"/>
                <w:szCs w:val="24"/>
              </w:rPr>
              <w:t xml:space="preserve">           </w:t>
            </w:r>
            <w:r w:rsidRPr="009C3FCE">
              <w:rPr>
                <w:sz w:val="24"/>
                <w:szCs w:val="24"/>
              </w:rPr>
              <w:t>2012-2013 годы (далее – Программа)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Федеральный закон от 21 июля 2007 года № 185-ФЗ</w:t>
            </w:r>
            <w:r>
              <w:rPr>
                <w:sz w:val="24"/>
                <w:szCs w:val="24"/>
              </w:rPr>
              <w:t xml:space="preserve">               </w:t>
            </w:r>
            <w:r w:rsidRPr="009C3FCE">
              <w:rPr>
                <w:sz w:val="24"/>
                <w:szCs w:val="24"/>
              </w:rPr>
              <w:t xml:space="preserve"> «О Фонде содействия реформированию жилищно-коммунального хозяйства» (далее – Федеральный закон)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Государственный заказчик Программы – Уполномоченный орган Республики Карелия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основные цели Программы:             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переселение граждан из аварийного жилищного фонда </w:t>
            </w:r>
            <w:proofErr w:type="gramStart"/>
            <w:r w:rsidRPr="009C3FCE">
              <w:rPr>
                <w:sz w:val="24"/>
                <w:szCs w:val="24"/>
              </w:rPr>
              <w:t>в</w:t>
            </w:r>
            <w:proofErr w:type="gramEnd"/>
            <w:r w:rsidRPr="009C3FCE">
              <w:rPr>
                <w:sz w:val="24"/>
                <w:szCs w:val="24"/>
              </w:rPr>
              <w:t xml:space="preserve">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proofErr w:type="gramStart"/>
            <w:r w:rsidRPr="009C3FCE">
              <w:rPr>
                <w:sz w:val="24"/>
                <w:szCs w:val="24"/>
              </w:rPr>
              <w:t>целях</w:t>
            </w:r>
            <w:proofErr w:type="gramEnd"/>
            <w:r w:rsidRPr="009C3FCE">
              <w:rPr>
                <w:sz w:val="24"/>
                <w:szCs w:val="24"/>
              </w:rPr>
              <w:t xml:space="preserve"> создания им безопасных и благоприятных условий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для проживания;                       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увеличение объемов малоэтажного строительства </w:t>
            </w:r>
            <w:proofErr w:type="gramStart"/>
            <w:r w:rsidRPr="009C3FCE">
              <w:rPr>
                <w:sz w:val="24"/>
                <w:szCs w:val="24"/>
              </w:rPr>
              <w:t>на</w:t>
            </w:r>
            <w:proofErr w:type="gramEnd"/>
            <w:r w:rsidRPr="009C3FCE">
              <w:rPr>
                <w:sz w:val="24"/>
                <w:szCs w:val="24"/>
              </w:rPr>
              <w:t xml:space="preserve">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территории Республики Карелия.        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Основные задачи Программы:            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ликвидация аварийного жилищного фонда;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улучшение жилищных условий граждан Республики Карелия, проживающих в многоквартирных домах, признанных  аварийными;                                                            строительство многоквартирных домов малоэтажной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застройки;                                    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формирование финансовых ресурсов для обеспечения жильем граждан, переселяемых из аварийного жилищного фонда;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привлечение финансовой поддержки за счет средств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государственной корпорации </w:t>
            </w:r>
            <w:r w:rsidR="00E2115A">
              <w:rPr>
                <w:sz w:val="24"/>
                <w:szCs w:val="24"/>
              </w:rPr>
              <w:t>–</w:t>
            </w:r>
            <w:r w:rsidRPr="009C3FCE">
              <w:rPr>
                <w:sz w:val="24"/>
                <w:szCs w:val="24"/>
              </w:rPr>
              <w:t xml:space="preserve"> Фонда содействия                          реформированию жилищно-коммунального хозяйства         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9C3FCE">
              <w:rPr>
                <w:sz w:val="24"/>
                <w:szCs w:val="24"/>
              </w:rPr>
              <w:t xml:space="preserve"> Фонд)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9C3FCE" w:rsidRPr="009C3FCE" w:rsidTr="00E2115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3FCE">
              <w:rPr>
                <w:sz w:val="24"/>
                <w:szCs w:val="24"/>
              </w:rPr>
              <w:t>Кондопожского</w:t>
            </w:r>
            <w:proofErr w:type="spellEnd"/>
            <w:r w:rsidRPr="009C3FCE">
              <w:rPr>
                <w:sz w:val="24"/>
                <w:szCs w:val="24"/>
              </w:rPr>
              <w:t xml:space="preserve"> городского поселения;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3FCE">
              <w:rPr>
                <w:sz w:val="24"/>
                <w:szCs w:val="24"/>
              </w:rPr>
              <w:t>Лахденпохского</w:t>
            </w:r>
            <w:proofErr w:type="spellEnd"/>
            <w:r w:rsidRPr="009C3FCE">
              <w:rPr>
                <w:sz w:val="24"/>
                <w:szCs w:val="24"/>
              </w:rPr>
              <w:t xml:space="preserve"> городского поселения;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3FCE">
              <w:rPr>
                <w:sz w:val="24"/>
                <w:szCs w:val="24"/>
              </w:rPr>
              <w:t>Питкярантского</w:t>
            </w:r>
            <w:proofErr w:type="spellEnd"/>
            <w:r w:rsidRPr="009C3FCE">
              <w:rPr>
                <w:sz w:val="24"/>
                <w:szCs w:val="24"/>
              </w:rPr>
              <w:t xml:space="preserve"> городского поселения; </w:t>
            </w:r>
          </w:p>
          <w:p w:rsidR="009C3FCE" w:rsidRPr="009C3FCE" w:rsidRDefault="009C3FCE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3FCE">
              <w:rPr>
                <w:sz w:val="24"/>
                <w:szCs w:val="24"/>
              </w:rPr>
              <w:t>Олонецкого</w:t>
            </w:r>
            <w:proofErr w:type="spellEnd"/>
            <w:r w:rsidRPr="009C3FCE">
              <w:rPr>
                <w:sz w:val="24"/>
                <w:szCs w:val="24"/>
              </w:rPr>
              <w:t xml:space="preserve"> городского поселения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CE" w:rsidRPr="009C3FCE" w:rsidRDefault="009C3FCE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lastRenderedPageBreak/>
              <w:t>Важнейшие целевые индикаторы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и основные показатели Программы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Pr="009C3FCE" w:rsidRDefault="004355B7" w:rsidP="00E2115A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расселение 9 аварийны</w:t>
            </w:r>
            <w:r>
              <w:rPr>
                <w:sz w:val="24"/>
                <w:szCs w:val="24"/>
              </w:rPr>
              <w:t>х</w:t>
            </w:r>
            <w:r w:rsidRPr="009C3FCE">
              <w:rPr>
                <w:sz w:val="24"/>
                <w:szCs w:val="24"/>
              </w:rPr>
              <w:t xml:space="preserve"> жилых домов, расселяемая площадь жилых помещений в которых составляет 2157,20 кв.</w:t>
            </w:r>
            <w:r>
              <w:rPr>
                <w:sz w:val="24"/>
                <w:szCs w:val="24"/>
              </w:rPr>
              <w:t xml:space="preserve"> </w:t>
            </w:r>
            <w:r w:rsidRPr="009C3FCE">
              <w:rPr>
                <w:sz w:val="24"/>
                <w:szCs w:val="24"/>
              </w:rPr>
              <w:t>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5B7" w:rsidRPr="009C3FCE" w:rsidRDefault="004355B7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5B7" w:rsidRPr="009C3FCE" w:rsidRDefault="004355B7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2012-2013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5B7" w:rsidRPr="009C3FCE" w:rsidRDefault="004355B7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Объем и источники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объем финансирования Программы составит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71 224 679,74 рубл</w:t>
            </w:r>
            <w:r>
              <w:rPr>
                <w:sz w:val="24"/>
                <w:szCs w:val="24"/>
              </w:rPr>
              <w:t>я</w:t>
            </w:r>
            <w:r w:rsidRPr="009C3FCE">
              <w:rPr>
                <w:sz w:val="24"/>
                <w:szCs w:val="24"/>
              </w:rPr>
              <w:t xml:space="preserve">, из них: 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средства Фонда – 49 296 377,21 рубл</w:t>
            </w:r>
            <w:r>
              <w:rPr>
                <w:sz w:val="24"/>
                <w:szCs w:val="24"/>
              </w:rPr>
              <w:t>я</w:t>
            </w:r>
            <w:r w:rsidR="00E2115A">
              <w:rPr>
                <w:sz w:val="24"/>
                <w:szCs w:val="24"/>
              </w:rPr>
              <w:t>;</w:t>
            </w:r>
            <w:r w:rsidRPr="009C3FCE">
              <w:rPr>
                <w:sz w:val="24"/>
                <w:szCs w:val="24"/>
              </w:rPr>
              <w:t xml:space="preserve">                  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средства бюджета Республики Карелия на </w:t>
            </w:r>
            <w:proofErr w:type="gramStart"/>
            <w:r w:rsidRPr="009C3FCE">
              <w:rPr>
                <w:sz w:val="24"/>
                <w:szCs w:val="24"/>
              </w:rPr>
              <w:t>долевое</w:t>
            </w:r>
            <w:proofErr w:type="gramEnd"/>
            <w:r w:rsidRPr="009C3FCE">
              <w:rPr>
                <w:sz w:val="24"/>
                <w:szCs w:val="24"/>
              </w:rPr>
              <w:t xml:space="preserve"> </w:t>
            </w:r>
            <w:proofErr w:type="spellStart"/>
            <w:r w:rsidRPr="009C3FCE">
              <w:rPr>
                <w:sz w:val="24"/>
                <w:szCs w:val="24"/>
              </w:rPr>
              <w:t>финанси</w:t>
            </w:r>
            <w:r w:rsidR="00E2115A">
              <w:rPr>
                <w:sz w:val="24"/>
                <w:szCs w:val="24"/>
              </w:rPr>
              <w:t>-</w:t>
            </w:r>
            <w:r w:rsidRPr="009C3FCE">
              <w:rPr>
                <w:sz w:val="24"/>
                <w:szCs w:val="24"/>
              </w:rPr>
              <w:t>рование</w:t>
            </w:r>
            <w:proofErr w:type="spellEnd"/>
            <w:r w:rsidRPr="009C3FCE">
              <w:rPr>
                <w:sz w:val="24"/>
                <w:szCs w:val="24"/>
              </w:rPr>
              <w:t xml:space="preserve"> – 12 060 846,72 рубл</w:t>
            </w:r>
            <w:r>
              <w:rPr>
                <w:sz w:val="24"/>
                <w:szCs w:val="24"/>
              </w:rPr>
              <w:t>я</w:t>
            </w:r>
            <w:r w:rsidR="00E2115A">
              <w:rPr>
                <w:sz w:val="24"/>
                <w:szCs w:val="24"/>
              </w:rPr>
              <w:t>;</w:t>
            </w:r>
            <w:r w:rsidRPr="009C3FCE">
              <w:rPr>
                <w:sz w:val="24"/>
                <w:szCs w:val="24"/>
              </w:rPr>
              <w:t xml:space="preserve">                   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средства местных бюджетов на долевое финансирование – 3 015 216,67 рубл</w:t>
            </w:r>
            <w:r>
              <w:rPr>
                <w:sz w:val="24"/>
                <w:szCs w:val="24"/>
              </w:rPr>
              <w:t>я</w:t>
            </w:r>
            <w:r w:rsidRPr="009C3FCE">
              <w:rPr>
                <w:sz w:val="24"/>
                <w:szCs w:val="24"/>
              </w:rPr>
              <w:t xml:space="preserve">; </w:t>
            </w:r>
          </w:p>
          <w:p w:rsidR="004355B7" w:rsidRPr="009C3FCE" w:rsidRDefault="004355B7" w:rsidP="00E2115A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средства местных бюджетов на оплату разницы превышения площадей жилых помещений – 6 852 239,14 рубл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5B7" w:rsidRPr="009C3FCE" w:rsidRDefault="004355B7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Ожидаемые конечные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результаты реализации </w:t>
            </w:r>
            <w:r>
              <w:rPr>
                <w:sz w:val="24"/>
                <w:szCs w:val="24"/>
              </w:rPr>
              <w:t>П</w:t>
            </w:r>
            <w:r w:rsidRPr="009C3FCE">
              <w:rPr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обеспечение безопасных и комфортн</w:t>
            </w:r>
            <w:r>
              <w:rPr>
                <w:sz w:val="24"/>
                <w:szCs w:val="24"/>
              </w:rPr>
              <w:t>ых условий проживания граждан;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>переселение из аварийного жилищного фонда 109 человек; снос 9 многоквартирных домов, признанных аварийными в связи с физическим износом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5B7" w:rsidRPr="009C3FCE" w:rsidRDefault="004355B7" w:rsidP="009C3FCE">
            <w:pPr>
              <w:ind w:right="-108"/>
              <w:rPr>
                <w:sz w:val="24"/>
                <w:szCs w:val="24"/>
              </w:rPr>
            </w:pPr>
          </w:p>
        </w:tc>
      </w:tr>
      <w:tr w:rsidR="004355B7" w:rsidRPr="009C3FCE" w:rsidTr="00E2115A">
        <w:trPr>
          <w:gridAfter w:val="1"/>
          <w:wAfter w:w="142" w:type="dxa"/>
        </w:trPr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9C3FCE">
              <w:rPr>
                <w:sz w:val="24"/>
                <w:szCs w:val="24"/>
              </w:rPr>
              <w:t>контроля за</w:t>
            </w:r>
            <w:proofErr w:type="gramEnd"/>
            <w:r w:rsidRPr="009C3FC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  <w:gridSpan w:val="2"/>
            <w:tcBorders>
              <w:right w:val="single" w:sz="4" w:space="0" w:color="auto"/>
            </w:tcBorders>
          </w:tcPr>
          <w:p w:rsidR="004355B7" w:rsidRPr="009C3FCE" w:rsidRDefault="004355B7" w:rsidP="009C3FCE">
            <w:pPr>
              <w:rPr>
                <w:sz w:val="24"/>
                <w:szCs w:val="24"/>
              </w:rPr>
            </w:pPr>
            <w:r w:rsidRPr="009C3FCE">
              <w:rPr>
                <w:sz w:val="24"/>
                <w:szCs w:val="24"/>
              </w:rPr>
              <w:t xml:space="preserve">органы местного самоуправления ежемесячно до пятого числа месяца, следующего </w:t>
            </w:r>
            <w:proofErr w:type="gramStart"/>
            <w:r w:rsidRPr="009C3FCE">
              <w:rPr>
                <w:sz w:val="24"/>
                <w:szCs w:val="24"/>
              </w:rPr>
              <w:t>за</w:t>
            </w:r>
            <w:proofErr w:type="gramEnd"/>
            <w:r w:rsidRPr="009C3FCE">
              <w:rPr>
                <w:sz w:val="24"/>
                <w:szCs w:val="24"/>
              </w:rPr>
              <w:t xml:space="preserve"> </w:t>
            </w:r>
            <w:proofErr w:type="gramStart"/>
            <w:r w:rsidRPr="009C3FCE">
              <w:rPr>
                <w:sz w:val="24"/>
                <w:szCs w:val="24"/>
              </w:rPr>
              <w:t>отчетным</w:t>
            </w:r>
            <w:proofErr w:type="gramEnd"/>
            <w:r w:rsidRPr="009C3FCE">
              <w:rPr>
                <w:sz w:val="24"/>
                <w:szCs w:val="24"/>
              </w:rPr>
              <w:t xml:space="preserve">, представляют Государственному заказчику Программы </w:t>
            </w:r>
            <w:r w:rsidR="00E2115A">
              <w:rPr>
                <w:sz w:val="24"/>
                <w:szCs w:val="24"/>
              </w:rPr>
              <w:t>–</w:t>
            </w:r>
            <w:r w:rsidRPr="009C3FCE">
              <w:rPr>
                <w:sz w:val="24"/>
                <w:szCs w:val="24"/>
              </w:rPr>
              <w:t xml:space="preserve"> Министерству строительства, жилищно-коммунального хозяйства и энергетики Республики Карелия отчеты о ходе реализации Программы.                        </w:t>
            </w:r>
          </w:p>
          <w:p w:rsidR="004355B7" w:rsidRPr="009C3FCE" w:rsidRDefault="004355B7" w:rsidP="009C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3FCE">
              <w:rPr>
                <w:sz w:val="24"/>
                <w:szCs w:val="24"/>
              </w:rPr>
              <w:t xml:space="preserve">Государственный заказчик Программы обобщает указанные отчеты и направляет сводный отчет в установленном порядке в Фонд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55B7" w:rsidRPr="009C3FCE" w:rsidRDefault="004355B7" w:rsidP="009C3FCE">
            <w:pPr>
              <w:ind w:right="-108"/>
              <w:rPr>
                <w:szCs w:val="28"/>
              </w:rPr>
            </w:pPr>
            <w:r w:rsidRPr="009C3FCE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E64F17" w:rsidRPr="005B1BBD" w:rsidRDefault="00E64F17" w:rsidP="0051348F">
      <w:pPr>
        <w:autoSpaceDE w:val="0"/>
        <w:autoSpaceDN w:val="0"/>
        <w:adjustRightInd w:val="0"/>
        <w:outlineLvl w:val="0"/>
        <w:rPr>
          <w:szCs w:val="28"/>
        </w:rPr>
      </w:pPr>
      <w:r w:rsidRPr="005B1BBD">
        <w:rPr>
          <w:szCs w:val="28"/>
        </w:rPr>
        <w:t xml:space="preserve">                                                                                                                              </w:t>
      </w:r>
    </w:p>
    <w:p w:rsidR="00E64F17" w:rsidRPr="005B1BBD" w:rsidRDefault="0051348F" w:rsidP="004355B7">
      <w:pPr>
        <w:autoSpaceDE w:val="0"/>
        <w:autoSpaceDN w:val="0"/>
        <w:adjustRightInd w:val="0"/>
        <w:ind w:left="-142" w:right="-427" w:firstLine="568"/>
        <w:outlineLvl w:val="0"/>
        <w:rPr>
          <w:szCs w:val="28"/>
        </w:rPr>
      </w:pPr>
      <w:r>
        <w:rPr>
          <w:szCs w:val="28"/>
        </w:rPr>
        <w:t xml:space="preserve">2. </w:t>
      </w:r>
      <w:r w:rsidR="00E64F17" w:rsidRPr="005B1BBD">
        <w:rPr>
          <w:szCs w:val="28"/>
        </w:rPr>
        <w:t xml:space="preserve">В разделе </w:t>
      </w:r>
      <w:r w:rsidR="00E64F17" w:rsidRPr="005B1BBD">
        <w:rPr>
          <w:szCs w:val="28"/>
          <w:lang w:val="en-US"/>
        </w:rPr>
        <w:t>II</w:t>
      </w:r>
      <w:r w:rsidR="00E64F17" w:rsidRPr="005B1BBD">
        <w:rPr>
          <w:szCs w:val="28"/>
        </w:rPr>
        <w:t xml:space="preserve">  Программы абзац десятый  </w:t>
      </w:r>
      <w:r w:rsidR="00E64F17">
        <w:rPr>
          <w:szCs w:val="28"/>
        </w:rPr>
        <w:t>признать утратившим силу</w:t>
      </w:r>
      <w:r w:rsidR="00E64F17" w:rsidRPr="005B1BBD">
        <w:rPr>
          <w:szCs w:val="28"/>
        </w:rPr>
        <w:t>.</w:t>
      </w:r>
    </w:p>
    <w:p w:rsidR="00E64F17" w:rsidRPr="005B1BBD" w:rsidRDefault="0051348F" w:rsidP="004355B7">
      <w:pPr>
        <w:autoSpaceDE w:val="0"/>
        <w:autoSpaceDN w:val="0"/>
        <w:adjustRightInd w:val="0"/>
        <w:ind w:left="-142" w:right="-427" w:firstLine="568"/>
        <w:outlineLvl w:val="0"/>
        <w:rPr>
          <w:szCs w:val="28"/>
        </w:rPr>
      </w:pPr>
      <w:r>
        <w:rPr>
          <w:szCs w:val="28"/>
        </w:rPr>
        <w:t xml:space="preserve">3. </w:t>
      </w:r>
      <w:r w:rsidR="00E64F17" w:rsidRPr="005B1BBD">
        <w:rPr>
          <w:szCs w:val="28"/>
        </w:rPr>
        <w:t xml:space="preserve">В разделе </w:t>
      </w:r>
      <w:r w:rsidR="00E64F17">
        <w:rPr>
          <w:szCs w:val="28"/>
          <w:lang w:val="en-US"/>
        </w:rPr>
        <w:t>I</w:t>
      </w:r>
      <w:r w:rsidR="00E64F17" w:rsidRPr="005B1BBD">
        <w:rPr>
          <w:szCs w:val="28"/>
          <w:lang w:val="en-US"/>
        </w:rPr>
        <w:t>V</w:t>
      </w:r>
      <w:r>
        <w:rPr>
          <w:szCs w:val="28"/>
        </w:rPr>
        <w:t xml:space="preserve"> Программы</w:t>
      </w:r>
      <w:r w:rsidR="00E64F17" w:rsidRPr="005B1BBD">
        <w:rPr>
          <w:szCs w:val="28"/>
        </w:rPr>
        <w:t>:</w:t>
      </w:r>
    </w:p>
    <w:p w:rsidR="00E64F17" w:rsidRPr="005B1BBD" w:rsidRDefault="00E64F17" w:rsidP="00820FA2">
      <w:pPr>
        <w:tabs>
          <w:tab w:val="num" w:pos="-142"/>
        </w:tabs>
        <w:autoSpaceDE w:val="0"/>
        <w:autoSpaceDN w:val="0"/>
        <w:adjustRightInd w:val="0"/>
        <w:ind w:left="-142" w:right="-569" w:firstLine="568"/>
        <w:jc w:val="both"/>
        <w:outlineLvl w:val="0"/>
        <w:rPr>
          <w:szCs w:val="28"/>
        </w:rPr>
      </w:pPr>
      <w:r w:rsidRPr="005B1BBD">
        <w:rPr>
          <w:szCs w:val="28"/>
        </w:rPr>
        <w:t>таблицу «Объем ресурсного обеспечения Программы» изложить в следующей редакции:</w:t>
      </w:r>
    </w:p>
    <w:p w:rsidR="00E64F17" w:rsidRPr="005B1BBD" w:rsidRDefault="00E64F17" w:rsidP="00820FA2">
      <w:pPr>
        <w:autoSpaceDE w:val="0"/>
        <w:autoSpaceDN w:val="0"/>
        <w:adjustRightInd w:val="0"/>
        <w:ind w:left="-142" w:right="-569"/>
        <w:jc w:val="center"/>
        <w:outlineLvl w:val="0"/>
        <w:rPr>
          <w:szCs w:val="28"/>
        </w:rPr>
      </w:pPr>
      <w:r w:rsidRPr="005B1BBD">
        <w:rPr>
          <w:szCs w:val="28"/>
        </w:rPr>
        <w:t xml:space="preserve">«Объем ресурсного обеспечения </w:t>
      </w:r>
      <w:r w:rsidR="0051348F">
        <w:rPr>
          <w:szCs w:val="28"/>
        </w:rPr>
        <w:t>П</w:t>
      </w:r>
      <w:r w:rsidRPr="005B1BBD">
        <w:rPr>
          <w:szCs w:val="28"/>
        </w:rPr>
        <w:t>рограммы</w:t>
      </w:r>
    </w:p>
    <w:p w:rsidR="00E64F17" w:rsidRPr="00820FA2" w:rsidRDefault="00E64F17" w:rsidP="00820FA2">
      <w:pPr>
        <w:autoSpaceDE w:val="0"/>
        <w:autoSpaceDN w:val="0"/>
        <w:adjustRightInd w:val="0"/>
        <w:spacing w:before="120"/>
        <w:jc w:val="center"/>
        <w:outlineLvl w:val="0"/>
        <w:rPr>
          <w:sz w:val="24"/>
          <w:szCs w:val="24"/>
        </w:rPr>
      </w:pPr>
      <w:r w:rsidRPr="005B1BBD">
        <w:rPr>
          <w:szCs w:val="28"/>
        </w:rPr>
        <w:t xml:space="preserve">                                                                                                    </w:t>
      </w:r>
      <w:r w:rsidRPr="00820FA2">
        <w:rPr>
          <w:sz w:val="24"/>
          <w:szCs w:val="24"/>
        </w:rPr>
        <w:t>(рублей)</w:t>
      </w:r>
    </w:p>
    <w:tbl>
      <w:tblPr>
        <w:tblStyle w:val="af2"/>
        <w:tblW w:w="9781" w:type="dxa"/>
        <w:tblInd w:w="-34" w:type="dxa"/>
        <w:tblLayout w:type="fixed"/>
        <w:tblLook w:val="01E0"/>
      </w:tblPr>
      <w:tblGrid>
        <w:gridCol w:w="1560"/>
        <w:gridCol w:w="1559"/>
        <w:gridCol w:w="1559"/>
        <w:gridCol w:w="1560"/>
        <w:gridCol w:w="1417"/>
        <w:gridCol w:w="1701"/>
        <w:gridCol w:w="425"/>
      </w:tblGrid>
      <w:tr w:rsidR="00820FA2" w:rsidRPr="004355B7" w:rsidTr="00820FA2">
        <w:trPr>
          <w:trHeight w:val="595"/>
        </w:trPr>
        <w:tc>
          <w:tcPr>
            <w:tcW w:w="1560" w:type="dxa"/>
            <w:vMerge w:val="restart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</w:t>
            </w:r>
            <w:r w:rsidRPr="004355B7"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3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80" w:right="-108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560" w:type="dxa"/>
            <w:vMerge w:val="restart"/>
          </w:tcPr>
          <w:p w:rsidR="00820FA2" w:rsidRPr="004355B7" w:rsidRDefault="00820FA2" w:rsidP="00820FA2">
            <w:pPr>
              <w:tabs>
                <w:tab w:val="left" w:pos="2443"/>
              </w:tabs>
              <w:autoSpaceDE w:val="0"/>
              <w:autoSpaceDN w:val="0"/>
              <w:adjustRightInd w:val="0"/>
              <w:ind w:right="-44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Средства бюджета Республики Карелия</w:t>
            </w:r>
          </w:p>
          <w:p w:rsidR="00820FA2" w:rsidRPr="004355B7" w:rsidRDefault="00820FA2" w:rsidP="00820FA2">
            <w:pPr>
              <w:tabs>
                <w:tab w:val="left" w:pos="2443"/>
              </w:tabs>
              <w:autoSpaceDE w:val="0"/>
              <w:autoSpaceDN w:val="0"/>
              <w:adjustRightInd w:val="0"/>
              <w:ind w:right="-4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4355B7">
              <w:rPr>
                <w:sz w:val="24"/>
                <w:szCs w:val="24"/>
              </w:rPr>
              <w:t>бюджетов</w:t>
            </w:r>
          </w:p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0FA2" w:rsidRPr="004355B7" w:rsidTr="00820FA2">
        <w:trPr>
          <w:trHeight w:val="1315"/>
        </w:trPr>
        <w:tc>
          <w:tcPr>
            <w:tcW w:w="1560" w:type="dxa"/>
            <w:vMerge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36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80"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0FA2" w:rsidRPr="004355B7" w:rsidRDefault="00820FA2" w:rsidP="00820FA2">
            <w:pPr>
              <w:tabs>
                <w:tab w:val="left" w:pos="2443"/>
              </w:tabs>
              <w:autoSpaceDE w:val="0"/>
              <w:autoSpaceDN w:val="0"/>
              <w:adjustRightInd w:val="0"/>
              <w:ind w:right="-4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72" w:right="-208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 xml:space="preserve">на долевое </w:t>
            </w:r>
            <w:proofErr w:type="spellStart"/>
            <w:r w:rsidRPr="004355B7">
              <w:rPr>
                <w:sz w:val="24"/>
                <w:szCs w:val="24"/>
              </w:rPr>
              <w:t>финансир</w:t>
            </w:r>
            <w:proofErr w:type="gramStart"/>
            <w:r w:rsidRPr="004355B7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4355B7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50" w:right="-195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 xml:space="preserve">на оплату разницы </w:t>
            </w:r>
            <w:proofErr w:type="spellStart"/>
            <w:r w:rsidRPr="004355B7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</w:t>
            </w:r>
            <w:r w:rsidRPr="004355B7">
              <w:rPr>
                <w:sz w:val="24"/>
                <w:szCs w:val="24"/>
              </w:rPr>
              <w:t>шения</w:t>
            </w:r>
            <w:proofErr w:type="spellEnd"/>
            <w:r w:rsidRPr="004355B7">
              <w:rPr>
                <w:sz w:val="24"/>
                <w:szCs w:val="24"/>
              </w:rPr>
              <w:t xml:space="preserve"> </w:t>
            </w:r>
            <w:proofErr w:type="spellStart"/>
            <w:r w:rsidRPr="004355B7">
              <w:rPr>
                <w:sz w:val="24"/>
                <w:szCs w:val="24"/>
              </w:rPr>
              <w:t>площ</w:t>
            </w:r>
            <w:proofErr w:type="gramStart"/>
            <w:r w:rsidRPr="004355B7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55B7">
              <w:rPr>
                <w:sz w:val="24"/>
                <w:szCs w:val="24"/>
              </w:rPr>
              <w:t>дей</w:t>
            </w:r>
            <w:proofErr w:type="spellEnd"/>
            <w:r w:rsidRPr="004355B7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0FA2" w:rsidRPr="004355B7" w:rsidTr="00820FA2">
        <w:tc>
          <w:tcPr>
            <w:tcW w:w="1560" w:type="dxa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2012 год</w:t>
            </w:r>
            <w:r>
              <w:rPr>
                <w:sz w:val="24"/>
                <w:szCs w:val="24"/>
              </w:rPr>
              <w:t xml:space="preserve"> </w:t>
            </w:r>
            <w:r w:rsidRPr="00435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        </w:t>
            </w:r>
            <w:r w:rsidRPr="004355B7">
              <w:rPr>
                <w:sz w:val="24"/>
                <w:szCs w:val="24"/>
              </w:rPr>
              <w:t xml:space="preserve">IV квартал </w:t>
            </w:r>
            <w:r>
              <w:rPr>
                <w:sz w:val="24"/>
                <w:szCs w:val="24"/>
              </w:rPr>
              <w:t xml:space="preserve">          </w:t>
            </w:r>
            <w:r w:rsidRPr="004355B7">
              <w:rPr>
                <w:sz w:val="24"/>
                <w:szCs w:val="24"/>
              </w:rPr>
              <w:t>2013 года</w:t>
            </w:r>
          </w:p>
        </w:tc>
        <w:tc>
          <w:tcPr>
            <w:tcW w:w="1559" w:type="dxa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108" w:right="-13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71 224 679,74</w:t>
            </w:r>
          </w:p>
        </w:tc>
        <w:tc>
          <w:tcPr>
            <w:tcW w:w="1559" w:type="dxa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80" w:right="-108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49 296 377,21</w:t>
            </w:r>
          </w:p>
        </w:tc>
        <w:tc>
          <w:tcPr>
            <w:tcW w:w="1560" w:type="dxa"/>
          </w:tcPr>
          <w:p w:rsidR="00820FA2" w:rsidRPr="004355B7" w:rsidRDefault="00820FA2" w:rsidP="00820FA2">
            <w:pPr>
              <w:tabs>
                <w:tab w:val="left" w:pos="2443"/>
              </w:tabs>
              <w:autoSpaceDE w:val="0"/>
              <w:autoSpaceDN w:val="0"/>
              <w:adjustRightInd w:val="0"/>
              <w:ind w:right="-44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12 060 846,72</w:t>
            </w:r>
          </w:p>
        </w:tc>
        <w:tc>
          <w:tcPr>
            <w:tcW w:w="1417" w:type="dxa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3 015 216,67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jc w:val="center"/>
              <w:outlineLvl w:val="0"/>
              <w:rPr>
                <w:sz w:val="24"/>
                <w:szCs w:val="24"/>
              </w:rPr>
            </w:pPr>
            <w:r w:rsidRPr="004355B7">
              <w:rPr>
                <w:sz w:val="24"/>
                <w:szCs w:val="24"/>
              </w:rPr>
              <w:t>6 852 239,14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FA2" w:rsidRPr="004355B7" w:rsidRDefault="00820FA2" w:rsidP="00820FA2">
            <w:pPr>
              <w:autoSpaceDE w:val="0"/>
              <w:autoSpaceDN w:val="0"/>
              <w:adjustRightInd w:val="0"/>
              <w:ind w:left="-31" w:right="-66"/>
              <w:outlineLvl w:val="0"/>
              <w:rPr>
                <w:sz w:val="24"/>
                <w:szCs w:val="24"/>
              </w:rPr>
            </w:pPr>
            <w:r w:rsidRPr="009C3FCE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E64F17" w:rsidRDefault="00E64F17" w:rsidP="00820FA2">
      <w:pPr>
        <w:autoSpaceDE w:val="0"/>
        <w:autoSpaceDN w:val="0"/>
        <w:adjustRightInd w:val="0"/>
        <w:spacing w:before="120"/>
        <w:ind w:left="426"/>
        <w:outlineLvl w:val="0"/>
        <w:rPr>
          <w:szCs w:val="28"/>
        </w:rPr>
      </w:pPr>
      <w:r w:rsidRPr="005B1BBD">
        <w:rPr>
          <w:szCs w:val="28"/>
        </w:rPr>
        <w:t>абзац пятнадцатый признать утратившим силу.</w:t>
      </w:r>
    </w:p>
    <w:p w:rsidR="00820FA2" w:rsidRDefault="00820FA2" w:rsidP="00820FA2">
      <w:pPr>
        <w:autoSpaceDE w:val="0"/>
        <w:autoSpaceDN w:val="0"/>
        <w:adjustRightInd w:val="0"/>
        <w:ind w:right="-569"/>
        <w:outlineLvl w:val="0"/>
        <w:rPr>
          <w:szCs w:val="28"/>
        </w:rPr>
      </w:pPr>
    </w:p>
    <w:p w:rsidR="00E64F17" w:rsidRPr="00586C72" w:rsidRDefault="00820FA2" w:rsidP="00820FA2">
      <w:pPr>
        <w:autoSpaceDE w:val="0"/>
        <w:autoSpaceDN w:val="0"/>
        <w:adjustRightInd w:val="0"/>
        <w:ind w:left="-142" w:right="-569" w:firstLine="568"/>
        <w:jc w:val="both"/>
        <w:outlineLvl w:val="0"/>
        <w:rPr>
          <w:szCs w:val="28"/>
        </w:rPr>
      </w:pPr>
      <w:r>
        <w:rPr>
          <w:szCs w:val="28"/>
        </w:rPr>
        <w:lastRenderedPageBreak/>
        <w:t>4. В разделе</w:t>
      </w:r>
      <w:r w:rsidR="00E64F17">
        <w:rPr>
          <w:szCs w:val="28"/>
        </w:rPr>
        <w:t xml:space="preserve"> V</w:t>
      </w:r>
      <w:r>
        <w:rPr>
          <w:szCs w:val="28"/>
        </w:rPr>
        <w:t xml:space="preserve"> Программы </w:t>
      </w:r>
      <w:r w:rsidR="00E64F17">
        <w:rPr>
          <w:szCs w:val="28"/>
        </w:rPr>
        <w:t>слова «Министерство строительства Республики Карелия»</w:t>
      </w:r>
      <w:r>
        <w:rPr>
          <w:szCs w:val="28"/>
        </w:rPr>
        <w:t xml:space="preserve"> в соответствующем падеже</w:t>
      </w:r>
      <w:r w:rsidR="00E64F17">
        <w:rPr>
          <w:szCs w:val="28"/>
        </w:rPr>
        <w:t xml:space="preserve"> заменить словами «Министерство строительства, жилищно-коммунального хозяйства и энергетики Республики Карелия»</w:t>
      </w:r>
      <w:r>
        <w:rPr>
          <w:szCs w:val="28"/>
        </w:rPr>
        <w:t xml:space="preserve"> в соответствующем падеже.</w:t>
      </w:r>
    </w:p>
    <w:p w:rsidR="00E64F17" w:rsidRPr="005B1BBD" w:rsidRDefault="00820FA2" w:rsidP="00820FA2">
      <w:pPr>
        <w:autoSpaceDE w:val="0"/>
        <w:autoSpaceDN w:val="0"/>
        <w:adjustRightInd w:val="0"/>
        <w:ind w:left="-142" w:right="-569" w:firstLine="568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="00E64F17" w:rsidRPr="005B1BBD">
        <w:rPr>
          <w:szCs w:val="28"/>
        </w:rPr>
        <w:t>В разделе VI</w:t>
      </w:r>
      <w:r>
        <w:rPr>
          <w:szCs w:val="28"/>
        </w:rPr>
        <w:t xml:space="preserve"> Программы</w:t>
      </w:r>
      <w:r w:rsidR="00E64F17" w:rsidRPr="005B1BBD">
        <w:rPr>
          <w:szCs w:val="28"/>
        </w:rPr>
        <w:t>:</w:t>
      </w:r>
    </w:p>
    <w:p w:rsidR="00E64F17" w:rsidRPr="005B1BBD" w:rsidRDefault="00E64F17" w:rsidP="00820FA2">
      <w:pPr>
        <w:autoSpaceDE w:val="0"/>
        <w:autoSpaceDN w:val="0"/>
        <w:adjustRightInd w:val="0"/>
        <w:ind w:left="-142" w:right="-569" w:firstLine="568"/>
        <w:jc w:val="both"/>
        <w:outlineLvl w:val="0"/>
        <w:rPr>
          <w:szCs w:val="28"/>
        </w:rPr>
      </w:pPr>
      <w:r w:rsidRPr="005B1BBD">
        <w:rPr>
          <w:szCs w:val="28"/>
        </w:rPr>
        <w:t>абзац пятый изложить в следующей редакции:</w:t>
      </w:r>
    </w:p>
    <w:p w:rsidR="00E64F17" w:rsidRPr="005B1BBD" w:rsidRDefault="00E64F17" w:rsidP="00820FA2">
      <w:pPr>
        <w:autoSpaceDE w:val="0"/>
        <w:autoSpaceDN w:val="0"/>
        <w:adjustRightInd w:val="0"/>
        <w:ind w:left="-142" w:right="-569" w:firstLine="568"/>
        <w:jc w:val="both"/>
        <w:rPr>
          <w:szCs w:val="28"/>
        </w:rPr>
      </w:pPr>
      <w:r w:rsidRPr="005B1BBD">
        <w:rPr>
          <w:szCs w:val="28"/>
        </w:rPr>
        <w:t>«В результате реализации Программы</w:t>
      </w:r>
      <w:r w:rsidR="00820FA2">
        <w:rPr>
          <w:szCs w:val="28"/>
        </w:rPr>
        <w:t xml:space="preserve"> будут </w:t>
      </w:r>
      <w:r w:rsidRPr="005B1BBD">
        <w:rPr>
          <w:szCs w:val="28"/>
        </w:rPr>
        <w:t>ликвидир</w:t>
      </w:r>
      <w:r w:rsidR="00820FA2">
        <w:rPr>
          <w:szCs w:val="28"/>
        </w:rPr>
        <w:t>ованы</w:t>
      </w:r>
      <w:r w:rsidRPr="005B1BBD">
        <w:rPr>
          <w:szCs w:val="28"/>
        </w:rPr>
        <w:t xml:space="preserve"> 2157,2 кв. м общей площади жилых помещений аварийного жилищного фонда</w:t>
      </w:r>
      <w:proofErr w:type="gramStart"/>
      <w:r w:rsidR="00820FA2">
        <w:rPr>
          <w:szCs w:val="28"/>
        </w:rPr>
        <w:t>.»;</w:t>
      </w:r>
      <w:proofErr w:type="gramEnd"/>
    </w:p>
    <w:p w:rsidR="00E64F17" w:rsidRPr="005B1BBD" w:rsidRDefault="00E64F17" w:rsidP="00820FA2">
      <w:pPr>
        <w:autoSpaceDE w:val="0"/>
        <w:autoSpaceDN w:val="0"/>
        <w:adjustRightInd w:val="0"/>
        <w:ind w:left="-142" w:right="-569" w:firstLine="568"/>
        <w:jc w:val="both"/>
        <w:rPr>
          <w:szCs w:val="28"/>
        </w:rPr>
      </w:pPr>
      <w:r w:rsidRPr="005B1BBD">
        <w:rPr>
          <w:szCs w:val="28"/>
        </w:rPr>
        <w:t>абзац седьмой изложить в следующей редакции:</w:t>
      </w:r>
    </w:p>
    <w:p w:rsidR="00E64F17" w:rsidRPr="005B1BBD" w:rsidRDefault="00E64F17" w:rsidP="00820FA2">
      <w:pPr>
        <w:autoSpaceDE w:val="0"/>
        <w:autoSpaceDN w:val="0"/>
        <w:adjustRightInd w:val="0"/>
        <w:ind w:left="-142" w:right="-569" w:firstLine="568"/>
        <w:jc w:val="both"/>
        <w:rPr>
          <w:szCs w:val="28"/>
        </w:rPr>
      </w:pPr>
      <w:proofErr w:type="gramStart"/>
      <w:r w:rsidRPr="005B1BBD">
        <w:rPr>
          <w:szCs w:val="28"/>
        </w:rPr>
        <w:t>«Одним из основных показателей, по которым оцениваются итоги реализации Программы, является количество расселяемых многоквартирных аварийных жилых домов – 9, в которых подлежат расселению в рамках Программы  59 жилых помещений (общей площадью 2157,2 кв. м), в которых зарегистрировано 109 граждан.</w:t>
      </w:r>
      <w:r w:rsidR="00820FA2">
        <w:rPr>
          <w:szCs w:val="28"/>
        </w:rPr>
        <w:t>».</w:t>
      </w:r>
      <w:proofErr w:type="gramEnd"/>
    </w:p>
    <w:p w:rsidR="00E64F17" w:rsidRPr="005B1BBD" w:rsidRDefault="00E64F17" w:rsidP="00E64F1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4F17" w:rsidRDefault="00820FA2" w:rsidP="00820FA2">
      <w:pPr>
        <w:autoSpaceDE w:val="0"/>
        <w:autoSpaceDN w:val="0"/>
        <w:adjustRightInd w:val="0"/>
        <w:ind w:left="-142" w:right="-569" w:firstLine="568"/>
        <w:jc w:val="both"/>
        <w:rPr>
          <w:szCs w:val="28"/>
        </w:rPr>
      </w:pPr>
      <w:r>
        <w:rPr>
          <w:szCs w:val="28"/>
        </w:rPr>
        <w:t xml:space="preserve">6. </w:t>
      </w:r>
      <w:r w:rsidR="00E64F17" w:rsidRPr="005B1BBD">
        <w:rPr>
          <w:szCs w:val="28"/>
        </w:rPr>
        <w:t>Приложени</w:t>
      </w:r>
      <w:r>
        <w:rPr>
          <w:szCs w:val="28"/>
        </w:rPr>
        <w:t>я</w:t>
      </w:r>
      <w:r w:rsidR="00E64F17" w:rsidRPr="005B1BBD">
        <w:rPr>
          <w:szCs w:val="28"/>
        </w:rPr>
        <w:t xml:space="preserve"> № 1</w:t>
      </w:r>
      <w:r>
        <w:rPr>
          <w:szCs w:val="28"/>
        </w:rPr>
        <w:t>, 2, 3</w:t>
      </w:r>
      <w:r w:rsidR="00E64F17" w:rsidRPr="005B1BBD">
        <w:rPr>
          <w:szCs w:val="28"/>
        </w:rPr>
        <w:t xml:space="preserve"> к Программе изложить в следующей редакции:</w:t>
      </w:r>
    </w:p>
    <w:p w:rsidR="00820FA2" w:rsidRDefault="00820FA2" w:rsidP="00820FA2">
      <w:pPr>
        <w:autoSpaceDE w:val="0"/>
        <w:autoSpaceDN w:val="0"/>
        <w:adjustRightInd w:val="0"/>
        <w:ind w:left="-142" w:right="-569" w:firstLine="568"/>
        <w:jc w:val="both"/>
        <w:rPr>
          <w:szCs w:val="28"/>
        </w:rPr>
        <w:sectPr w:rsidR="00820FA2" w:rsidSect="009C3FCE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16019" w:type="dxa"/>
        <w:tblInd w:w="-176" w:type="dxa"/>
        <w:tblLook w:val="04A0"/>
      </w:tblPr>
      <w:tblGrid>
        <w:gridCol w:w="16019"/>
      </w:tblGrid>
      <w:tr w:rsidR="00C33D7E" w:rsidRPr="00820FA2" w:rsidTr="00831B04">
        <w:trPr>
          <w:trHeight w:val="146"/>
        </w:trPr>
        <w:tc>
          <w:tcPr>
            <w:tcW w:w="16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D7E" w:rsidRPr="00C33D7E" w:rsidRDefault="00C33D7E" w:rsidP="00C33D7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C33D7E">
              <w:rPr>
                <w:szCs w:val="28"/>
              </w:rPr>
              <w:t>Приложение № 1 к Программе</w:t>
            </w:r>
          </w:p>
        </w:tc>
      </w:tr>
      <w:tr w:rsidR="00C33D7E" w:rsidRPr="00820FA2" w:rsidTr="00831B04">
        <w:trPr>
          <w:trHeight w:val="534"/>
        </w:trPr>
        <w:tc>
          <w:tcPr>
            <w:tcW w:w="16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D7E" w:rsidRPr="00820FA2" w:rsidRDefault="00C33D7E" w:rsidP="00C33D7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33D7E" w:rsidRPr="00C33D7E" w:rsidRDefault="00C33D7E" w:rsidP="00C33D7E">
            <w:pPr>
              <w:ind w:left="-91" w:right="-108"/>
              <w:jc w:val="center"/>
              <w:rPr>
                <w:rFonts w:ascii="Garamond" w:hAnsi="Garamond"/>
                <w:szCs w:val="28"/>
              </w:rPr>
            </w:pPr>
            <w:r w:rsidRPr="00C33D7E">
              <w:rPr>
                <w:b/>
                <w:bCs/>
                <w:szCs w:val="28"/>
              </w:rPr>
              <w:t xml:space="preserve">Перечень аварийных </w:t>
            </w:r>
            <w:proofErr w:type="spellStart"/>
            <w:r w:rsidRPr="00C33D7E">
              <w:rPr>
                <w:b/>
                <w:bCs/>
                <w:szCs w:val="28"/>
              </w:rPr>
              <w:t>многоквартийных</w:t>
            </w:r>
            <w:proofErr w:type="spellEnd"/>
            <w:r w:rsidRPr="00C33D7E">
              <w:rPr>
                <w:b/>
                <w:bCs/>
                <w:szCs w:val="28"/>
              </w:rPr>
              <w:t xml:space="preserve"> домов (далее – МКД)</w:t>
            </w:r>
          </w:p>
        </w:tc>
      </w:tr>
    </w:tbl>
    <w:p w:rsidR="00C33D7E" w:rsidRDefault="00C33D7E"/>
    <w:tbl>
      <w:tblPr>
        <w:tblW w:w="16036" w:type="dxa"/>
        <w:tblInd w:w="-34" w:type="dxa"/>
        <w:tblLayout w:type="fixed"/>
        <w:tblLook w:val="04A0"/>
      </w:tblPr>
      <w:tblGrid>
        <w:gridCol w:w="284"/>
        <w:gridCol w:w="1843"/>
        <w:gridCol w:w="425"/>
        <w:gridCol w:w="851"/>
        <w:gridCol w:w="709"/>
        <w:gridCol w:w="708"/>
        <w:gridCol w:w="567"/>
        <w:gridCol w:w="567"/>
        <w:gridCol w:w="709"/>
        <w:gridCol w:w="567"/>
        <w:gridCol w:w="426"/>
        <w:gridCol w:w="425"/>
        <w:gridCol w:w="709"/>
        <w:gridCol w:w="567"/>
        <w:gridCol w:w="709"/>
        <w:gridCol w:w="1275"/>
        <w:gridCol w:w="1232"/>
        <w:gridCol w:w="1195"/>
        <w:gridCol w:w="1137"/>
        <w:gridCol w:w="1131"/>
      </w:tblGrid>
      <w:tr w:rsidR="00C33D7E" w:rsidRPr="00820FA2" w:rsidTr="00831B04">
        <w:trPr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0FA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20FA2">
              <w:rPr>
                <w:sz w:val="16"/>
                <w:szCs w:val="16"/>
              </w:rPr>
              <w:t>/</w:t>
            </w:r>
            <w:proofErr w:type="spellStart"/>
            <w:r w:rsidRPr="00820FA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Адрес</w:t>
            </w:r>
            <w:r w:rsidRPr="00820FA2">
              <w:rPr>
                <w:sz w:val="16"/>
                <w:szCs w:val="16"/>
              </w:rPr>
              <w:br/>
              <w:t>МКД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C33D7E">
            <w:pPr>
              <w:ind w:left="-95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Документ,</w:t>
            </w:r>
            <w:r w:rsidRPr="00820FA2">
              <w:rPr>
                <w:sz w:val="16"/>
                <w:szCs w:val="16"/>
              </w:rPr>
              <w:br/>
              <w:t>подтверждающий</w:t>
            </w:r>
            <w:r w:rsidRPr="00820FA2">
              <w:rPr>
                <w:sz w:val="16"/>
                <w:szCs w:val="16"/>
              </w:rPr>
              <w:br/>
              <w:t>признание МКД</w:t>
            </w:r>
            <w:r w:rsidRPr="00820FA2">
              <w:rPr>
                <w:sz w:val="16"/>
                <w:szCs w:val="16"/>
              </w:rPr>
              <w:br/>
            </w:r>
            <w:proofErr w:type="gramStart"/>
            <w:r w:rsidRPr="00820FA2">
              <w:rPr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Планируемая дата  окончания</w:t>
            </w:r>
            <w:r w:rsidRPr="00820FA2">
              <w:rPr>
                <w:sz w:val="16"/>
                <w:szCs w:val="16"/>
              </w:rPr>
              <w:br/>
              <w:t>переселения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Планируемая дата сноса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Число жителей,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Число жителей, планируемых</w:t>
            </w:r>
            <w:r w:rsidRPr="00820FA2">
              <w:rPr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Общая площадь жилых</w:t>
            </w:r>
            <w:r w:rsidRPr="00820FA2">
              <w:rPr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Количество расселяемых жилых</w:t>
            </w:r>
            <w:r w:rsidRPr="00820FA2"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Расселяемая площадь жилых</w:t>
            </w:r>
            <w:r w:rsidRPr="00820FA2"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Дополнительные источники</w:t>
            </w:r>
            <w:r w:rsidRPr="00820FA2">
              <w:rPr>
                <w:sz w:val="16"/>
                <w:szCs w:val="16"/>
              </w:rPr>
              <w:br/>
              <w:t>финансирования</w:t>
            </w:r>
          </w:p>
        </w:tc>
      </w:tr>
      <w:tr w:rsidR="00C33D7E" w:rsidRPr="00820FA2" w:rsidTr="00831B04">
        <w:trPr>
          <w:trHeight w:val="2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C33D7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всего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в том числе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</w:tr>
      <w:tr w:rsidR="00C33D7E" w:rsidRPr="00820FA2" w:rsidTr="00831B04">
        <w:trPr>
          <w:trHeight w:val="13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C33D7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частная</w:t>
            </w:r>
            <w:r w:rsidRPr="00820FA2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муниципальная</w:t>
            </w:r>
            <w:r w:rsidRPr="00820FA2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частная</w:t>
            </w:r>
            <w:r w:rsidRPr="00820FA2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муниципальная</w:t>
            </w:r>
            <w:r w:rsidRPr="00820FA2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за счет средств</w:t>
            </w:r>
            <w:r w:rsidRPr="00820FA2">
              <w:rPr>
                <w:sz w:val="16"/>
                <w:szCs w:val="16"/>
              </w:rPr>
              <w:br/>
              <w:t>Фонда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за счет средств</w:t>
            </w:r>
            <w:r w:rsidRPr="00820FA2">
              <w:rPr>
                <w:sz w:val="16"/>
                <w:szCs w:val="16"/>
              </w:rPr>
              <w:br/>
              <w:t>бюджета субъекта</w:t>
            </w:r>
            <w:r w:rsidRPr="00820FA2">
              <w:rPr>
                <w:sz w:val="16"/>
                <w:szCs w:val="16"/>
              </w:rPr>
              <w:br/>
              <w:t>Российской</w:t>
            </w:r>
            <w:r w:rsidRPr="00820FA2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AEE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за счет средств</w:t>
            </w:r>
            <w:r w:rsidRPr="00820FA2">
              <w:rPr>
                <w:sz w:val="16"/>
                <w:szCs w:val="16"/>
              </w:rPr>
              <w:br/>
              <w:t xml:space="preserve">местного </w:t>
            </w:r>
          </w:p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бюджета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</w:tr>
      <w:tr w:rsidR="00C33D7E" w:rsidRPr="00820FA2" w:rsidTr="00831B04">
        <w:trPr>
          <w:trHeight w:val="3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C33D7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2" w:rsidRPr="00820FA2" w:rsidRDefault="00820FA2" w:rsidP="00820F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чел</w:t>
            </w:r>
            <w:proofErr w:type="gramStart"/>
            <w:r w:rsidRPr="00820FA2">
              <w:rPr>
                <w:sz w:val="16"/>
                <w:szCs w:val="16"/>
              </w:rPr>
              <w:t>о-</w:t>
            </w:r>
            <w:proofErr w:type="gramEnd"/>
            <w:r w:rsidRPr="00820FA2">
              <w:rPr>
                <w:sz w:val="16"/>
                <w:szCs w:val="16"/>
              </w:rPr>
              <w:t xml:space="preserve">             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чел</w:t>
            </w:r>
            <w:proofErr w:type="gramStart"/>
            <w:r w:rsidRPr="00820FA2">
              <w:rPr>
                <w:sz w:val="16"/>
                <w:szCs w:val="16"/>
              </w:rPr>
              <w:t>о-</w:t>
            </w:r>
            <w:proofErr w:type="gramEnd"/>
            <w:r w:rsidRPr="00820FA2">
              <w:rPr>
                <w:sz w:val="16"/>
                <w:szCs w:val="16"/>
              </w:rPr>
              <w:t xml:space="preserve">           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кв.</w:t>
            </w:r>
            <w:r w:rsidR="00381AE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proofErr w:type="spellStart"/>
            <w:r w:rsidRPr="00820FA2">
              <w:rPr>
                <w:sz w:val="16"/>
                <w:szCs w:val="16"/>
              </w:rPr>
              <w:t>ед</w:t>
            </w:r>
            <w:proofErr w:type="gramStart"/>
            <w:r w:rsidRPr="00820FA2">
              <w:rPr>
                <w:sz w:val="16"/>
                <w:szCs w:val="16"/>
              </w:rPr>
              <w:t>и</w:t>
            </w:r>
            <w:proofErr w:type="spellEnd"/>
            <w:r w:rsidRPr="00820FA2">
              <w:rPr>
                <w:sz w:val="16"/>
                <w:szCs w:val="16"/>
              </w:rPr>
              <w:t>-</w:t>
            </w:r>
            <w:proofErr w:type="gramEnd"/>
            <w:r w:rsidRPr="00820FA2">
              <w:rPr>
                <w:sz w:val="16"/>
                <w:szCs w:val="16"/>
              </w:rPr>
              <w:t xml:space="preserve">                     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left="-125" w:right="-108"/>
              <w:jc w:val="center"/>
              <w:rPr>
                <w:sz w:val="16"/>
                <w:szCs w:val="16"/>
              </w:rPr>
            </w:pPr>
            <w:proofErr w:type="spellStart"/>
            <w:r w:rsidRPr="00820FA2">
              <w:rPr>
                <w:sz w:val="16"/>
                <w:szCs w:val="16"/>
              </w:rPr>
              <w:t>ед</w:t>
            </w:r>
            <w:proofErr w:type="gramStart"/>
            <w:r w:rsidRPr="00820FA2">
              <w:rPr>
                <w:sz w:val="16"/>
                <w:szCs w:val="16"/>
              </w:rPr>
              <w:t>и</w:t>
            </w:r>
            <w:proofErr w:type="spellEnd"/>
            <w:r w:rsidRPr="00820FA2">
              <w:rPr>
                <w:sz w:val="16"/>
                <w:szCs w:val="16"/>
              </w:rPr>
              <w:t>-</w:t>
            </w:r>
            <w:proofErr w:type="gramEnd"/>
            <w:r w:rsidRPr="00820FA2">
              <w:rPr>
                <w:sz w:val="16"/>
                <w:szCs w:val="16"/>
              </w:rPr>
              <w:t xml:space="preserve">              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20FA2">
              <w:rPr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кв.</w:t>
            </w:r>
            <w:r w:rsidR="00381AE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кв.</w:t>
            </w:r>
            <w:r w:rsidR="00381AE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кв.</w:t>
            </w:r>
            <w:r w:rsidR="00381AE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рублей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рублей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рублей</w:t>
            </w:r>
          </w:p>
        </w:tc>
      </w:tr>
      <w:tr w:rsidR="00C33D7E" w:rsidRPr="00820FA2" w:rsidTr="00831B04">
        <w:trPr>
          <w:trHeight w:val="2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Итого по Республике Карелия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2 867,3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25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2 157,2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1 542,1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64 372 440,60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49 296 377,21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12 060 846,72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3 015 216,67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6 852 239,14</w:t>
            </w:r>
          </w:p>
        </w:tc>
      </w:tr>
      <w:tr w:rsidR="00C33D7E" w:rsidRPr="00820FA2" w:rsidTr="00831B04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Итого по городу Кондопоге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13 578 000,00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10 398 000,00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2 544 000,00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636 000,00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6 781 879,14</w:t>
            </w:r>
          </w:p>
        </w:tc>
      </w:tr>
      <w:tr w:rsidR="00C33D7E" w:rsidRPr="00820FA2" w:rsidTr="00831B04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7E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Кондопога, </w:t>
            </w:r>
          </w:p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ул. Бумажников,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26.05.2006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13 578 000,00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10 398 000,00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2 544 000,00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636 000,00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6 781 879,14</w:t>
            </w:r>
          </w:p>
        </w:tc>
      </w:tr>
      <w:tr w:rsidR="00C33D7E" w:rsidRPr="00820FA2" w:rsidTr="00831B04">
        <w:trPr>
          <w:trHeight w:val="2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Итого по городу Лахденпохья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16 959 000,00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12 987 201,00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3 177 438,00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794 361,00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48 000,00</w:t>
            </w:r>
          </w:p>
        </w:tc>
      </w:tr>
      <w:tr w:rsidR="00C33D7E" w:rsidRPr="00820FA2" w:rsidTr="00831B04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7E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Лахденпохья, </w:t>
            </w:r>
          </w:p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пер. Мельничный,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8</w:t>
            </w:r>
            <w:r w:rsidR="00C33D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24.05.2006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5 022 000,00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3 845 847,00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940 922,00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235 231,00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14 214,04</w:t>
            </w:r>
          </w:p>
        </w:tc>
      </w:tr>
      <w:tr w:rsidR="00C33D7E" w:rsidRPr="00820FA2" w:rsidTr="00831B04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Лахденпохья, </w:t>
            </w:r>
            <w:r w:rsidR="00C33D7E">
              <w:rPr>
                <w:sz w:val="16"/>
                <w:szCs w:val="16"/>
              </w:rPr>
              <w:t xml:space="preserve">                    </w:t>
            </w:r>
            <w:r w:rsidRPr="00820FA2">
              <w:rPr>
                <w:sz w:val="16"/>
                <w:szCs w:val="16"/>
              </w:rPr>
              <w:t>ул. Заводская,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24.05.2006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9 642 000,00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7 383 843,00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1 806 525,00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451 632,00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27 290,29</w:t>
            </w:r>
          </w:p>
        </w:tc>
      </w:tr>
      <w:tr w:rsidR="00C33D7E" w:rsidRPr="00820FA2" w:rsidTr="00831B04">
        <w:trPr>
          <w:trHeight w:val="1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08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Лахденпохья, </w:t>
            </w:r>
            <w:r w:rsidR="00C33D7E">
              <w:rPr>
                <w:sz w:val="16"/>
                <w:szCs w:val="16"/>
              </w:rPr>
              <w:t xml:space="preserve">                        </w:t>
            </w:r>
            <w:r w:rsidRPr="00820FA2">
              <w:rPr>
                <w:sz w:val="16"/>
                <w:szCs w:val="16"/>
              </w:rPr>
              <w:t>ул. Заозерная,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24.05.2006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2 295 000,00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1 757 511,00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429 991,00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107 498,00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6 495,67</w:t>
            </w:r>
          </w:p>
        </w:tc>
      </w:tr>
      <w:tr w:rsidR="00C33D7E" w:rsidRPr="00820FA2" w:rsidTr="00831B04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Итого по городу Олонцу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11 046 000,00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8 459 026,00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2 069 578,00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517 396,00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22 360,00</w:t>
            </w:r>
          </w:p>
        </w:tc>
      </w:tr>
      <w:tr w:rsidR="00C33D7E" w:rsidRPr="00820FA2" w:rsidTr="00831B04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Олонец, </w:t>
            </w:r>
            <w:r w:rsidR="00C33D7E">
              <w:rPr>
                <w:sz w:val="16"/>
                <w:szCs w:val="16"/>
              </w:rPr>
              <w:t xml:space="preserve">                                      </w:t>
            </w:r>
            <w:r w:rsidRPr="00820FA2">
              <w:rPr>
                <w:sz w:val="16"/>
                <w:szCs w:val="16"/>
              </w:rPr>
              <w:t xml:space="preserve">ул. </w:t>
            </w:r>
            <w:proofErr w:type="gramStart"/>
            <w:r w:rsidRPr="00820FA2">
              <w:rPr>
                <w:sz w:val="16"/>
                <w:szCs w:val="16"/>
              </w:rPr>
              <w:t>Коммунальная</w:t>
            </w:r>
            <w:proofErr w:type="gramEnd"/>
            <w:r w:rsidRPr="00820FA2">
              <w:rPr>
                <w:sz w:val="16"/>
                <w:szCs w:val="16"/>
              </w:rPr>
              <w:t>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21.12.2006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11 046 000,00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8 459 026,00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2 069 578,00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517 396,00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22 360,00</w:t>
            </w:r>
          </w:p>
        </w:tc>
      </w:tr>
      <w:tr w:rsidR="00C33D7E" w:rsidRPr="00820FA2" w:rsidTr="00831B04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Итого по городу Питкяранте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1 310,2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22 789 440,60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17 452 150,21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4 269 830,72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1 067 459,67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0,00</w:t>
            </w:r>
          </w:p>
        </w:tc>
      </w:tr>
      <w:tr w:rsidR="00C33D7E" w:rsidRPr="00820FA2" w:rsidTr="00831B04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г. Питкяранта, квартал Строительный 1-й,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17.08.2006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5 904 980,20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4 522 033,64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1 106 357,25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276 589,31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0,00</w:t>
            </w:r>
          </w:p>
        </w:tc>
      </w:tr>
      <w:tr w:rsidR="00C33D7E" w:rsidRPr="00820FA2" w:rsidTr="00831B04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Питкяранта, </w:t>
            </w:r>
            <w:r w:rsidR="00C33D7E">
              <w:rPr>
                <w:sz w:val="16"/>
                <w:szCs w:val="16"/>
              </w:rPr>
              <w:t xml:space="preserve">                           </w:t>
            </w:r>
            <w:r w:rsidRPr="00820FA2">
              <w:rPr>
                <w:sz w:val="16"/>
                <w:szCs w:val="16"/>
              </w:rPr>
              <w:t>ул. Западная,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21.06.2006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6 599 509,90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5 053 904,48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1 236 483,54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309 121,88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0,00</w:t>
            </w:r>
          </w:p>
        </w:tc>
      </w:tr>
      <w:tr w:rsidR="00C33D7E" w:rsidRPr="00820FA2" w:rsidTr="00831B04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Питкяранта, </w:t>
            </w:r>
            <w:r w:rsidR="00C33D7E">
              <w:rPr>
                <w:sz w:val="16"/>
                <w:szCs w:val="16"/>
              </w:rPr>
              <w:t xml:space="preserve">                              </w:t>
            </w:r>
            <w:r w:rsidRPr="00820FA2">
              <w:rPr>
                <w:sz w:val="16"/>
                <w:szCs w:val="16"/>
              </w:rPr>
              <w:t>ул. Ленина,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25.06.2006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407,5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4 524 787,13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3 465 081,58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847 763,64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211 941,91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0,00</w:t>
            </w:r>
          </w:p>
        </w:tc>
      </w:tr>
      <w:tr w:rsidR="00C33D7E" w:rsidRPr="00820FA2" w:rsidTr="00831B04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20FA2" w:rsidRDefault="00820FA2" w:rsidP="00381AEE">
            <w:pPr>
              <w:ind w:right="-121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г. Питкяранта, </w:t>
            </w:r>
            <w:r w:rsidR="00C33D7E">
              <w:rPr>
                <w:sz w:val="16"/>
                <w:szCs w:val="16"/>
              </w:rPr>
              <w:t xml:space="preserve">                     </w:t>
            </w:r>
            <w:r w:rsidRPr="00820FA2">
              <w:rPr>
                <w:sz w:val="16"/>
                <w:szCs w:val="16"/>
              </w:rPr>
              <w:t>ул. Ленина, д.</w:t>
            </w:r>
            <w:r w:rsidR="00C33D7E">
              <w:rPr>
                <w:sz w:val="16"/>
                <w:szCs w:val="16"/>
              </w:rPr>
              <w:t xml:space="preserve"> </w:t>
            </w:r>
            <w:r w:rsidRPr="00820FA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95" w:right="-6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28.09.2006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C33D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7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820FA2">
            <w:pPr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8" w:right="-64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5 760 163,37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4 411 130,51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1 079 226,29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269 806,57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20FA2" w:rsidRDefault="00820FA2" w:rsidP="00381AE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20FA2">
              <w:rPr>
                <w:sz w:val="16"/>
                <w:szCs w:val="16"/>
              </w:rPr>
              <w:t xml:space="preserve">   0,00</w:t>
            </w:r>
          </w:p>
        </w:tc>
      </w:tr>
    </w:tbl>
    <w:p w:rsidR="00C33D7E" w:rsidRDefault="00C33D7E"/>
    <w:p w:rsidR="00831B04" w:rsidRDefault="00831B04"/>
    <w:tbl>
      <w:tblPr>
        <w:tblW w:w="16160" w:type="dxa"/>
        <w:tblInd w:w="-176" w:type="dxa"/>
        <w:tblLayout w:type="fixed"/>
        <w:tblLook w:val="04A0"/>
      </w:tblPr>
      <w:tblGrid>
        <w:gridCol w:w="16160"/>
      </w:tblGrid>
      <w:tr w:rsidR="00831B04" w:rsidRPr="00820FA2" w:rsidTr="00831B04">
        <w:trPr>
          <w:trHeight w:val="31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B04" w:rsidRPr="00831B04" w:rsidRDefault="00831B04" w:rsidP="00820FA2">
            <w:pPr>
              <w:jc w:val="right"/>
              <w:rPr>
                <w:szCs w:val="28"/>
              </w:rPr>
            </w:pPr>
            <w:r w:rsidRPr="00831B04">
              <w:rPr>
                <w:szCs w:val="28"/>
              </w:rPr>
              <w:lastRenderedPageBreak/>
              <w:t>Приложение № 2 к Программе</w:t>
            </w:r>
          </w:p>
        </w:tc>
      </w:tr>
      <w:tr w:rsidR="00831B04" w:rsidRPr="00820FA2" w:rsidTr="00831B04">
        <w:trPr>
          <w:trHeight w:val="31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B04" w:rsidRPr="00831B04" w:rsidRDefault="00831B04" w:rsidP="00CD02CC">
            <w:pPr>
              <w:spacing w:before="240"/>
              <w:jc w:val="center"/>
              <w:rPr>
                <w:szCs w:val="28"/>
              </w:rPr>
            </w:pPr>
            <w:r w:rsidRPr="00831B04">
              <w:rPr>
                <w:b/>
                <w:bCs/>
                <w:szCs w:val="28"/>
              </w:rPr>
              <w:t>Реестр аварийных многоквартирных домов по способам переселения</w:t>
            </w:r>
          </w:p>
        </w:tc>
      </w:tr>
    </w:tbl>
    <w:p w:rsidR="00831B04" w:rsidRDefault="00831B04"/>
    <w:tbl>
      <w:tblPr>
        <w:tblW w:w="16160" w:type="dxa"/>
        <w:tblInd w:w="-176" w:type="dxa"/>
        <w:tblLayout w:type="fixed"/>
        <w:tblLook w:val="04A0"/>
      </w:tblPr>
      <w:tblGrid>
        <w:gridCol w:w="386"/>
        <w:gridCol w:w="1883"/>
        <w:gridCol w:w="795"/>
        <w:gridCol w:w="764"/>
        <w:gridCol w:w="851"/>
        <w:gridCol w:w="1165"/>
        <w:gridCol w:w="901"/>
        <w:gridCol w:w="603"/>
        <w:gridCol w:w="613"/>
        <w:gridCol w:w="574"/>
        <w:gridCol w:w="528"/>
        <w:gridCol w:w="638"/>
        <w:gridCol w:w="624"/>
        <w:gridCol w:w="597"/>
        <w:gridCol w:w="602"/>
        <w:gridCol w:w="584"/>
        <w:gridCol w:w="1052"/>
        <w:gridCol w:w="1016"/>
        <w:gridCol w:w="992"/>
        <w:gridCol w:w="992"/>
      </w:tblGrid>
      <w:tr w:rsidR="00831B04" w:rsidRPr="00831B04" w:rsidTr="00E2115A">
        <w:trPr>
          <w:trHeight w:val="36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№ </w:t>
            </w:r>
            <w:r w:rsidR="00CD02CC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831B0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1B04">
              <w:rPr>
                <w:sz w:val="16"/>
                <w:szCs w:val="16"/>
              </w:rPr>
              <w:t>/</w:t>
            </w:r>
            <w:proofErr w:type="spellStart"/>
            <w:r w:rsidRPr="00831B0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831B04">
            <w:pPr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Адрес аварийных многоквартирных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2CC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Расселяемая </w:t>
            </w:r>
          </w:p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площадь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2CC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Строительство  </w:t>
            </w:r>
          </w:p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многоквартирных домов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Приобретение жилых</w:t>
            </w:r>
            <w:r w:rsidRPr="00831B04">
              <w:rPr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Выкуп жилых помещений у</w:t>
            </w:r>
            <w:r w:rsidRPr="00831B04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Стоимость, всего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26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Нормативная стоимость </w:t>
            </w:r>
            <w:r w:rsidR="00CD02CC">
              <w:rPr>
                <w:sz w:val="16"/>
                <w:szCs w:val="16"/>
              </w:rPr>
              <w:t xml:space="preserve">                   </w:t>
            </w:r>
            <w:r w:rsidRPr="00831B04">
              <w:rPr>
                <w:sz w:val="16"/>
                <w:szCs w:val="16"/>
              </w:rPr>
              <w:t>1 кв.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26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3/4 от нормативной </w:t>
            </w:r>
            <w:r w:rsidR="00CD02CC">
              <w:rPr>
                <w:sz w:val="16"/>
                <w:szCs w:val="16"/>
              </w:rPr>
              <w:t xml:space="preserve">                 </w:t>
            </w:r>
            <w:r w:rsidRPr="00831B04">
              <w:rPr>
                <w:sz w:val="16"/>
                <w:szCs w:val="16"/>
              </w:rPr>
              <w:t>стоимости</w:t>
            </w:r>
          </w:p>
        </w:tc>
      </w:tr>
      <w:tr w:rsidR="00831B04" w:rsidRPr="00831B04" w:rsidTr="00E2115A">
        <w:trPr>
          <w:trHeight w:val="78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2CC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частная </w:t>
            </w:r>
          </w:p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площадь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стоимость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удельная стоимость</w:t>
            </w:r>
          </w:p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 1 кв.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м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площадь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стоимость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удельная стоимость</w:t>
            </w:r>
          </w:p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 1 кв.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м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площадь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стоимость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удельная стоимость</w:t>
            </w:r>
          </w:p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 1 кв.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м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площадь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стоимость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удельная стоимость</w:t>
            </w:r>
          </w:p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 1 кв.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м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2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26"/>
              <w:rPr>
                <w:sz w:val="16"/>
                <w:szCs w:val="16"/>
              </w:rPr>
            </w:pPr>
          </w:p>
        </w:tc>
      </w:tr>
      <w:tr w:rsidR="00831B04" w:rsidRPr="00831B04" w:rsidTr="00E2115A">
        <w:trPr>
          <w:trHeight w:val="853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63" w:right="-84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63" w:right="-8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32" w:right="-125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32" w:right="-125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32" w:right="-125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91" w:right="-107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91" w:right="-107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8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2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FA2" w:rsidRPr="00831B04" w:rsidRDefault="00820FA2" w:rsidP="00831B04">
            <w:pPr>
              <w:ind w:left="-104" w:right="-26"/>
              <w:rPr>
                <w:sz w:val="16"/>
                <w:szCs w:val="16"/>
              </w:rPr>
            </w:pPr>
          </w:p>
        </w:tc>
      </w:tr>
      <w:tr w:rsidR="00831B04" w:rsidRPr="00831B04" w:rsidTr="00E2115A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2" w:rsidRPr="00831B04" w:rsidRDefault="00820FA2" w:rsidP="00831B04">
            <w:pPr>
              <w:ind w:left="-10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2" w:rsidRPr="00831B04" w:rsidRDefault="00820FA2" w:rsidP="00831B04">
            <w:pPr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кв. 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26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26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рублей</w:t>
            </w:r>
          </w:p>
        </w:tc>
      </w:tr>
      <w:tr w:rsidR="00831B04" w:rsidRPr="00831B04" w:rsidTr="00E2115A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Итого по Республике Карелия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2 157,20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2 157,20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64 372 440,60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64 372 440,60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6 852 239,14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Итого по городу Кондопоге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452,60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452,60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13 578 000,00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13 578 000,00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6 781 879,14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9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Кондопога, </w:t>
            </w:r>
            <w:r w:rsidR="00831B04">
              <w:rPr>
                <w:sz w:val="16"/>
                <w:szCs w:val="16"/>
              </w:rPr>
              <w:t xml:space="preserve">                         </w:t>
            </w:r>
            <w:r w:rsidRPr="00831B04">
              <w:rPr>
                <w:sz w:val="16"/>
                <w:szCs w:val="16"/>
              </w:rPr>
              <w:t>ул.</w:t>
            </w:r>
            <w:r w:rsidR="00831B04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Бумажников, д.</w:t>
            </w:r>
            <w:r w:rsidR="00831B04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452,60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452,60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13 578 000,00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13 578 000,00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6 781 879,14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Итого по городу Лахденпохья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565,30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565,30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16 959 000,00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16 959 000,00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15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г. Лахденпохья,</w:t>
            </w:r>
          </w:p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 пер. Мельничный,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167,40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167,40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5 022 000,00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5 022 000,00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14 214,04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19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Лахденпохья, </w:t>
            </w:r>
            <w:r w:rsidR="00831B04">
              <w:rPr>
                <w:sz w:val="16"/>
                <w:szCs w:val="16"/>
              </w:rPr>
              <w:t xml:space="preserve">                      </w:t>
            </w:r>
            <w:r w:rsidRPr="00831B04">
              <w:rPr>
                <w:sz w:val="16"/>
                <w:szCs w:val="16"/>
              </w:rPr>
              <w:t>ул.</w:t>
            </w:r>
            <w:r w:rsidR="00831B04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Заводская, д. 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321,40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321,40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9 642 000,00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9 642 000,00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27 290,29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5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г. Лахденпохья, ул</w:t>
            </w:r>
            <w:proofErr w:type="gramStart"/>
            <w:r w:rsidRPr="00831B04">
              <w:rPr>
                <w:sz w:val="16"/>
                <w:szCs w:val="16"/>
              </w:rPr>
              <w:t>.З</w:t>
            </w:r>
            <w:proofErr w:type="gramEnd"/>
            <w:r w:rsidRPr="00831B04">
              <w:rPr>
                <w:sz w:val="16"/>
                <w:szCs w:val="16"/>
              </w:rPr>
              <w:t>аозерная,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76,50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76,50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2 295 000,00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2 295 000,00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6 495,67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Итого по городу Олонцу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368,20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368,20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11 046 000,00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11 046 000,00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Олонец, </w:t>
            </w:r>
            <w:r w:rsidR="00831B04">
              <w:rPr>
                <w:sz w:val="16"/>
                <w:szCs w:val="16"/>
              </w:rPr>
              <w:t xml:space="preserve">                                </w:t>
            </w:r>
            <w:r w:rsidRPr="00831B04">
              <w:rPr>
                <w:sz w:val="16"/>
                <w:szCs w:val="16"/>
              </w:rPr>
              <w:t>ул.</w:t>
            </w:r>
            <w:r w:rsidR="00831B04">
              <w:rPr>
                <w:sz w:val="16"/>
                <w:szCs w:val="16"/>
              </w:rPr>
              <w:t xml:space="preserve"> </w:t>
            </w:r>
            <w:proofErr w:type="gramStart"/>
            <w:r w:rsidRPr="00831B04">
              <w:rPr>
                <w:sz w:val="16"/>
                <w:szCs w:val="16"/>
              </w:rPr>
              <w:t>Коммунальная</w:t>
            </w:r>
            <w:proofErr w:type="gramEnd"/>
            <w:r w:rsidRPr="00831B04">
              <w:rPr>
                <w:sz w:val="16"/>
                <w:szCs w:val="16"/>
              </w:rPr>
              <w:t>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368,20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368,20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11 046 000,00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11 046 000,00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Итого по городу Питкяранте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771,10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771,10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22 789 440,60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22 789 440,60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6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г. Питкяранта, квартал Строительный 1-й,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199,80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199,80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5 904 980,20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5 904 980,20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3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7.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Питкяранта, </w:t>
            </w:r>
            <w:r w:rsidR="00831B04">
              <w:rPr>
                <w:sz w:val="16"/>
                <w:szCs w:val="16"/>
              </w:rPr>
              <w:t xml:space="preserve">                      </w:t>
            </w:r>
            <w:r w:rsidRPr="00831B04">
              <w:rPr>
                <w:sz w:val="16"/>
                <w:szCs w:val="16"/>
              </w:rPr>
              <w:t>ул. Западная, д.</w:t>
            </w:r>
            <w:r w:rsidR="00831B04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223,30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223,30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6 599 509,90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6 599 509,90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0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8.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Питкяранта, </w:t>
            </w:r>
            <w:r w:rsidR="00CD02CC">
              <w:rPr>
                <w:sz w:val="16"/>
                <w:szCs w:val="16"/>
              </w:rPr>
              <w:t xml:space="preserve">                        </w:t>
            </w:r>
            <w:r w:rsidRPr="00831B04">
              <w:rPr>
                <w:sz w:val="16"/>
                <w:szCs w:val="16"/>
              </w:rPr>
              <w:t>ул. Ленина,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153,10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153,10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4 524 787,13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4 524 787,13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  <w:tr w:rsidR="00831B04" w:rsidRPr="00831B04" w:rsidTr="00E2115A">
        <w:trPr>
          <w:trHeight w:val="26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left="-108" w:right="-14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9.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A2" w:rsidRPr="00831B04" w:rsidRDefault="00820FA2" w:rsidP="00CD02CC">
            <w:pPr>
              <w:ind w:right="-148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 xml:space="preserve">г. Питкяранта, </w:t>
            </w:r>
            <w:r w:rsidR="00CD02CC">
              <w:rPr>
                <w:sz w:val="16"/>
                <w:szCs w:val="16"/>
              </w:rPr>
              <w:t xml:space="preserve">                        </w:t>
            </w:r>
            <w:r w:rsidRPr="00831B04">
              <w:rPr>
                <w:sz w:val="16"/>
                <w:szCs w:val="16"/>
              </w:rPr>
              <w:t>ул. Ленина, д.</w:t>
            </w:r>
            <w:r w:rsidR="00CD02CC">
              <w:rPr>
                <w:sz w:val="16"/>
                <w:szCs w:val="16"/>
              </w:rPr>
              <w:t xml:space="preserve"> </w:t>
            </w:r>
            <w:r w:rsidRPr="00831B04">
              <w:rPr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194,90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63" w:right="-84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194,90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5 760 163,37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32" w:right="-125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30 000,00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91" w:right="-107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CD02CC">
            <w:pPr>
              <w:ind w:left="-104" w:right="-98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5 760 163,37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FA2" w:rsidRPr="00831B04" w:rsidRDefault="00820FA2" w:rsidP="00831B04">
            <w:pPr>
              <w:ind w:left="-104" w:right="-83"/>
              <w:jc w:val="center"/>
              <w:rPr>
                <w:sz w:val="16"/>
                <w:szCs w:val="16"/>
              </w:rPr>
            </w:pPr>
            <w:r w:rsidRPr="00831B04">
              <w:rPr>
                <w:sz w:val="16"/>
                <w:szCs w:val="16"/>
              </w:rPr>
              <w:t>24 150,00</w:t>
            </w:r>
          </w:p>
        </w:tc>
      </w:tr>
    </w:tbl>
    <w:p w:rsidR="00831B04" w:rsidRDefault="00831B04"/>
    <w:p w:rsidR="00CD02CC" w:rsidRDefault="00CD02CC"/>
    <w:p w:rsidR="00CD02CC" w:rsidRDefault="00CD02CC"/>
    <w:tbl>
      <w:tblPr>
        <w:tblW w:w="16019" w:type="dxa"/>
        <w:tblInd w:w="-176" w:type="dxa"/>
        <w:tblLayout w:type="fixed"/>
        <w:tblLook w:val="04A0"/>
      </w:tblPr>
      <w:tblGrid>
        <w:gridCol w:w="16019"/>
      </w:tblGrid>
      <w:tr w:rsidR="00CD02CC" w:rsidRPr="00831B04" w:rsidTr="004F2ABE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CC" w:rsidRPr="00CD02CC" w:rsidRDefault="00CD02CC" w:rsidP="00820FA2">
            <w:pPr>
              <w:jc w:val="right"/>
              <w:rPr>
                <w:szCs w:val="28"/>
              </w:rPr>
            </w:pPr>
            <w:r w:rsidRPr="00CD02CC">
              <w:rPr>
                <w:szCs w:val="28"/>
              </w:rPr>
              <w:lastRenderedPageBreak/>
              <w:t>Приложение № 3 к Программе</w:t>
            </w:r>
          </w:p>
        </w:tc>
      </w:tr>
      <w:tr w:rsidR="00CD02CC" w:rsidRPr="00831B04" w:rsidTr="004F2ABE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2CC" w:rsidRPr="00CD02CC" w:rsidRDefault="00CD02CC" w:rsidP="00820FA2">
            <w:pPr>
              <w:rPr>
                <w:szCs w:val="28"/>
              </w:rPr>
            </w:pPr>
          </w:p>
        </w:tc>
      </w:tr>
      <w:tr w:rsidR="00CD02CC" w:rsidRPr="00CD02CC" w:rsidTr="004F2ABE">
        <w:trPr>
          <w:trHeight w:val="330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2CC" w:rsidRPr="00CD02CC" w:rsidRDefault="00CD02CC" w:rsidP="00C33D7E">
            <w:pPr>
              <w:ind w:left="-108"/>
              <w:jc w:val="center"/>
              <w:rPr>
                <w:b/>
                <w:bCs/>
                <w:szCs w:val="28"/>
              </w:rPr>
            </w:pPr>
            <w:r w:rsidRPr="00CD02CC">
              <w:rPr>
                <w:b/>
                <w:bCs/>
                <w:szCs w:val="28"/>
              </w:rPr>
              <w:t>Планируемые показатели выполнения Программы</w:t>
            </w:r>
          </w:p>
        </w:tc>
      </w:tr>
    </w:tbl>
    <w:p w:rsidR="00CD02CC" w:rsidRDefault="00CD02CC"/>
    <w:tbl>
      <w:tblPr>
        <w:tblW w:w="16290" w:type="dxa"/>
        <w:tblInd w:w="-176" w:type="dxa"/>
        <w:tblLayout w:type="fixed"/>
        <w:tblLook w:val="04A0"/>
      </w:tblPr>
      <w:tblGrid>
        <w:gridCol w:w="426"/>
        <w:gridCol w:w="2552"/>
        <w:gridCol w:w="863"/>
        <w:gridCol w:w="838"/>
        <w:gridCol w:w="850"/>
        <w:gridCol w:w="993"/>
        <w:gridCol w:w="992"/>
        <w:gridCol w:w="838"/>
        <w:gridCol w:w="850"/>
        <w:gridCol w:w="824"/>
        <w:gridCol w:w="838"/>
        <w:gridCol w:w="774"/>
        <w:gridCol w:w="824"/>
        <w:gridCol w:w="851"/>
        <w:gridCol w:w="850"/>
        <w:gridCol w:w="851"/>
        <w:gridCol w:w="907"/>
        <w:gridCol w:w="369"/>
      </w:tblGrid>
      <w:tr w:rsidR="00FC0A73" w:rsidRPr="004F2ABE" w:rsidTr="006021E0">
        <w:trPr>
          <w:gridAfter w:val="1"/>
          <w:wAfter w:w="369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 xml:space="preserve">№ </w:t>
            </w:r>
          </w:p>
          <w:p w:rsidR="00FC0A73" w:rsidRPr="004F2ABE" w:rsidRDefault="00FC0A73" w:rsidP="00CD02C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2AB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F2ABE">
              <w:rPr>
                <w:sz w:val="18"/>
                <w:szCs w:val="18"/>
              </w:rPr>
              <w:t>/</w:t>
            </w:r>
            <w:proofErr w:type="spellStart"/>
            <w:r w:rsidRPr="004F2AB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Расселенная площадь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Количество расселенных помещений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Количество переселенных жителей</w:t>
            </w:r>
          </w:p>
        </w:tc>
      </w:tr>
      <w:tr w:rsidR="00FC0A73" w:rsidRPr="004F2ABE" w:rsidTr="006021E0">
        <w:trPr>
          <w:gridAfter w:val="1"/>
          <w:wAfter w:w="369" w:type="dxa"/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73" w:rsidRPr="004F2ABE" w:rsidRDefault="00FC0A73" w:rsidP="00CD02C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73" w:rsidRPr="004F2ABE" w:rsidRDefault="00FC0A73" w:rsidP="00CD02C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IV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всего по</w:t>
            </w:r>
            <w:r w:rsidRPr="004F2ABE">
              <w:rPr>
                <w:sz w:val="18"/>
                <w:szCs w:val="18"/>
              </w:rPr>
              <w:br/>
              <w:t>году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IV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всего по</w:t>
            </w:r>
            <w:r w:rsidRPr="004F2ABE">
              <w:rPr>
                <w:sz w:val="18"/>
                <w:szCs w:val="18"/>
              </w:rPr>
              <w:br/>
              <w:t>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III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IV</w:t>
            </w:r>
            <w:r w:rsidRPr="004F2ABE">
              <w:rPr>
                <w:sz w:val="18"/>
                <w:szCs w:val="18"/>
              </w:rPr>
              <w:br/>
              <w:t>квартал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всего по</w:t>
            </w:r>
            <w:r w:rsidRPr="004F2ABE">
              <w:rPr>
                <w:sz w:val="18"/>
                <w:szCs w:val="18"/>
              </w:rPr>
              <w:br/>
              <w:t>году</w:t>
            </w:r>
          </w:p>
        </w:tc>
      </w:tr>
      <w:tr w:rsidR="00FC0A73" w:rsidRPr="004F2ABE" w:rsidTr="006021E0">
        <w:trPr>
          <w:gridAfter w:val="1"/>
          <w:wAfter w:w="369" w:type="dxa"/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73" w:rsidRPr="004F2ABE" w:rsidRDefault="00FC0A73" w:rsidP="00CD02C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73" w:rsidRPr="004F2ABE" w:rsidRDefault="00FC0A73" w:rsidP="00CD02C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кв. 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кв. 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единиц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единиц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единиц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единиц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человек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человек</w:t>
            </w:r>
          </w:p>
        </w:tc>
      </w:tr>
      <w:tr w:rsidR="00FC0A73" w:rsidRPr="004F2ABE" w:rsidTr="006021E0">
        <w:trPr>
          <w:gridAfter w:val="1"/>
          <w:wAfter w:w="369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rPr>
                <w:b/>
                <w:bCs/>
                <w:sz w:val="18"/>
                <w:szCs w:val="18"/>
              </w:rPr>
            </w:pPr>
            <w:r w:rsidRPr="004F2ABE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2 157,20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2 157,20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CD02CC">
            <w:pPr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109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Кондопожское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452,60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</w:tr>
      <w:tr w:rsidR="00FC0A73" w:rsidRPr="004F2ABE" w:rsidTr="006021E0">
        <w:trPr>
          <w:gridAfter w:val="1"/>
          <w:wAfter w:w="369" w:type="dxa"/>
          <w:trHeight w:val="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Лахденпохское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565,30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18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Олонецкое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368,20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Питкярантское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771,10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771,10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F2ABE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2 157,20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2 157,20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109</w:t>
            </w:r>
          </w:p>
        </w:tc>
      </w:tr>
      <w:tr w:rsidR="00FC0A73" w:rsidRPr="004F2ABE" w:rsidTr="006021E0">
        <w:trPr>
          <w:gridAfter w:val="1"/>
          <w:wAfter w:w="369" w:type="dxa"/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Кондопожское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452,60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Лахденпохское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565,30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18</w:t>
            </w:r>
          </w:p>
        </w:tc>
      </w:tr>
      <w:tr w:rsidR="00FC0A73" w:rsidRPr="004F2ABE" w:rsidTr="006021E0">
        <w:trPr>
          <w:gridAfter w:val="1"/>
          <w:wAfter w:w="369" w:type="dxa"/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Олонецкое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368,20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15</w:t>
            </w:r>
          </w:p>
        </w:tc>
      </w:tr>
      <w:tr w:rsidR="00FC0A73" w:rsidRPr="004F2ABE" w:rsidTr="006021E0"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8" w:right="-108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rPr>
                <w:sz w:val="18"/>
                <w:szCs w:val="18"/>
              </w:rPr>
            </w:pPr>
            <w:proofErr w:type="spellStart"/>
            <w:r w:rsidRPr="004F2ABE">
              <w:rPr>
                <w:sz w:val="18"/>
                <w:szCs w:val="18"/>
              </w:rPr>
              <w:t>Питкярантское</w:t>
            </w:r>
            <w:proofErr w:type="spellEnd"/>
            <w:r w:rsidRPr="004F2ABE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771,10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95" w:right="-109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771,10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107" w:right="-143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73" w:rsidRPr="004F2ABE" w:rsidRDefault="00FC0A73" w:rsidP="004F2ABE">
            <w:pPr>
              <w:spacing w:after="80"/>
              <w:ind w:left="-73" w:right="-130"/>
              <w:jc w:val="center"/>
              <w:rPr>
                <w:sz w:val="18"/>
                <w:szCs w:val="18"/>
              </w:rPr>
            </w:pPr>
            <w:r w:rsidRPr="004F2ABE">
              <w:rPr>
                <w:sz w:val="18"/>
                <w:szCs w:val="18"/>
              </w:rPr>
              <w:t>38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bottom"/>
          </w:tcPr>
          <w:p w:rsidR="00FC0A73" w:rsidRPr="00FC0A73" w:rsidRDefault="00FC0A73" w:rsidP="00FC0A73">
            <w:pPr>
              <w:spacing w:after="80"/>
              <w:ind w:left="-73" w:right="-130"/>
              <w:rPr>
                <w:szCs w:val="28"/>
              </w:rPr>
            </w:pPr>
            <w:r w:rsidRPr="00FC0A73">
              <w:rPr>
                <w:szCs w:val="28"/>
              </w:rPr>
              <w:t>».</w:t>
            </w:r>
          </w:p>
        </w:tc>
      </w:tr>
    </w:tbl>
    <w:p w:rsidR="00E64F17" w:rsidRDefault="00E64F17" w:rsidP="00FC0A73">
      <w:pPr>
        <w:autoSpaceDE w:val="0"/>
        <w:autoSpaceDN w:val="0"/>
        <w:adjustRightInd w:val="0"/>
        <w:spacing w:line="360" w:lineRule="auto"/>
        <w:ind w:right="-314"/>
        <w:jc w:val="center"/>
        <w:outlineLvl w:val="0"/>
        <w:rPr>
          <w:szCs w:val="28"/>
        </w:rPr>
      </w:pPr>
    </w:p>
    <w:p w:rsidR="00E64F17" w:rsidRPr="009D2DE2" w:rsidRDefault="00E64F17" w:rsidP="00BA52E2">
      <w:pPr>
        <w:ind w:left="-142"/>
        <w:rPr>
          <w:sz w:val="26"/>
          <w:szCs w:val="26"/>
        </w:rPr>
      </w:pPr>
    </w:p>
    <w:sectPr w:rsidR="00E64F17" w:rsidRPr="009D2DE2" w:rsidSect="00381AEE">
      <w:pgSz w:w="16838" w:h="11906" w:orient="landscape"/>
      <w:pgMar w:top="1134" w:right="567" w:bottom="567" w:left="567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CC" w:rsidRDefault="00CD02CC" w:rsidP="00CE0D98">
      <w:r>
        <w:separator/>
      </w:r>
    </w:p>
  </w:endnote>
  <w:endnote w:type="continuationSeparator" w:id="0">
    <w:p w:rsidR="00CD02CC" w:rsidRDefault="00CD02C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CC" w:rsidRDefault="00CD02CC" w:rsidP="00CE0D98">
      <w:r>
        <w:separator/>
      </w:r>
    </w:p>
  </w:footnote>
  <w:footnote w:type="continuationSeparator" w:id="0">
    <w:p w:rsidR="00CD02CC" w:rsidRDefault="00CD02C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4142"/>
      <w:docPartObj>
        <w:docPartGallery w:val="Page Numbers (Top of Page)"/>
        <w:docPartUnique/>
      </w:docPartObj>
    </w:sdtPr>
    <w:sdtContent>
      <w:p w:rsidR="00CD02CC" w:rsidRDefault="00A05BD8" w:rsidP="009C3FCE">
        <w:pPr>
          <w:pStyle w:val="a7"/>
          <w:ind w:right="-285"/>
          <w:jc w:val="center"/>
        </w:pPr>
        <w:fldSimple w:instr=" PAGE   \* MERGEFORMAT ">
          <w:r w:rsidR="00416555">
            <w:rPr>
              <w:noProof/>
            </w:rPr>
            <w:t>6</w:t>
          </w:r>
        </w:fldSimple>
      </w:p>
    </w:sdtContent>
  </w:sdt>
  <w:p w:rsidR="00CD02CC" w:rsidRDefault="00CD02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CC" w:rsidRDefault="00CD02CC">
    <w:pPr>
      <w:pStyle w:val="a7"/>
      <w:jc w:val="center"/>
    </w:pPr>
  </w:p>
  <w:p w:rsidR="00CD02CC" w:rsidRDefault="00CD02C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3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85E5D"/>
    <w:multiLevelType w:val="hybridMultilevel"/>
    <w:tmpl w:val="703083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37EF68A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8443DA1"/>
    <w:multiLevelType w:val="hybridMultilevel"/>
    <w:tmpl w:val="23D279EA"/>
    <w:lvl w:ilvl="0" w:tplc="837EF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E6B78"/>
    <w:rsid w:val="00103C69"/>
    <w:rsid w:val="0013077C"/>
    <w:rsid w:val="001605B0"/>
    <w:rsid w:val="00195D34"/>
    <w:rsid w:val="001F4355"/>
    <w:rsid w:val="00265050"/>
    <w:rsid w:val="002A6B23"/>
    <w:rsid w:val="00307849"/>
    <w:rsid w:val="00381AEE"/>
    <w:rsid w:val="003970D7"/>
    <w:rsid w:val="003C4D42"/>
    <w:rsid w:val="003E6EA6"/>
    <w:rsid w:val="00416555"/>
    <w:rsid w:val="004355B7"/>
    <w:rsid w:val="004653C9"/>
    <w:rsid w:val="00465C76"/>
    <w:rsid w:val="004731EA"/>
    <w:rsid w:val="004A24AD"/>
    <w:rsid w:val="004C5199"/>
    <w:rsid w:val="004D445C"/>
    <w:rsid w:val="004E2056"/>
    <w:rsid w:val="004F2ABE"/>
    <w:rsid w:val="0051348F"/>
    <w:rsid w:val="00533557"/>
    <w:rsid w:val="00574808"/>
    <w:rsid w:val="005C332A"/>
    <w:rsid w:val="005C45D2"/>
    <w:rsid w:val="005C6C28"/>
    <w:rsid w:val="005F0A11"/>
    <w:rsid w:val="006021E0"/>
    <w:rsid w:val="006055A2"/>
    <w:rsid w:val="006429B5"/>
    <w:rsid w:val="00653398"/>
    <w:rsid w:val="0066551B"/>
    <w:rsid w:val="006E64E6"/>
    <w:rsid w:val="007072B5"/>
    <w:rsid w:val="00726286"/>
    <w:rsid w:val="00756C1D"/>
    <w:rsid w:val="00757706"/>
    <w:rsid w:val="00770D11"/>
    <w:rsid w:val="007771A7"/>
    <w:rsid w:val="007C2C1F"/>
    <w:rsid w:val="007C7486"/>
    <w:rsid w:val="00820FA2"/>
    <w:rsid w:val="00831B04"/>
    <w:rsid w:val="008333C2"/>
    <w:rsid w:val="008573B7"/>
    <w:rsid w:val="00860B53"/>
    <w:rsid w:val="00884F2A"/>
    <w:rsid w:val="008A1AF8"/>
    <w:rsid w:val="008A3180"/>
    <w:rsid w:val="00961BBC"/>
    <w:rsid w:val="009C3FCE"/>
    <w:rsid w:val="009D2DE2"/>
    <w:rsid w:val="009E192A"/>
    <w:rsid w:val="00A05BD8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D7E"/>
    <w:rsid w:val="00C92BA5"/>
    <w:rsid w:val="00C97F75"/>
    <w:rsid w:val="00CB3FDE"/>
    <w:rsid w:val="00CC1D45"/>
    <w:rsid w:val="00CD02CC"/>
    <w:rsid w:val="00CE0D98"/>
    <w:rsid w:val="00CF001D"/>
    <w:rsid w:val="00CF5812"/>
    <w:rsid w:val="00D22F40"/>
    <w:rsid w:val="00DB34EF"/>
    <w:rsid w:val="00DC600E"/>
    <w:rsid w:val="00DF3DAD"/>
    <w:rsid w:val="00E2115A"/>
    <w:rsid w:val="00E356BC"/>
    <w:rsid w:val="00E4256C"/>
    <w:rsid w:val="00E64F17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0A73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paragraph" w:customStyle="1" w:styleId="Standard">
    <w:name w:val="Standard"/>
    <w:rsid w:val="00E64F1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rsid w:val="00E6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9C3F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C3F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52F40B80DB40C74BA7A53FA3327822CC977509341A599191D9703CF53E53A1926883200443CD3F1BF157Z4R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369C-E0A3-49F0-8BBD-C5ABEBB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2079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2013-10-10T07:14:00Z</cp:lastPrinted>
  <dcterms:created xsi:type="dcterms:W3CDTF">2013-10-03T11:41:00Z</dcterms:created>
  <dcterms:modified xsi:type="dcterms:W3CDTF">2013-10-11T07:23:00Z</dcterms:modified>
</cp:coreProperties>
</file>