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F5" w:rsidRPr="00EE4C32" w:rsidRDefault="00F82DF5" w:rsidP="00F82DF5">
      <w:pPr>
        <w:ind w:left="594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 xml:space="preserve">Приложение № 1 </w:t>
      </w:r>
    </w:p>
    <w:p w:rsidR="00F82DF5" w:rsidRDefault="00F82DF5" w:rsidP="00F82DF5">
      <w:pPr>
        <w:ind w:left="5670" w:firstLine="27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>к приказу Министерства по дела</w:t>
      </w:r>
      <w:r>
        <w:rPr>
          <w:sz w:val="28"/>
          <w:szCs w:val="28"/>
        </w:rPr>
        <w:t>м молодежи, физической культуре</w:t>
      </w:r>
      <w:r w:rsidRPr="00EE4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E4C32">
        <w:rPr>
          <w:sz w:val="28"/>
          <w:szCs w:val="28"/>
        </w:rPr>
        <w:t xml:space="preserve">спорту </w:t>
      </w:r>
    </w:p>
    <w:p w:rsidR="00F82DF5" w:rsidRPr="00EE4C32" w:rsidRDefault="00F82DF5" w:rsidP="00F82DF5">
      <w:pPr>
        <w:ind w:left="5670" w:firstLine="27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>Республики Карелия</w:t>
      </w:r>
    </w:p>
    <w:p w:rsidR="00F82DF5" w:rsidRPr="00EE4C32" w:rsidRDefault="00F82DF5" w:rsidP="00F82DF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января  2014 </w:t>
      </w:r>
      <w:r w:rsidRPr="00EE4C3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25</w:t>
      </w:r>
    </w:p>
    <w:p w:rsidR="00F82DF5" w:rsidRPr="00EE4C32" w:rsidRDefault="00F82DF5" w:rsidP="00F82DF5">
      <w:pPr>
        <w:jc w:val="center"/>
        <w:rPr>
          <w:b/>
          <w:sz w:val="28"/>
          <w:szCs w:val="28"/>
        </w:rPr>
      </w:pPr>
    </w:p>
    <w:p w:rsidR="00F82DF5" w:rsidRPr="00F82DF5" w:rsidRDefault="00243B0E" w:rsidP="00F82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номинаций К</w:t>
      </w:r>
      <w:r w:rsidR="00F82DF5" w:rsidRPr="00F82DF5">
        <w:rPr>
          <w:b/>
          <w:sz w:val="28"/>
          <w:szCs w:val="28"/>
        </w:rPr>
        <w:t xml:space="preserve">онкурсного отбора </w:t>
      </w:r>
    </w:p>
    <w:p w:rsidR="00F82DF5" w:rsidRPr="00F82DF5" w:rsidRDefault="00F82DF5" w:rsidP="00F82DF5">
      <w:pPr>
        <w:jc w:val="center"/>
        <w:rPr>
          <w:color w:val="272727"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5571"/>
      </w:tblGrid>
      <w:tr w:rsidR="00F82DF5" w:rsidRPr="00F82DF5" w:rsidTr="00F82DF5">
        <w:trPr>
          <w:tblHeader/>
        </w:trPr>
        <w:tc>
          <w:tcPr>
            <w:tcW w:w="4509" w:type="dxa"/>
            <w:shd w:val="clear" w:color="auto" w:fill="auto"/>
            <w:vAlign w:val="center"/>
          </w:tcPr>
          <w:p w:rsidR="00F82DF5" w:rsidRPr="00F82DF5" w:rsidRDefault="00F82DF5" w:rsidP="00851625">
            <w:pPr>
              <w:jc w:val="center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Номинации конкурса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F82DF5" w:rsidRPr="00F82DF5" w:rsidRDefault="00F82DF5" w:rsidP="00851625">
            <w:pPr>
              <w:jc w:val="center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Условия реализации проекта</w:t>
            </w:r>
          </w:p>
        </w:tc>
      </w:tr>
      <w:tr w:rsidR="00F82DF5" w:rsidRPr="00F82DF5" w:rsidTr="00F82DF5">
        <w:trPr>
          <w:trHeight w:val="1305"/>
        </w:trPr>
        <w:tc>
          <w:tcPr>
            <w:tcW w:w="4509" w:type="dxa"/>
            <w:shd w:val="clear" w:color="auto" w:fill="auto"/>
          </w:tcPr>
          <w:p w:rsidR="00F82DF5" w:rsidRPr="00F82DF5" w:rsidRDefault="00F82DF5" w:rsidP="00851625">
            <w:pPr>
              <w:rPr>
                <w:sz w:val="28"/>
                <w:szCs w:val="28"/>
              </w:rPr>
            </w:pPr>
            <w:r w:rsidRPr="00863D46">
              <w:rPr>
                <w:bCs/>
                <w:color w:val="000000"/>
                <w:sz w:val="28"/>
                <w:szCs w:val="28"/>
              </w:rPr>
              <w:t>Повышение общественно-политической, электоральной активности молодежи, вовлечение ее в деятельность</w:t>
            </w:r>
            <w:r w:rsidRPr="00863D46">
              <w:rPr>
                <w:sz w:val="28"/>
                <w:szCs w:val="28"/>
              </w:rPr>
              <w:t xml:space="preserve"> органов молодежного самоуправления</w:t>
            </w:r>
          </w:p>
        </w:tc>
        <w:tc>
          <w:tcPr>
            <w:tcW w:w="5571" w:type="dxa"/>
            <w:shd w:val="clear" w:color="auto" w:fill="auto"/>
          </w:tcPr>
          <w:p w:rsidR="00F82DF5" w:rsidRPr="00F82DF5" w:rsidRDefault="00F82DF5" w:rsidP="0085162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Сроки реализации – до 20 декабря 2014 года</w:t>
            </w:r>
          </w:p>
          <w:p w:rsidR="00F82DF5" w:rsidRPr="00F82DF5" w:rsidRDefault="00F82DF5" w:rsidP="0085162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Охват проекта – не менее 50 человек</w:t>
            </w:r>
          </w:p>
          <w:p w:rsidR="00F82DF5" w:rsidRPr="00F82DF5" w:rsidRDefault="00F82DF5" w:rsidP="0085162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Результат – достижение целей и задач проекта</w:t>
            </w:r>
          </w:p>
        </w:tc>
      </w:tr>
      <w:tr w:rsidR="00F82DF5" w:rsidRPr="00F82DF5" w:rsidTr="00F82DF5">
        <w:trPr>
          <w:trHeight w:val="829"/>
        </w:trPr>
        <w:tc>
          <w:tcPr>
            <w:tcW w:w="4509" w:type="dxa"/>
            <w:shd w:val="clear" w:color="auto" w:fill="auto"/>
          </w:tcPr>
          <w:p w:rsidR="00F82DF5" w:rsidRPr="00863D46" w:rsidRDefault="00F82DF5" w:rsidP="00F82DF5">
            <w:pPr>
              <w:ind w:left="-135"/>
              <w:contextualSpacing/>
              <w:jc w:val="both"/>
              <w:rPr>
                <w:sz w:val="28"/>
                <w:szCs w:val="28"/>
              </w:rPr>
            </w:pPr>
            <w:r w:rsidRPr="00863D46">
              <w:rPr>
                <w:bCs/>
                <w:color w:val="000000"/>
                <w:sz w:val="28"/>
                <w:szCs w:val="28"/>
              </w:rPr>
              <w:t xml:space="preserve">  Формирование здорового </w:t>
            </w:r>
            <w:r w:rsidRPr="00F82DF5">
              <w:rPr>
                <w:bCs/>
                <w:color w:val="000000"/>
                <w:sz w:val="28"/>
                <w:szCs w:val="28"/>
              </w:rPr>
              <w:t>образа жизни молодого поколения</w:t>
            </w:r>
          </w:p>
          <w:p w:rsidR="00F82DF5" w:rsidRPr="00F82DF5" w:rsidRDefault="00F82DF5" w:rsidP="00F82DF5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571" w:type="dxa"/>
            <w:shd w:val="clear" w:color="auto" w:fill="auto"/>
          </w:tcPr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Сроки реализации – до 20 декабря 2014 года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Охват проекта – не менее 50 человек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Результат – достижение целей и задач проекта</w:t>
            </w:r>
          </w:p>
        </w:tc>
      </w:tr>
      <w:tr w:rsidR="00F82DF5" w:rsidRPr="00F82DF5" w:rsidTr="00F82DF5">
        <w:tc>
          <w:tcPr>
            <w:tcW w:w="4509" w:type="dxa"/>
            <w:shd w:val="clear" w:color="auto" w:fill="auto"/>
          </w:tcPr>
          <w:p w:rsidR="00F82DF5" w:rsidRPr="00863D46" w:rsidRDefault="00F82DF5" w:rsidP="00F82DF5">
            <w:pPr>
              <w:jc w:val="both"/>
              <w:rPr>
                <w:sz w:val="28"/>
                <w:szCs w:val="28"/>
              </w:rPr>
            </w:pPr>
            <w:r w:rsidRPr="00863D46">
              <w:rPr>
                <w:bCs/>
                <w:color w:val="000000"/>
                <w:sz w:val="28"/>
                <w:szCs w:val="28"/>
              </w:rPr>
              <w:t xml:space="preserve"> Формирование и укрепление в сознании молодых граждан уважения к инсти</w:t>
            </w:r>
            <w:r w:rsidRPr="00F82DF5">
              <w:rPr>
                <w:bCs/>
                <w:color w:val="000000"/>
                <w:sz w:val="28"/>
                <w:szCs w:val="28"/>
              </w:rPr>
              <w:t>туту семьи и семейным ценностям</w:t>
            </w:r>
          </w:p>
          <w:p w:rsidR="00F82DF5" w:rsidRPr="00F82DF5" w:rsidRDefault="00F82DF5" w:rsidP="008516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1" w:type="dxa"/>
            <w:shd w:val="clear" w:color="auto" w:fill="auto"/>
          </w:tcPr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Сроки реализации – до 20 декабря 2014 года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Охват проекта – не менее 50 человек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Результат – достижение целей и задач проекта</w:t>
            </w:r>
          </w:p>
        </w:tc>
      </w:tr>
      <w:tr w:rsidR="00F82DF5" w:rsidRPr="00F82DF5" w:rsidTr="00F82DF5">
        <w:trPr>
          <w:trHeight w:val="895"/>
        </w:trPr>
        <w:tc>
          <w:tcPr>
            <w:tcW w:w="4509" w:type="dxa"/>
            <w:shd w:val="clear" w:color="auto" w:fill="auto"/>
          </w:tcPr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863D46">
              <w:rPr>
                <w:bCs/>
                <w:color w:val="000000"/>
                <w:sz w:val="28"/>
                <w:szCs w:val="28"/>
              </w:rPr>
              <w:t>Создание условий для занятости и трудоустройства молодежи, стимулирование предпринимательско</w:t>
            </w:r>
            <w:r w:rsidRPr="00F82DF5">
              <w:rPr>
                <w:bCs/>
                <w:color w:val="000000"/>
                <w:sz w:val="28"/>
                <w:szCs w:val="28"/>
              </w:rPr>
              <w:t>й инициативы в молодежной среде</w:t>
            </w:r>
          </w:p>
        </w:tc>
        <w:tc>
          <w:tcPr>
            <w:tcW w:w="5571" w:type="dxa"/>
            <w:shd w:val="clear" w:color="auto" w:fill="auto"/>
          </w:tcPr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Сроки реализации – до 20 декабря 2014 года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Охват проекта – не менее 50 человек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Результат – достижение целей и задач проекта</w:t>
            </w:r>
          </w:p>
        </w:tc>
      </w:tr>
      <w:tr w:rsidR="00F82DF5" w:rsidRPr="00F82DF5" w:rsidTr="00F82DF5">
        <w:tc>
          <w:tcPr>
            <w:tcW w:w="4509" w:type="dxa"/>
            <w:shd w:val="clear" w:color="auto" w:fill="auto"/>
          </w:tcPr>
          <w:p w:rsidR="00F82DF5" w:rsidRPr="00F82DF5" w:rsidRDefault="00F82DF5" w:rsidP="00851625">
            <w:pPr>
              <w:jc w:val="both"/>
              <w:rPr>
                <w:sz w:val="28"/>
                <w:szCs w:val="28"/>
              </w:rPr>
            </w:pPr>
            <w:r w:rsidRPr="00863D46">
              <w:rPr>
                <w:bCs/>
                <w:color w:val="000000"/>
                <w:sz w:val="28"/>
                <w:szCs w:val="28"/>
              </w:rPr>
              <w:t>Интеграция молодежи, оказавшейся в трудной жизненной ситуации, в полноценную жизнь, профилактика асоциально</w:t>
            </w:r>
            <w:r w:rsidRPr="00F82DF5">
              <w:rPr>
                <w:bCs/>
                <w:color w:val="000000"/>
                <w:sz w:val="28"/>
                <w:szCs w:val="28"/>
              </w:rPr>
              <w:t>го поведения в молодежной среде</w:t>
            </w:r>
          </w:p>
        </w:tc>
        <w:tc>
          <w:tcPr>
            <w:tcW w:w="5571" w:type="dxa"/>
            <w:shd w:val="clear" w:color="auto" w:fill="auto"/>
          </w:tcPr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Сроки реализации – до 20 декабря 2014 года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 xml:space="preserve">Охват проекта – не </w:t>
            </w:r>
            <w:r>
              <w:rPr>
                <w:sz w:val="28"/>
                <w:szCs w:val="28"/>
              </w:rPr>
              <w:t>менее 3</w:t>
            </w:r>
            <w:r w:rsidRPr="00F82DF5">
              <w:rPr>
                <w:sz w:val="28"/>
                <w:szCs w:val="28"/>
              </w:rPr>
              <w:t>0 человек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Результат – достижение целей и задач проекта</w:t>
            </w:r>
          </w:p>
        </w:tc>
      </w:tr>
      <w:tr w:rsidR="00F82DF5" w:rsidRPr="00F82DF5" w:rsidTr="00F82DF5">
        <w:tc>
          <w:tcPr>
            <w:tcW w:w="4509" w:type="dxa"/>
            <w:shd w:val="clear" w:color="auto" w:fill="auto"/>
          </w:tcPr>
          <w:p w:rsidR="00F82DF5" w:rsidRPr="00F82DF5" w:rsidRDefault="00F82DF5" w:rsidP="008516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63D46">
              <w:rPr>
                <w:bCs/>
                <w:color w:val="000000"/>
                <w:sz w:val="28"/>
                <w:szCs w:val="28"/>
              </w:rPr>
              <w:t>Вовлечение молодежи в добровольческую деятельность</w:t>
            </w:r>
          </w:p>
        </w:tc>
        <w:tc>
          <w:tcPr>
            <w:tcW w:w="5571" w:type="dxa"/>
            <w:shd w:val="clear" w:color="auto" w:fill="auto"/>
          </w:tcPr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Сроки реализации – до 20 декабря 2014 года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Охват проекта – не менее 50 человек</w:t>
            </w:r>
          </w:p>
          <w:p w:rsidR="00F82DF5" w:rsidRPr="00F82DF5" w:rsidRDefault="00F82DF5" w:rsidP="00F82DF5">
            <w:pPr>
              <w:jc w:val="both"/>
              <w:rPr>
                <w:sz w:val="28"/>
                <w:szCs w:val="28"/>
              </w:rPr>
            </w:pPr>
            <w:r w:rsidRPr="00F82DF5">
              <w:rPr>
                <w:sz w:val="28"/>
                <w:szCs w:val="28"/>
              </w:rPr>
              <w:t>Результат – достижение целей и задач проекта</w:t>
            </w:r>
          </w:p>
        </w:tc>
      </w:tr>
    </w:tbl>
    <w:p w:rsidR="00F82DF5" w:rsidRPr="00F82DF5" w:rsidRDefault="00F82DF5" w:rsidP="00F82DF5">
      <w:pPr>
        <w:rPr>
          <w:sz w:val="28"/>
          <w:szCs w:val="28"/>
        </w:rPr>
      </w:pPr>
    </w:p>
    <w:p w:rsidR="00F82DF5" w:rsidRPr="00F82DF5" w:rsidRDefault="00F82DF5" w:rsidP="00F82DF5">
      <w:pPr>
        <w:jc w:val="center"/>
        <w:rPr>
          <w:b/>
          <w:sz w:val="28"/>
          <w:szCs w:val="28"/>
        </w:rPr>
      </w:pPr>
    </w:p>
    <w:p w:rsidR="007B38B5" w:rsidRDefault="007B38B5" w:rsidP="00C360CC">
      <w:pPr>
        <w:jc w:val="both"/>
        <w:rPr>
          <w:sz w:val="28"/>
          <w:szCs w:val="28"/>
        </w:rPr>
      </w:pPr>
    </w:p>
    <w:p w:rsidR="00243B0E" w:rsidRDefault="00243B0E" w:rsidP="00F82DF5">
      <w:pPr>
        <w:ind w:left="5940"/>
        <w:jc w:val="right"/>
        <w:rPr>
          <w:sz w:val="28"/>
          <w:szCs w:val="28"/>
        </w:rPr>
      </w:pPr>
    </w:p>
    <w:p w:rsidR="00243B0E" w:rsidRDefault="00243B0E" w:rsidP="00F82DF5">
      <w:pPr>
        <w:ind w:left="5940"/>
        <w:jc w:val="right"/>
        <w:rPr>
          <w:sz w:val="28"/>
          <w:szCs w:val="28"/>
        </w:rPr>
      </w:pPr>
    </w:p>
    <w:p w:rsidR="00243B0E" w:rsidRDefault="00243B0E" w:rsidP="00F82DF5">
      <w:pPr>
        <w:ind w:left="5940"/>
        <w:jc w:val="right"/>
        <w:rPr>
          <w:sz w:val="28"/>
          <w:szCs w:val="28"/>
        </w:rPr>
      </w:pPr>
    </w:p>
    <w:p w:rsidR="00243B0E" w:rsidRDefault="00243B0E" w:rsidP="00F82DF5">
      <w:pPr>
        <w:ind w:left="5940"/>
        <w:jc w:val="right"/>
        <w:rPr>
          <w:sz w:val="28"/>
          <w:szCs w:val="28"/>
        </w:rPr>
      </w:pPr>
      <w:bookmarkStart w:id="0" w:name="_GoBack"/>
      <w:bookmarkEnd w:id="0"/>
    </w:p>
    <w:sectPr w:rsidR="0024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6B2F"/>
    <w:multiLevelType w:val="hybridMultilevel"/>
    <w:tmpl w:val="B69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F"/>
    <w:rsid w:val="00243B0E"/>
    <w:rsid w:val="00480C71"/>
    <w:rsid w:val="006072CC"/>
    <w:rsid w:val="0064787F"/>
    <w:rsid w:val="00662B72"/>
    <w:rsid w:val="00743653"/>
    <w:rsid w:val="007B38B5"/>
    <w:rsid w:val="008178D0"/>
    <w:rsid w:val="00C360CC"/>
    <w:rsid w:val="00C97E57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EFDC-0B31-4661-A01D-E6F28D98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2014-01-31T08:06:00Z</cp:lastPrinted>
  <dcterms:created xsi:type="dcterms:W3CDTF">2014-01-31T09:50:00Z</dcterms:created>
  <dcterms:modified xsi:type="dcterms:W3CDTF">2014-01-31T09:50:00Z</dcterms:modified>
</cp:coreProperties>
</file>