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2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85904" w:rsidRDefault="0058590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Pr="0083328E" w:rsidRDefault="0083328E" w:rsidP="0083328E">
      <w:pPr>
        <w:spacing w:before="240"/>
        <w:ind w:left="-142"/>
        <w:jc w:val="center"/>
      </w:pPr>
      <w:r>
        <w:t>о</w:t>
      </w:r>
      <w:r w:rsidR="00307849">
        <w:t>т</w:t>
      </w:r>
      <w:r w:rsidRPr="0083328E">
        <w:t xml:space="preserve"> </w:t>
      </w:r>
      <w:r>
        <w:t>20 февраля 2014 года № 37-П</w:t>
      </w:r>
    </w:p>
    <w:p w:rsidR="00307849" w:rsidRDefault="00307849" w:rsidP="0050106C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C03D2" w:rsidRDefault="002C03D2" w:rsidP="0019623C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B474C0" w:rsidRPr="007931F4" w:rsidRDefault="00B474C0" w:rsidP="00585904">
      <w:pPr>
        <w:pStyle w:val="ConsPlusTitle"/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C15E5" w:rsidRPr="007931F4">
        <w:rPr>
          <w:rFonts w:ascii="Times New Roman" w:hAnsi="Times New Roman" w:cs="Times New Roman"/>
          <w:sz w:val="28"/>
          <w:szCs w:val="28"/>
        </w:rPr>
        <w:t>й</w:t>
      </w:r>
      <w:r w:rsidRPr="007931F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474C0" w:rsidRPr="007931F4" w:rsidRDefault="00B474C0" w:rsidP="00585904">
      <w:pPr>
        <w:pStyle w:val="ConsPlusTitle"/>
        <w:tabs>
          <w:tab w:val="left" w:pos="284"/>
          <w:tab w:val="left" w:pos="1134"/>
        </w:tabs>
        <w:spacing w:after="24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F91F09" w:rsidRPr="00F33E29">
        <w:rPr>
          <w:rFonts w:ascii="Times New Roman" w:hAnsi="Times New Roman" w:cs="Times New Roman"/>
          <w:sz w:val="28"/>
          <w:szCs w:val="28"/>
        </w:rPr>
        <w:t xml:space="preserve">20 </w:t>
      </w:r>
      <w:r w:rsidR="00F91F09">
        <w:rPr>
          <w:rFonts w:ascii="Times New Roman" w:hAnsi="Times New Roman" w:cs="Times New Roman"/>
          <w:sz w:val="28"/>
          <w:szCs w:val="28"/>
        </w:rPr>
        <w:t>июня</w:t>
      </w:r>
      <w:r w:rsidR="007A0111">
        <w:rPr>
          <w:rFonts w:ascii="Times New Roman" w:hAnsi="Times New Roman" w:cs="Times New Roman"/>
          <w:sz w:val="28"/>
          <w:szCs w:val="28"/>
        </w:rPr>
        <w:t xml:space="preserve"> 20</w:t>
      </w:r>
      <w:r w:rsidR="00F91F09">
        <w:rPr>
          <w:rFonts w:ascii="Times New Roman" w:hAnsi="Times New Roman" w:cs="Times New Roman"/>
          <w:sz w:val="28"/>
          <w:szCs w:val="28"/>
        </w:rPr>
        <w:t>08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Pr="007931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4494" w:rsidRPr="007931F4">
        <w:rPr>
          <w:rFonts w:ascii="Times New Roman" w:hAnsi="Times New Roman" w:cs="Times New Roman"/>
          <w:sz w:val="28"/>
          <w:szCs w:val="28"/>
        </w:rPr>
        <w:t>№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="00F91F09">
        <w:rPr>
          <w:rFonts w:ascii="Times New Roman" w:hAnsi="Times New Roman" w:cs="Times New Roman"/>
          <w:sz w:val="28"/>
          <w:szCs w:val="28"/>
        </w:rPr>
        <w:t>123</w:t>
      </w:r>
      <w:r w:rsidRPr="007931F4">
        <w:rPr>
          <w:rFonts w:ascii="Times New Roman" w:hAnsi="Times New Roman" w:cs="Times New Roman"/>
          <w:sz w:val="28"/>
          <w:szCs w:val="28"/>
        </w:rPr>
        <w:t>-П</w:t>
      </w:r>
    </w:p>
    <w:p w:rsidR="00B474C0" w:rsidRPr="007931F4" w:rsidRDefault="00B474C0" w:rsidP="00585904">
      <w:pPr>
        <w:autoSpaceDE w:val="0"/>
        <w:autoSpaceDN w:val="0"/>
        <w:adjustRightInd w:val="0"/>
        <w:ind w:left="-142" w:firstLine="568"/>
        <w:jc w:val="both"/>
        <w:rPr>
          <w:b/>
          <w:szCs w:val="28"/>
        </w:rPr>
      </w:pPr>
      <w:r w:rsidRPr="007931F4">
        <w:rPr>
          <w:szCs w:val="28"/>
        </w:rPr>
        <w:t xml:space="preserve">Правительство Республики Карелия </w:t>
      </w:r>
      <w:proofErr w:type="gramStart"/>
      <w:r w:rsidRPr="007931F4">
        <w:rPr>
          <w:b/>
          <w:szCs w:val="28"/>
        </w:rPr>
        <w:t>п</w:t>
      </w:r>
      <w:proofErr w:type="gramEnd"/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с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а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н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в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л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я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е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т:</w:t>
      </w:r>
    </w:p>
    <w:p w:rsidR="00595138" w:rsidRDefault="00F33E29" w:rsidP="00585904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1F4B78" w:rsidRPr="007931F4">
        <w:rPr>
          <w:szCs w:val="28"/>
        </w:rPr>
        <w:t xml:space="preserve">Внести </w:t>
      </w:r>
      <w:r>
        <w:rPr>
          <w:szCs w:val="28"/>
        </w:rPr>
        <w:t xml:space="preserve">прилагаемые изменения в региональную адресную программу </w:t>
      </w:r>
      <w:r w:rsidR="006711A8" w:rsidRPr="006711A8">
        <w:rPr>
          <w:color w:val="000000"/>
          <w:szCs w:val="28"/>
        </w:rPr>
        <w:t>"</w:t>
      </w:r>
      <w:r w:rsidR="00595138">
        <w:rPr>
          <w:szCs w:val="28"/>
        </w:rPr>
        <w:t>Проведение капитального ремонта многоквартирных домов, расположенных на территории Республики Карелия, на 2008 год</w:t>
      </w:r>
      <w:r w:rsidR="006711A8" w:rsidRPr="006711A8">
        <w:rPr>
          <w:color w:val="000000"/>
          <w:szCs w:val="28"/>
        </w:rPr>
        <w:t>"</w:t>
      </w:r>
      <w:r w:rsidR="00595138">
        <w:rPr>
          <w:szCs w:val="28"/>
        </w:rPr>
        <w:t xml:space="preserve">, </w:t>
      </w:r>
      <w:r>
        <w:rPr>
          <w:szCs w:val="28"/>
        </w:rPr>
        <w:t xml:space="preserve">утвержденную </w:t>
      </w:r>
      <w:r w:rsidR="001F4B78" w:rsidRPr="007931F4">
        <w:rPr>
          <w:szCs w:val="28"/>
        </w:rPr>
        <w:t>постановлени</w:t>
      </w:r>
      <w:r w:rsidR="007931F4" w:rsidRPr="007931F4">
        <w:rPr>
          <w:szCs w:val="28"/>
        </w:rPr>
        <w:t>е</w:t>
      </w:r>
      <w:r>
        <w:rPr>
          <w:szCs w:val="28"/>
        </w:rPr>
        <w:t>м</w:t>
      </w:r>
      <w:r w:rsidR="001F4B78" w:rsidRPr="007931F4">
        <w:rPr>
          <w:szCs w:val="28"/>
        </w:rPr>
        <w:t xml:space="preserve"> </w:t>
      </w:r>
      <w:r w:rsidR="00B474C0" w:rsidRPr="007931F4">
        <w:rPr>
          <w:szCs w:val="28"/>
        </w:rPr>
        <w:t xml:space="preserve">Правительства Республики Карелия </w:t>
      </w:r>
      <w:r w:rsidR="00585904">
        <w:rPr>
          <w:szCs w:val="28"/>
        </w:rPr>
        <w:t xml:space="preserve">              </w:t>
      </w:r>
      <w:r w:rsidR="00B474C0" w:rsidRPr="007931F4">
        <w:rPr>
          <w:szCs w:val="28"/>
        </w:rPr>
        <w:t>о</w:t>
      </w:r>
      <w:r w:rsidR="00585904">
        <w:rPr>
          <w:szCs w:val="28"/>
        </w:rPr>
        <w:t xml:space="preserve">т </w:t>
      </w:r>
      <w:r w:rsidRPr="00F33E29">
        <w:rPr>
          <w:szCs w:val="28"/>
        </w:rPr>
        <w:t>20 июня 2008 года № 123-П</w:t>
      </w:r>
      <w:r w:rsidR="00595138">
        <w:rPr>
          <w:szCs w:val="28"/>
        </w:rPr>
        <w:t xml:space="preserve"> (далее – Программа) (Собрание законодательства Республики Карелия, 2008, № 6, ст. 779; № 8, ст. 1008; </w:t>
      </w:r>
      <w:r w:rsidR="00585904">
        <w:rPr>
          <w:szCs w:val="28"/>
        </w:rPr>
        <w:t xml:space="preserve">     </w:t>
      </w:r>
      <w:r w:rsidR="00595138">
        <w:rPr>
          <w:szCs w:val="28"/>
        </w:rPr>
        <w:t>№ 12, ст. 1573; 2009, № 5, ст. 525;</w:t>
      </w:r>
      <w:proofErr w:type="gramEnd"/>
      <w:r w:rsidR="00595138">
        <w:rPr>
          <w:szCs w:val="28"/>
        </w:rPr>
        <w:t xml:space="preserve"> № </w:t>
      </w:r>
      <w:proofErr w:type="gramStart"/>
      <w:r w:rsidR="00595138">
        <w:rPr>
          <w:szCs w:val="28"/>
        </w:rPr>
        <w:t>12, ст. 1463; 2010, № 4, ст. 384).</w:t>
      </w:r>
      <w:proofErr w:type="gramEnd"/>
    </w:p>
    <w:p w:rsidR="00FD79B3" w:rsidRDefault="00FD79B3" w:rsidP="00585904">
      <w:pPr>
        <w:ind w:left="-142" w:firstLine="568"/>
        <w:jc w:val="both"/>
      </w:pPr>
      <w:r>
        <w:t xml:space="preserve">2. </w:t>
      </w:r>
      <w:r w:rsidR="00F33E29">
        <w:t>Министерству строительства</w:t>
      </w:r>
      <w:r w:rsidR="00595138">
        <w:t>,</w:t>
      </w:r>
      <w:r w:rsidR="00F33E29">
        <w:t xml:space="preserve"> жилищно-коммунального хозяйства и энергетики Респу</w:t>
      </w:r>
      <w:r w:rsidR="00595138">
        <w:t xml:space="preserve">блики Карелия обеспечить </w:t>
      </w:r>
      <w:proofErr w:type="gramStart"/>
      <w:r w:rsidR="00595138">
        <w:t>контроль за</w:t>
      </w:r>
      <w:proofErr w:type="gramEnd"/>
      <w:r w:rsidR="00595138">
        <w:t xml:space="preserve"> возвратом в бюджет Республики Карелия администрацией Петрозаводского городского округа целевых бюджетных средств, выделенных на реализацию мероприятий Программы.</w:t>
      </w:r>
    </w:p>
    <w:p w:rsidR="00FD79B3" w:rsidRDefault="00FD79B3" w:rsidP="00585904">
      <w:pPr>
        <w:ind w:left="-142" w:firstLine="568"/>
        <w:jc w:val="both"/>
      </w:pPr>
    </w:p>
    <w:p w:rsidR="00FD79B3" w:rsidRDefault="00FD79B3" w:rsidP="00A92C29">
      <w:pPr>
        <w:ind w:left="-142" w:firstLine="568"/>
        <w:jc w:val="both"/>
      </w:pPr>
      <w:r>
        <w:t xml:space="preserve"> </w:t>
      </w:r>
    </w:p>
    <w:p w:rsidR="009275B4" w:rsidRPr="00A92C29" w:rsidRDefault="009275B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D8779D" w:rsidRDefault="008A3180" w:rsidP="00BA52E2">
      <w:pPr>
        <w:ind w:left="-142"/>
        <w:rPr>
          <w:szCs w:val="28"/>
        </w:rPr>
        <w:sectPr w:rsidR="00D8779D" w:rsidSect="00D70542">
          <w:headerReference w:type="default" r:id="rId10"/>
          <w:headerReference w:type="first" r:id="rId11"/>
          <w:pgSz w:w="11906" w:h="16838"/>
          <w:pgMar w:top="1134" w:right="1276" w:bottom="1134" w:left="1701" w:header="720" w:footer="720" w:gutter="0"/>
          <w:pgNumType w:start="1"/>
          <w:cols w:space="720"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D8779D" w:rsidTr="00D8779D">
        <w:tc>
          <w:tcPr>
            <w:tcW w:w="4572" w:type="dxa"/>
          </w:tcPr>
          <w:p w:rsidR="00D8779D" w:rsidRDefault="00D8779D" w:rsidP="00BA52E2">
            <w:pPr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D8779D" w:rsidRPr="00EE65EE" w:rsidRDefault="00D8779D" w:rsidP="00BA52E2">
            <w:pPr>
              <w:rPr>
                <w:szCs w:val="28"/>
              </w:rPr>
            </w:pPr>
            <w:r w:rsidRPr="00EE65EE">
              <w:rPr>
                <w:szCs w:val="28"/>
              </w:rPr>
              <w:t xml:space="preserve">Приложение к постановлению Правительства Республики Карелия </w:t>
            </w:r>
          </w:p>
          <w:p w:rsidR="00D8779D" w:rsidRDefault="0083328E" w:rsidP="0083328E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D8779D" w:rsidRPr="00EE65EE">
              <w:rPr>
                <w:szCs w:val="28"/>
              </w:rPr>
              <w:t>т</w:t>
            </w:r>
            <w:r>
              <w:rPr>
                <w:szCs w:val="28"/>
              </w:rPr>
              <w:t xml:space="preserve"> 20 февраля 2014 года № 37-П</w:t>
            </w:r>
          </w:p>
        </w:tc>
      </w:tr>
    </w:tbl>
    <w:p w:rsidR="00D8779D" w:rsidRDefault="00D8779D" w:rsidP="00BA52E2">
      <w:pPr>
        <w:ind w:left="-142"/>
        <w:rPr>
          <w:szCs w:val="28"/>
        </w:rPr>
      </w:pPr>
    </w:p>
    <w:p w:rsidR="00FA6224" w:rsidRDefault="00FA6224" w:rsidP="00D8779D">
      <w:pPr>
        <w:ind w:left="-142"/>
        <w:jc w:val="center"/>
        <w:rPr>
          <w:szCs w:val="28"/>
        </w:rPr>
      </w:pPr>
    </w:p>
    <w:p w:rsidR="00FA6224" w:rsidRDefault="00FA6224" w:rsidP="00D8779D">
      <w:pPr>
        <w:ind w:left="-142"/>
        <w:jc w:val="center"/>
        <w:rPr>
          <w:szCs w:val="28"/>
        </w:rPr>
      </w:pPr>
    </w:p>
    <w:p w:rsidR="00D8779D" w:rsidRDefault="00D8779D" w:rsidP="00D8779D">
      <w:pPr>
        <w:ind w:left="-142"/>
        <w:jc w:val="center"/>
        <w:rPr>
          <w:szCs w:val="28"/>
        </w:rPr>
      </w:pPr>
      <w:r>
        <w:rPr>
          <w:szCs w:val="28"/>
        </w:rPr>
        <w:t>Изменения,</w:t>
      </w:r>
    </w:p>
    <w:p w:rsidR="00653398" w:rsidRDefault="00D8779D" w:rsidP="00D8779D">
      <w:pPr>
        <w:ind w:left="-142"/>
        <w:jc w:val="center"/>
        <w:rPr>
          <w:szCs w:val="28"/>
        </w:rPr>
      </w:pPr>
      <w:r>
        <w:rPr>
          <w:szCs w:val="28"/>
        </w:rPr>
        <w:t xml:space="preserve">которые вносятся в региональную адресную программу </w:t>
      </w:r>
      <w:r w:rsidR="006711A8" w:rsidRPr="006711A8">
        <w:rPr>
          <w:color w:val="000000"/>
          <w:szCs w:val="28"/>
        </w:rPr>
        <w:t>"</w:t>
      </w:r>
      <w:r>
        <w:rPr>
          <w:szCs w:val="28"/>
        </w:rPr>
        <w:t>Проведение капитального ремонта многоквартирных домов, расположенных на территории Республики Карелия, на 2008 год</w:t>
      </w:r>
      <w:r w:rsidR="006711A8" w:rsidRPr="006711A8">
        <w:rPr>
          <w:color w:val="000000"/>
          <w:szCs w:val="28"/>
        </w:rPr>
        <w:t>"</w:t>
      </w:r>
    </w:p>
    <w:p w:rsidR="00D8779D" w:rsidRDefault="00D8779D" w:rsidP="00D8779D">
      <w:pPr>
        <w:ind w:left="-142"/>
        <w:jc w:val="both"/>
        <w:rPr>
          <w:szCs w:val="28"/>
        </w:rPr>
      </w:pPr>
    </w:p>
    <w:p w:rsidR="00FA6224" w:rsidRDefault="00FA6224" w:rsidP="00D8779D">
      <w:pPr>
        <w:ind w:left="-142"/>
        <w:jc w:val="both"/>
        <w:rPr>
          <w:szCs w:val="28"/>
        </w:rPr>
      </w:pPr>
    </w:p>
    <w:p w:rsidR="00D8779D" w:rsidRPr="00585904" w:rsidRDefault="00585904" w:rsidP="00585904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="00D8779D" w:rsidRPr="00585904">
        <w:rPr>
          <w:szCs w:val="28"/>
        </w:rPr>
        <w:t xml:space="preserve">Графу вторую строки </w:t>
      </w:r>
      <w:r w:rsidR="006711A8" w:rsidRPr="006711A8">
        <w:rPr>
          <w:color w:val="000000"/>
          <w:szCs w:val="28"/>
        </w:rPr>
        <w:t>"</w:t>
      </w:r>
      <w:r w:rsidR="00D8779D" w:rsidRPr="00585904">
        <w:rPr>
          <w:szCs w:val="28"/>
        </w:rPr>
        <w:t>Объем и источники финансирования Программы</w:t>
      </w:r>
      <w:r w:rsidR="006711A8" w:rsidRPr="006711A8">
        <w:rPr>
          <w:color w:val="000000"/>
          <w:szCs w:val="28"/>
        </w:rPr>
        <w:t>"</w:t>
      </w:r>
      <w:r w:rsidR="00A75FF3" w:rsidRPr="00585904">
        <w:rPr>
          <w:szCs w:val="28"/>
        </w:rPr>
        <w:t xml:space="preserve"> паспорта Программы изложить в следующей редакции:</w:t>
      </w:r>
    </w:p>
    <w:p w:rsidR="00A75FF3" w:rsidRPr="00EE65EE" w:rsidRDefault="006711A8" w:rsidP="00585904">
      <w:pPr>
        <w:ind w:left="-142" w:firstLine="568"/>
        <w:jc w:val="both"/>
        <w:rPr>
          <w:szCs w:val="28"/>
        </w:rPr>
      </w:pPr>
      <w:r w:rsidRPr="006711A8">
        <w:rPr>
          <w:color w:val="000000"/>
          <w:szCs w:val="28"/>
        </w:rPr>
        <w:t>"</w:t>
      </w:r>
      <w:r w:rsidR="00A75FF3" w:rsidRPr="00EE65EE">
        <w:rPr>
          <w:szCs w:val="28"/>
        </w:rPr>
        <w:t>- суммарный объем финансирования Программы на 2008 год составляет 208339465 рублей 84 копейки, из них:</w:t>
      </w:r>
    </w:p>
    <w:p w:rsidR="000A1BDE" w:rsidRPr="00EE65EE" w:rsidRDefault="000A1BDE" w:rsidP="00585904">
      <w:pPr>
        <w:ind w:left="-142" w:firstLine="568"/>
        <w:jc w:val="both"/>
        <w:rPr>
          <w:szCs w:val="28"/>
        </w:rPr>
      </w:pPr>
      <w:r w:rsidRPr="00EE65EE">
        <w:rPr>
          <w:szCs w:val="28"/>
        </w:rPr>
        <w:t>средства Фонда содействия реформированию жилищно-коммунального хозяйства (далее – Фонд) – 13</w:t>
      </w:r>
      <w:r w:rsidR="00414DC8">
        <w:rPr>
          <w:szCs w:val="28"/>
        </w:rPr>
        <w:t xml:space="preserve"> </w:t>
      </w:r>
      <w:r w:rsidRPr="00EE65EE">
        <w:rPr>
          <w:szCs w:val="28"/>
        </w:rPr>
        <w:t>600</w:t>
      </w:r>
      <w:r w:rsidR="00414DC8">
        <w:rPr>
          <w:szCs w:val="28"/>
        </w:rPr>
        <w:t xml:space="preserve"> </w:t>
      </w:r>
      <w:r w:rsidRPr="00EE65EE">
        <w:rPr>
          <w:szCs w:val="28"/>
        </w:rPr>
        <w:t>3216 рублей 22 копейки;</w:t>
      </w:r>
    </w:p>
    <w:p w:rsidR="000A1BDE" w:rsidRPr="00EE65EE" w:rsidRDefault="000A1BDE" w:rsidP="00585904">
      <w:pPr>
        <w:ind w:left="-142" w:firstLine="568"/>
        <w:jc w:val="both"/>
        <w:rPr>
          <w:szCs w:val="28"/>
        </w:rPr>
      </w:pPr>
      <w:r w:rsidRPr="00EE65EE">
        <w:rPr>
          <w:szCs w:val="28"/>
        </w:rPr>
        <w:t>средства бюджета Республики Карелия – 29</w:t>
      </w:r>
      <w:r w:rsidR="00414DC8">
        <w:rPr>
          <w:szCs w:val="28"/>
        </w:rPr>
        <w:t xml:space="preserve"> </w:t>
      </w:r>
      <w:r w:rsidRPr="00EE65EE">
        <w:rPr>
          <w:szCs w:val="28"/>
        </w:rPr>
        <w:t>547</w:t>
      </w:r>
      <w:r w:rsidR="00414DC8">
        <w:rPr>
          <w:szCs w:val="28"/>
        </w:rPr>
        <w:t xml:space="preserve"> </w:t>
      </w:r>
      <w:r w:rsidRPr="00EE65EE">
        <w:rPr>
          <w:szCs w:val="28"/>
        </w:rPr>
        <w:t>204 рубля 28 копеек;</w:t>
      </w:r>
    </w:p>
    <w:p w:rsidR="000A1BDE" w:rsidRPr="00EE65EE" w:rsidRDefault="000A1BDE" w:rsidP="00585904">
      <w:pPr>
        <w:ind w:left="-142" w:firstLine="568"/>
        <w:jc w:val="both"/>
        <w:rPr>
          <w:szCs w:val="28"/>
        </w:rPr>
      </w:pPr>
      <w:r w:rsidRPr="00EE65EE">
        <w:rPr>
          <w:szCs w:val="28"/>
        </w:rPr>
        <w:t>средства бюджетов муниципальных образований – 28</w:t>
      </w:r>
      <w:r w:rsidR="00414DC8">
        <w:rPr>
          <w:szCs w:val="28"/>
        </w:rPr>
        <w:t xml:space="preserve"> </w:t>
      </w:r>
      <w:r w:rsidRPr="00EE65EE">
        <w:rPr>
          <w:szCs w:val="28"/>
        </w:rPr>
        <w:t>659</w:t>
      </w:r>
      <w:r w:rsidR="00414DC8">
        <w:rPr>
          <w:szCs w:val="28"/>
        </w:rPr>
        <w:t xml:space="preserve"> </w:t>
      </w:r>
      <w:r w:rsidRPr="00EE65EE">
        <w:rPr>
          <w:szCs w:val="28"/>
        </w:rPr>
        <w:t>580 рублей                   28 копеек;</w:t>
      </w:r>
    </w:p>
    <w:p w:rsidR="000A1BDE" w:rsidRDefault="000A1BDE" w:rsidP="00585904">
      <w:pPr>
        <w:ind w:left="-142" w:firstLine="568"/>
        <w:jc w:val="both"/>
        <w:rPr>
          <w:szCs w:val="28"/>
        </w:rPr>
      </w:pPr>
      <w:r w:rsidRPr="00EE65EE">
        <w:rPr>
          <w:szCs w:val="28"/>
        </w:rPr>
        <w:t>средства собственников помещений – 14</w:t>
      </w:r>
      <w:r w:rsidR="00414DC8">
        <w:rPr>
          <w:szCs w:val="28"/>
        </w:rPr>
        <w:t xml:space="preserve"> </w:t>
      </w:r>
      <w:r w:rsidRPr="00EE65EE">
        <w:rPr>
          <w:szCs w:val="28"/>
        </w:rPr>
        <w:t>129</w:t>
      </w:r>
      <w:r w:rsidR="00414DC8">
        <w:rPr>
          <w:szCs w:val="28"/>
        </w:rPr>
        <w:t xml:space="preserve"> </w:t>
      </w:r>
      <w:r w:rsidRPr="00EE65EE">
        <w:rPr>
          <w:szCs w:val="28"/>
        </w:rPr>
        <w:t>465 рублей 06 копеек</w:t>
      </w:r>
      <w:r w:rsidR="006711A8" w:rsidRPr="006711A8">
        <w:rPr>
          <w:color w:val="000000"/>
          <w:szCs w:val="28"/>
        </w:rPr>
        <w:t>"</w:t>
      </w:r>
      <w:r w:rsidRPr="00EE65EE">
        <w:rPr>
          <w:szCs w:val="28"/>
        </w:rPr>
        <w:t>.</w:t>
      </w:r>
    </w:p>
    <w:p w:rsidR="000A1BDE" w:rsidRPr="00585904" w:rsidRDefault="00585904" w:rsidP="00585904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</w:t>
      </w:r>
      <w:r w:rsidR="000A1BDE" w:rsidRPr="00585904">
        <w:rPr>
          <w:szCs w:val="28"/>
        </w:rPr>
        <w:t>Приложения № 1, 2 к Программе изложить в следующей редакции:</w:t>
      </w:r>
    </w:p>
    <w:sectPr w:rsidR="000A1BDE" w:rsidRPr="00585904" w:rsidSect="006711A8"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04" w:rsidRDefault="00585904" w:rsidP="00CE0D98">
      <w:r>
        <w:separator/>
      </w:r>
    </w:p>
  </w:endnote>
  <w:endnote w:type="continuationSeparator" w:id="0">
    <w:p w:rsidR="00585904" w:rsidRDefault="0058590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04" w:rsidRDefault="00585904" w:rsidP="00CE0D98">
      <w:r>
        <w:separator/>
      </w:r>
    </w:p>
  </w:footnote>
  <w:footnote w:type="continuationSeparator" w:id="0">
    <w:p w:rsidR="00585904" w:rsidRDefault="0058590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4" w:rsidRDefault="00585904">
    <w:pPr>
      <w:pStyle w:val="a7"/>
      <w:jc w:val="center"/>
    </w:pPr>
  </w:p>
  <w:p w:rsidR="00585904" w:rsidRDefault="005859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93751"/>
      <w:docPartObj>
        <w:docPartGallery w:val="Page Numbers (Top of Page)"/>
        <w:docPartUnique/>
      </w:docPartObj>
    </w:sdtPr>
    <w:sdtEndPr/>
    <w:sdtContent>
      <w:p w:rsidR="00585904" w:rsidRDefault="005859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904" w:rsidRDefault="00585904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65"/>
    <w:multiLevelType w:val="hybridMultilevel"/>
    <w:tmpl w:val="A11C4A50"/>
    <w:lvl w:ilvl="0" w:tplc="0D524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76F5D"/>
    <w:multiLevelType w:val="hybridMultilevel"/>
    <w:tmpl w:val="F028B004"/>
    <w:lvl w:ilvl="0" w:tplc="3F8A1D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F66B5"/>
    <w:multiLevelType w:val="hybridMultilevel"/>
    <w:tmpl w:val="3EB2A04C"/>
    <w:lvl w:ilvl="0" w:tplc="CFCE8858">
      <w:start w:val="1"/>
      <w:numFmt w:val="decimal"/>
      <w:lvlText w:val="%1."/>
      <w:lvlJc w:val="left"/>
      <w:pPr>
        <w:ind w:left="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6">
    <w:nsid w:val="57E1124A"/>
    <w:multiLevelType w:val="hybridMultilevel"/>
    <w:tmpl w:val="0F36E4B0"/>
    <w:lvl w:ilvl="0" w:tplc="3202E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306BC"/>
    <w:rsid w:val="0003591E"/>
    <w:rsid w:val="00067D81"/>
    <w:rsid w:val="0007217A"/>
    <w:rsid w:val="000729CC"/>
    <w:rsid w:val="000A1BDE"/>
    <w:rsid w:val="000E0EA4"/>
    <w:rsid w:val="00103C69"/>
    <w:rsid w:val="0013077C"/>
    <w:rsid w:val="001605B0"/>
    <w:rsid w:val="00174494"/>
    <w:rsid w:val="00195D34"/>
    <w:rsid w:val="0019623C"/>
    <w:rsid w:val="001A4409"/>
    <w:rsid w:val="001F4355"/>
    <w:rsid w:val="001F4B78"/>
    <w:rsid w:val="00265050"/>
    <w:rsid w:val="002915C1"/>
    <w:rsid w:val="002A6B23"/>
    <w:rsid w:val="002B0D1C"/>
    <w:rsid w:val="002C03D2"/>
    <w:rsid w:val="00307849"/>
    <w:rsid w:val="003970D7"/>
    <w:rsid w:val="003C4D42"/>
    <w:rsid w:val="003E6EA6"/>
    <w:rsid w:val="00414DC8"/>
    <w:rsid w:val="004653C9"/>
    <w:rsid w:val="00465C76"/>
    <w:rsid w:val="004731EA"/>
    <w:rsid w:val="0047394C"/>
    <w:rsid w:val="004A24AD"/>
    <w:rsid w:val="004C5199"/>
    <w:rsid w:val="004D445C"/>
    <w:rsid w:val="004E2056"/>
    <w:rsid w:val="0050106C"/>
    <w:rsid w:val="00533557"/>
    <w:rsid w:val="00574808"/>
    <w:rsid w:val="00585904"/>
    <w:rsid w:val="00595138"/>
    <w:rsid w:val="005C332A"/>
    <w:rsid w:val="005C45D2"/>
    <w:rsid w:val="005C6C28"/>
    <w:rsid w:val="005F0A11"/>
    <w:rsid w:val="006055A2"/>
    <w:rsid w:val="006429B5"/>
    <w:rsid w:val="00653398"/>
    <w:rsid w:val="006711A8"/>
    <w:rsid w:val="0068048A"/>
    <w:rsid w:val="006E64E6"/>
    <w:rsid w:val="007072B5"/>
    <w:rsid w:val="00726286"/>
    <w:rsid w:val="00756C1D"/>
    <w:rsid w:val="00757706"/>
    <w:rsid w:val="007771A7"/>
    <w:rsid w:val="007931F4"/>
    <w:rsid w:val="007A0111"/>
    <w:rsid w:val="007C15E5"/>
    <w:rsid w:val="007C2C1F"/>
    <w:rsid w:val="007C7486"/>
    <w:rsid w:val="007F656E"/>
    <w:rsid w:val="0083328E"/>
    <w:rsid w:val="008333C2"/>
    <w:rsid w:val="00833FA3"/>
    <w:rsid w:val="008573B7"/>
    <w:rsid w:val="00860B53"/>
    <w:rsid w:val="008832C8"/>
    <w:rsid w:val="00884F2A"/>
    <w:rsid w:val="008A1AF8"/>
    <w:rsid w:val="008A3180"/>
    <w:rsid w:val="009275B4"/>
    <w:rsid w:val="00961BBC"/>
    <w:rsid w:val="0098614B"/>
    <w:rsid w:val="009D2DE2"/>
    <w:rsid w:val="009E192A"/>
    <w:rsid w:val="00A26500"/>
    <w:rsid w:val="00A272A0"/>
    <w:rsid w:val="00A319D9"/>
    <w:rsid w:val="00A36C25"/>
    <w:rsid w:val="00A545D1"/>
    <w:rsid w:val="00A72BAF"/>
    <w:rsid w:val="00A75FF3"/>
    <w:rsid w:val="00A85AE3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474C0"/>
    <w:rsid w:val="00B74F90"/>
    <w:rsid w:val="00B86ED4"/>
    <w:rsid w:val="00B901D8"/>
    <w:rsid w:val="00B90968"/>
    <w:rsid w:val="00BA1074"/>
    <w:rsid w:val="00BA52E2"/>
    <w:rsid w:val="00BB2941"/>
    <w:rsid w:val="00BB60E4"/>
    <w:rsid w:val="00BD2EB2"/>
    <w:rsid w:val="00C0029F"/>
    <w:rsid w:val="00C24172"/>
    <w:rsid w:val="00C26937"/>
    <w:rsid w:val="00C304A7"/>
    <w:rsid w:val="00C311EB"/>
    <w:rsid w:val="00C90F02"/>
    <w:rsid w:val="00C92BA5"/>
    <w:rsid w:val="00C97F75"/>
    <w:rsid w:val="00CA769C"/>
    <w:rsid w:val="00CB187B"/>
    <w:rsid w:val="00CB3FDE"/>
    <w:rsid w:val="00CC1D45"/>
    <w:rsid w:val="00CD411D"/>
    <w:rsid w:val="00CD7223"/>
    <w:rsid w:val="00CE0D98"/>
    <w:rsid w:val="00CF001D"/>
    <w:rsid w:val="00CF5812"/>
    <w:rsid w:val="00D46923"/>
    <w:rsid w:val="00D70542"/>
    <w:rsid w:val="00D8779D"/>
    <w:rsid w:val="00DB34EF"/>
    <w:rsid w:val="00DC600E"/>
    <w:rsid w:val="00DF3DAD"/>
    <w:rsid w:val="00E356BC"/>
    <w:rsid w:val="00E4256C"/>
    <w:rsid w:val="00E86540"/>
    <w:rsid w:val="00EC4208"/>
    <w:rsid w:val="00ED69B7"/>
    <w:rsid w:val="00ED6C2A"/>
    <w:rsid w:val="00EE65EE"/>
    <w:rsid w:val="00F15EC6"/>
    <w:rsid w:val="00F1688C"/>
    <w:rsid w:val="00F22809"/>
    <w:rsid w:val="00F258A0"/>
    <w:rsid w:val="00F26BB5"/>
    <w:rsid w:val="00F27FDD"/>
    <w:rsid w:val="00F33E29"/>
    <w:rsid w:val="00F349EF"/>
    <w:rsid w:val="00F51E2B"/>
    <w:rsid w:val="00F91F09"/>
    <w:rsid w:val="00FA61CF"/>
    <w:rsid w:val="00FA6224"/>
    <w:rsid w:val="00FC01B9"/>
    <w:rsid w:val="00FC25A9"/>
    <w:rsid w:val="00FD03CE"/>
    <w:rsid w:val="00FD5EA8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98614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rsid w:val="0098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2B0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B0D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8070-BD16-4037-9784-96614E5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264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2014-02-14T12:47:00Z</cp:lastPrinted>
  <dcterms:created xsi:type="dcterms:W3CDTF">2014-02-14T10:43:00Z</dcterms:created>
  <dcterms:modified xsi:type="dcterms:W3CDTF">2014-02-20T10:38:00Z</dcterms:modified>
</cp:coreProperties>
</file>