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6112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Pr="00E26112" w:rsidRDefault="008A2B07" w:rsidP="00E26112">
      <w:pPr>
        <w:spacing w:before="240"/>
        <w:jc w:val="center"/>
      </w:pPr>
      <w:r>
        <w:t xml:space="preserve">от </w:t>
      </w:r>
      <w:r w:rsidR="00E26112" w:rsidRPr="00E26112">
        <w:t xml:space="preserve">17 </w:t>
      </w:r>
      <w:r w:rsidR="00E26112">
        <w:t>февраля 2014 года № 83р-П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012A08" w:rsidRDefault="00012A08" w:rsidP="003A50EA">
      <w:pPr>
        <w:ind w:right="-143" w:firstLine="567"/>
        <w:jc w:val="both"/>
        <w:rPr>
          <w:szCs w:val="28"/>
        </w:rPr>
      </w:pPr>
    </w:p>
    <w:p w:rsidR="00353D62" w:rsidRDefault="00DD4761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B909CC">
        <w:rPr>
          <w:szCs w:val="28"/>
        </w:rPr>
        <w:t xml:space="preserve">Комиссии при Правительстве Республики Карелия по рассекречиванию документов, находящихся </w:t>
      </w:r>
      <w:r w:rsidR="00CC45A5">
        <w:rPr>
          <w:szCs w:val="28"/>
        </w:rPr>
        <w:t>на хранении в государственном казенном учреждении «Национальный архив Республики Карелия» (далее – Комиссия),  утвержденный</w:t>
      </w:r>
      <w:r w:rsidR="00501B8C">
        <w:rPr>
          <w:szCs w:val="28"/>
        </w:rPr>
        <w:t xml:space="preserve">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</w:t>
      </w:r>
      <w:r w:rsidR="00012A08" w:rsidRPr="00012A08">
        <w:rPr>
          <w:szCs w:val="28"/>
        </w:rPr>
        <w:t>2</w:t>
      </w:r>
      <w:r w:rsidR="00012A08">
        <w:rPr>
          <w:szCs w:val="28"/>
        </w:rPr>
        <w:t>7 декабря</w:t>
      </w:r>
      <w:r w:rsidR="00C241B1">
        <w:rPr>
          <w:szCs w:val="28"/>
        </w:rPr>
        <w:t xml:space="preserve"> </w:t>
      </w:r>
      <w:r w:rsidR="00782256">
        <w:rPr>
          <w:szCs w:val="28"/>
        </w:rPr>
        <w:t>2013</w:t>
      </w:r>
      <w:r w:rsidR="002565E9">
        <w:rPr>
          <w:szCs w:val="28"/>
        </w:rPr>
        <w:t xml:space="preserve"> года № </w:t>
      </w:r>
      <w:r w:rsidR="00012A08">
        <w:rPr>
          <w:szCs w:val="28"/>
        </w:rPr>
        <w:t>878</w:t>
      </w:r>
      <w:r w:rsidR="00AC095E">
        <w:rPr>
          <w:szCs w:val="28"/>
        </w:rPr>
        <w:t>р-</w:t>
      </w:r>
      <w:r w:rsidR="00782256">
        <w:rPr>
          <w:szCs w:val="28"/>
        </w:rPr>
        <w:t xml:space="preserve">П,  </w:t>
      </w:r>
      <w:r w:rsidR="003A22E2">
        <w:rPr>
          <w:szCs w:val="28"/>
        </w:rPr>
        <w:t xml:space="preserve">следующие </w:t>
      </w:r>
      <w:r w:rsidR="00D44EF5">
        <w:rPr>
          <w:szCs w:val="28"/>
        </w:rPr>
        <w:t>изменени</w:t>
      </w:r>
      <w:r w:rsidR="003A22E2">
        <w:rPr>
          <w:szCs w:val="28"/>
        </w:rPr>
        <w:t>я:</w:t>
      </w:r>
    </w:p>
    <w:p w:rsidR="00012A08" w:rsidRDefault="00782256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3A22E2" w:rsidRPr="00782256">
        <w:rPr>
          <w:szCs w:val="28"/>
        </w:rPr>
        <w:t xml:space="preserve">включить в состав </w:t>
      </w:r>
      <w:r w:rsidR="00012A08">
        <w:rPr>
          <w:szCs w:val="28"/>
        </w:rPr>
        <w:t>Комиссии Богданову Е.В.</w:t>
      </w:r>
      <w:r w:rsidR="003B513E" w:rsidRPr="00782256">
        <w:rPr>
          <w:szCs w:val="28"/>
        </w:rPr>
        <w:t xml:space="preserve"> –</w:t>
      </w:r>
      <w:r w:rsidR="00012A08">
        <w:rPr>
          <w:szCs w:val="28"/>
        </w:rPr>
        <w:t xml:space="preserve"> </w:t>
      </w:r>
      <w:r w:rsidR="003B513E" w:rsidRPr="00782256">
        <w:rPr>
          <w:szCs w:val="28"/>
        </w:rPr>
        <w:t>Министр</w:t>
      </w:r>
      <w:r>
        <w:rPr>
          <w:szCs w:val="28"/>
        </w:rPr>
        <w:t>а</w:t>
      </w:r>
      <w:r w:rsidR="003B513E" w:rsidRPr="00782256">
        <w:rPr>
          <w:szCs w:val="28"/>
        </w:rPr>
        <w:t xml:space="preserve"> </w:t>
      </w:r>
      <w:r w:rsidR="00012A08">
        <w:rPr>
          <w:szCs w:val="28"/>
        </w:rPr>
        <w:t xml:space="preserve">культуры </w:t>
      </w:r>
      <w:r w:rsidR="003B513E" w:rsidRPr="00782256">
        <w:rPr>
          <w:szCs w:val="28"/>
        </w:rPr>
        <w:t xml:space="preserve"> Республики Карелия, </w:t>
      </w:r>
      <w:r w:rsidR="00012A08">
        <w:rPr>
          <w:szCs w:val="28"/>
        </w:rPr>
        <w:t>назначив ее председателем Комиссии;</w:t>
      </w:r>
    </w:p>
    <w:p w:rsidR="00A00B4C" w:rsidRDefault="00012A08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>2</w:t>
      </w:r>
      <w:r w:rsidR="00546EF4">
        <w:rPr>
          <w:szCs w:val="28"/>
        </w:rPr>
        <w:t xml:space="preserve">) </w:t>
      </w:r>
      <w:r w:rsidR="00A00B4C" w:rsidRPr="00546EF4">
        <w:rPr>
          <w:szCs w:val="28"/>
        </w:rPr>
        <w:t xml:space="preserve">исключить из состава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</w:t>
      </w:r>
    </w:p>
    <w:p w:rsidR="001C28D2" w:rsidRPr="00546EF4" w:rsidRDefault="001C28D2" w:rsidP="003A50EA">
      <w:pPr>
        <w:ind w:right="-143" w:firstLine="567"/>
        <w:jc w:val="both"/>
        <w:rPr>
          <w:szCs w:val="28"/>
        </w:rPr>
      </w:pPr>
    </w:p>
    <w:p w:rsidR="00353D62" w:rsidRDefault="00353D62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 xml:space="preserve">А.П. </w:t>
      </w:r>
      <w:proofErr w:type="spellStart"/>
      <w:r w:rsidR="00CE1511">
        <w:rPr>
          <w:szCs w:val="28"/>
        </w:rPr>
        <w:t>Худилайнен</w:t>
      </w:r>
      <w:proofErr w:type="spellEnd"/>
    </w:p>
    <w:p w:rsidR="000C7001" w:rsidRDefault="000C7001" w:rsidP="00F92366"/>
    <w:sectPr w:rsidR="000C7001" w:rsidSect="004033E0">
      <w:headerReference w:type="even" r:id="rId10"/>
      <w:headerReference w:type="default" r:id="rId11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656C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CC45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12A08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C28D2"/>
    <w:rsid w:val="001E1138"/>
    <w:rsid w:val="001F4A29"/>
    <w:rsid w:val="001F6616"/>
    <w:rsid w:val="002100C6"/>
    <w:rsid w:val="00250702"/>
    <w:rsid w:val="002565E9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1B8C"/>
    <w:rsid w:val="00503BDE"/>
    <w:rsid w:val="00546EF4"/>
    <w:rsid w:val="00554279"/>
    <w:rsid w:val="00567E8A"/>
    <w:rsid w:val="005731A8"/>
    <w:rsid w:val="005734DF"/>
    <w:rsid w:val="00581140"/>
    <w:rsid w:val="00581857"/>
    <w:rsid w:val="005941BE"/>
    <w:rsid w:val="005A1D0C"/>
    <w:rsid w:val="005A554E"/>
    <w:rsid w:val="005B6246"/>
    <w:rsid w:val="005B6F23"/>
    <w:rsid w:val="005C1C57"/>
    <w:rsid w:val="005C7B00"/>
    <w:rsid w:val="005F0381"/>
    <w:rsid w:val="006079AF"/>
    <w:rsid w:val="006125D3"/>
    <w:rsid w:val="00626DC7"/>
    <w:rsid w:val="006465FE"/>
    <w:rsid w:val="00651E71"/>
    <w:rsid w:val="00656C22"/>
    <w:rsid w:val="006655C0"/>
    <w:rsid w:val="006665D9"/>
    <w:rsid w:val="00686F6C"/>
    <w:rsid w:val="006E1F5E"/>
    <w:rsid w:val="006E3767"/>
    <w:rsid w:val="006F464E"/>
    <w:rsid w:val="006F6BB4"/>
    <w:rsid w:val="007011AD"/>
    <w:rsid w:val="0074597A"/>
    <w:rsid w:val="00746313"/>
    <w:rsid w:val="0076332C"/>
    <w:rsid w:val="0076518F"/>
    <w:rsid w:val="007665BA"/>
    <w:rsid w:val="00782256"/>
    <w:rsid w:val="00795584"/>
    <w:rsid w:val="007A693B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09CC"/>
    <w:rsid w:val="00B97235"/>
    <w:rsid w:val="00BA11E6"/>
    <w:rsid w:val="00BE0F42"/>
    <w:rsid w:val="00BE5362"/>
    <w:rsid w:val="00C15714"/>
    <w:rsid w:val="00C241B1"/>
    <w:rsid w:val="00C27518"/>
    <w:rsid w:val="00C33855"/>
    <w:rsid w:val="00C371FF"/>
    <w:rsid w:val="00C41440"/>
    <w:rsid w:val="00C459A2"/>
    <w:rsid w:val="00C52675"/>
    <w:rsid w:val="00CC41EC"/>
    <w:rsid w:val="00CC45A5"/>
    <w:rsid w:val="00CC55A1"/>
    <w:rsid w:val="00CC731E"/>
    <w:rsid w:val="00CE1511"/>
    <w:rsid w:val="00CE2B88"/>
    <w:rsid w:val="00CF7474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112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9236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A01F-21E3-4087-BBA4-E2E577ED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2013-07-12T08:22:00Z</cp:lastPrinted>
  <dcterms:created xsi:type="dcterms:W3CDTF">2014-02-14T12:27:00Z</dcterms:created>
  <dcterms:modified xsi:type="dcterms:W3CDTF">2014-02-18T06:13:00Z</dcterms:modified>
</cp:coreProperties>
</file>