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B8655B" w:rsidRDefault="00B8655B" w:rsidP="00B8655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организационного комитета «Победа» (далее – организационный комитет), утвержденный распоряжением Главы Республики Карелия от 27 ноября 2009 года № 845-р (Собрание законодательства Республики Карелия, 2009, № 11, ст. 1278; 2011, № 1, ст. 32; № 9, ст. 1430; 2012, № 6, ст. 1124; № 10, ст. 1797; № 12, ст. 2195; 2013, № 7, ст. 1220), с изменениями, внесенными распоряжением Главы Республики Карелия от 3 февраля 2014 года № 29-р, следующие изменения:</w:t>
      </w:r>
    </w:p>
    <w:p w:rsidR="00B8655B" w:rsidRDefault="00B8655B" w:rsidP="00B8655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организационного комитета следующих лиц:</w:t>
      </w:r>
    </w:p>
    <w:p w:rsidR="00157FC5" w:rsidRDefault="00B8655B" w:rsidP="00B8655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Шабанов Ю.А. – 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организационного комитета;</w:t>
      </w:r>
    </w:p>
    <w:p w:rsidR="00B8655B" w:rsidRDefault="00B8655B" w:rsidP="00B8655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Макаров А.А. – генеральный директор автономного учреждения Республики Карелия «Республиканская телерадиовещательная компания «Сампо»;</w:t>
      </w:r>
    </w:p>
    <w:p w:rsidR="00B8655B" w:rsidRDefault="00B8655B" w:rsidP="00B8655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Тихонов М.А. – генеральный директор автономного учреждения Республики Карелия «Информационное агентство «Республика Карелия»;</w:t>
      </w:r>
    </w:p>
    <w:p w:rsidR="00B8655B" w:rsidRDefault="00B8655B" w:rsidP="00B8655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организационного комитета Красножона В.Г., Соколову Т.Н.</w:t>
      </w:r>
    </w:p>
    <w:p w:rsidR="00B8655B" w:rsidRDefault="00B8655B" w:rsidP="00B8655B">
      <w:pPr>
        <w:ind w:right="-1" w:firstLine="567"/>
        <w:jc w:val="both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B8655B">
      <w:pPr>
        <w:ind w:right="-1"/>
      </w:pPr>
      <w:r>
        <w:rPr>
          <w:sz w:val="28"/>
          <w:szCs w:val="28"/>
        </w:rPr>
        <w:t xml:space="preserve">Республики  Карелия                    </w:t>
      </w:r>
      <w:r w:rsidR="00B865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E308C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6 </w:t>
      </w:r>
      <w:r w:rsidR="0081196D">
        <w:rPr>
          <w:sz w:val="28"/>
        </w:rPr>
        <w:t xml:space="preserve">марта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7E308C">
        <w:rPr>
          <w:sz w:val="28"/>
        </w:rPr>
        <w:t xml:space="preserve"> 78-р</w:t>
      </w:r>
      <w:bookmarkStart w:id="0" w:name="_GoBack"/>
      <w:bookmarkEnd w:id="0"/>
      <w:r>
        <w:rPr>
          <w:sz w:val="28"/>
        </w:rPr>
        <w:t xml:space="preserve"> </w:t>
      </w:r>
    </w:p>
    <w:sectPr w:rsidR="004B6117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E308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E308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E3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4F3391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1C2D"/>
    <w:rsid w:val="007E308C"/>
    <w:rsid w:val="007E4C26"/>
    <w:rsid w:val="00805791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9F60C3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8229B"/>
    <w:rsid w:val="00B8655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2014-03-05T07:30:00Z</cp:lastPrinted>
  <dcterms:created xsi:type="dcterms:W3CDTF">2014-03-05T07:21:00Z</dcterms:created>
  <dcterms:modified xsi:type="dcterms:W3CDTF">2014-03-06T12:44:00Z</dcterms:modified>
</cp:coreProperties>
</file>