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762F15" w:rsidP="002C11F4">
      <w:pPr>
        <w:tabs>
          <w:tab w:val="left" w:pos="8931"/>
        </w:tabs>
        <w:ind w:left="-142"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2B4C18" w:rsidRDefault="002B4C1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2CDABF4E" wp14:editId="5EE9DBA4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2C11F4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left="-142" w:right="424"/>
      </w:pPr>
      <w:r>
        <w:rPr>
          <w:sz w:val="32"/>
        </w:rPr>
        <w:t xml:space="preserve">Российская Федерация </w:t>
      </w:r>
    </w:p>
    <w:p w:rsidR="008A2B07" w:rsidRDefault="008A2B07" w:rsidP="002C11F4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left="-142" w:right="424"/>
        <w:rPr>
          <w:sz w:val="28"/>
        </w:rPr>
      </w:pPr>
      <w:r>
        <w:t xml:space="preserve">Республика Карелия    </w:t>
      </w:r>
    </w:p>
    <w:p w:rsidR="008A2B07" w:rsidRDefault="008A2B07" w:rsidP="002C11F4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left="-142"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2C11F4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left="-142"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762F15">
      <w:pPr>
        <w:tabs>
          <w:tab w:val="left" w:pos="8931"/>
        </w:tabs>
        <w:spacing w:before="240"/>
        <w:ind w:left="-142"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762F15">
        <w:t>20 мая 2014 года № 281р-П</w:t>
      </w:r>
    </w:p>
    <w:p w:rsidR="00D8044B" w:rsidRDefault="008A2B07" w:rsidP="002C11F4">
      <w:pPr>
        <w:tabs>
          <w:tab w:val="left" w:pos="8931"/>
        </w:tabs>
        <w:spacing w:before="240" w:after="120"/>
        <w:ind w:left="-142"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452F5E" w:rsidRDefault="00452F5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2B4C18" w:rsidRDefault="00C1445F" w:rsidP="004F6FE7">
      <w:pPr>
        <w:spacing w:after="120"/>
        <w:ind w:left="-142" w:right="424" w:firstLine="567"/>
        <w:jc w:val="both"/>
        <w:rPr>
          <w:szCs w:val="28"/>
        </w:rPr>
      </w:pPr>
      <w:proofErr w:type="gramStart"/>
      <w:r>
        <w:rPr>
          <w:szCs w:val="28"/>
        </w:rPr>
        <w:t>В соответствии с</w:t>
      </w:r>
      <w:r w:rsidR="00D6063D">
        <w:rPr>
          <w:szCs w:val="28"/>
        </w:rPr>
        <w:t>о</w:t>
      </w:r>
      <w:r>
        <w:rPr>
          <w:szCs w:val="28"/>
        </w:rPr>
        <w:t xml:space="preserve"> </w:t>
      </w:r>
      <w:r w:rsidR="00D6063D">
        <w:rPr>
          <w:szCs w:val="28"/>
        </w:rPr>
        <w:t>статьей</w:t>
      </w:r>
      <w:r>
        <w:rPr>
          <w:szCs w:val="28"/>
        </w:rPr>
        <w:t xml:space="preserve"> 9</w:t>
      </w:r>
      <w:r w:rsidR="002B4C18">
        <w:rPr>
          <w:szCs w:val="28"/>
        </w:rPr>
        <w:t xml:space="preserve"> </w:t>
      </w:r>
      <w:r w:rsidR="003B123A">
        <w:rPr>
          <w:szCs w:val="28"/>
        </w:rPr>
        <w:t>Градостроительного кодекса Российской Федерации, статьями 13 и 15</w:t>
      </w:r>
      <w:r w:rsidR="002B4C18">
        <w:rPr>
          <w:szCs w:val="28"/>
        </w:rPr>
        <w:t xml:space="preserve"> Федерального закона от 21 декабря 2004 года № 172-ФЗ «О переводе земель или земельных участков из одной категории в другую»</w:t>
      </w:r>
      <w:r w:rsidR="003B123A">
        <w:rPr>
          <w:szCs w:val="28"/>
        </w:rPr>
        <w:t xml:space="preserve">, на основании </w:t>
      </w:r>
      <w:r w:rsidR="009F3EBD">
        <w:rPr>
          <w:szCs w:val="28"/>
        </w:rPr>
        <w:t xml:space="preserve">ходатайства </w:t>
      </w:r>
      <w:r w:rsidR="00027E41">
        <w:rPr>
          <w:szCs w:val="28"/>
        </w:rPr>
        <w:t>казенного учреждения</w:t>
      </w:r>
      <w:r w:rsidR="003320D4">
        <w:rPr>
          <w:szCs w:val="28"/>
        </w:rPr>
        <w:t xml:space="preserve"> </w:t>
      </w:r>
      <w:r w:rsidR="009F3EBD">
        <w:rPr>
          <w:szCs w:val="28"/>
        </w:rPr>
        <w:t>Республики Карелия «У</w:t>
      </w:r>
      <w:r w:rsidR="00392340">
        <w:rPr>
          <w:szCs w:val="28"/>
        </w:rPr>
        <w:t>правление автомобильных дорог Республики Карелия» о</w:t>
      </w:r>
      <w:r w:rsidR="003B123A">
        <w:rPr>
          <w:szCs w:val="28"/>
        </w:rPr>
        <w:t xml:space="preserve">существить перевод </w:t>
      </w:r>
      <w:r w:rsidR="00392340">
        <w:rPr>
          <w:szCs w:val="28"/>
        </w:rPr>
        <w:t xml:space="preserve">одиннадцати земельных участков общей </w:t>
      </w:r>
      <w:r w:rsidR="003320D4">
        <w:rPr>
          <w:szCs w:val="28"/>
        </w:rPr>
        <w:t xml:space="preserve">площадью </w:t>
      </w:r>
      <w:r w:rsidR="00392340">
        <w:rPr>
          <w:szCs w:val="28"/>
        </w:rPr>
        <w:t xml:space="preserve">20359 </w:t>
      </w:r>
      <w:r w:rsidR="003320D4">
        <w:rPr>
          <w:szCs w:val="28"/>
        </w:rPr>
        <w:t xml:space="preserve">кв. м, </w:t>
      </w:r>
      <w:r w:rsidR="00392340">
        <w:rPr>
          <w:szCs w:val="28"/>
        </w:rPr>
        <w:t xml:space="preserve">расположенных на территории </w:t>
      </w:r>
      <w:proofErr w:type="spellStart"/>
      <w:r w:rsidR="00392340">
        <w:rPr>
          <w:szCs w:val="28"/>
        </w:rPr>
        <w:t>Лахденпохского</w:t>
      </w:r>
      <w:proofErr w:type="spellEnd"/>
      <w:r w:rsidR="00392340">
        <w:rPr>
          <w:szCs w:val="28"/>
        </w:rPr>
        <w:t xml:space="preserve"> района Республики</w:t>
      </w:r>
      <w:proofErr w:type="gramEnd"/>
      <w:r w:rsidR="00392340">
        <w:rPr>
          <w:szCs w:val="28"/>
        </w:rPr>
        <w:t xml:space="preserve"> Карелия, </w:t>
      </w:r>
      <w:r w:rsidR="002B4C18">
        <w:rPr>
          <w:szCs w:val="28"/>
        </w:rPr>
        <w:t xml:space="preserve">из состава земель </w:t>
      </w:r>
      <w:r w:rsidR="00392340">
        <w:rPr>
          <w:szCs w:val="28"/>
        </w:rPr>
        <w:t xml:space="preserve">сельскохозяйственного назначения </w:t>
      </w:r>
      <w:r w:rsidR="002B4C18">
        <w:rPr>
          <w:szCs w:val="28"/>
        </w:rPr>
        <w:t xml:space="preserve"> </w:t>
      </w:r>
      <w:r w:rsidR="003B123A">
        <w:rPr>
          <w:szCs w:val="28"/>
        </w:rPr>
        <w:t xml:space="preserve">в земли </w:t>
      </w:r>
      <w:r w:rsidR="007A1101">
        <w:rPr>
          <w:szCs w:val="28"/>
        </w:rPr>
        <w:t xml:space="preserve"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</w:t>
      </w:r>
      <w:r w:rsidR="003B123A">
        <w:rPr>
          <w:szCs w:val="28"/>
        </w:rPr>
        <w:t>назначения</w:t>
      </w:r>
      <w:r w:rsidR="00D6063D">
        <w:rPr>
          <w:szCs w:val="28"/>
        </w:rPr>
        <w:t xml:space="preserve"> согласно приложению</w:t>
      </w:r>
      <w:r w:rsidR="003B123A">
        <w:rPr>
          <w:szCs w:val="28"/>
        </w:rPr>
        <w:t>.</w:t>
      </w:r>
    </w:p>
    <w:p w:rsidR="00C55070" w:rsidRDefault="00C55070" w:rsidP="008F3382">
      <w:pPr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  Глава</w:t>
      </w:r>
    </w:p>
    <w:p w:rsidR="007F5E64" w:rsidRDefault="006A5DA2" w:rsidP="00ED2954">
      <w:pPr>
        <w:tabs>
          <w:tab w:val="left" w:pos="8931"/>
        </w:tabs>
        <w:ind w:right="424"/>
        <w:rPr>
          <w:szCs w:val="28"/>
        </w:rPr>
        <w:sectPr w:rsidR="007F5E64" w:rsidSect="008B478F">
          <w:headerReference w:type="default" r:id="rId10"/>
          <w:footerReference w:type="even" r:id="rId11"/>
          <w:footerReference w:type="default" r:id="rId12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9F3EBD" w:rsidRDefault="009F3EBD" w:rsidP="009F3EBD">
      <w:pPr>
        <w:tabs>
          <w:tab w:val="left" w:pos="8931"/>
        </w:tabs>
        <w:ind w:left="4536" w:right="424"/>
        <w:rPr>
          <w:szCs w:val="28"/>
        </w:rPr>
      </w:pPr>
      <w:r>
        <w:rPr>
          <w:szCs w:val="28"/>
        </w:rPr>
        <w:lastRenderedPageBreak/>
        <w:t>Приложение к распоряжению</w:t>
      </w:r>
    </w:p>
    <w:p w:rsidR="009F3EBD" w:rsidRDefault="009F3EBD" w:rsidP="009F3EBD">
      <w:pPr>
        <w:tabs>
          <w:tab w:val="left" w:pos="8931"/>
        </w:tabs>
        <w:ind w:left="4536" w:right="424"/>
        <w:rPr>
          <w:szCs w:val="28"/>
        </w:rPr>
      </w:pPr>
      <w:r>
        <w:rPr>
          <w:szCs w:val="28"/>
        </w:rPr>
        <w:t>Правительства Республики Карелия</w:t>
      </w:r>
    </w:p>
    <w:p w:rsidR="009F3EBD" w:rsidRDefault="00762F15" w:rsidP="009F3EBD">
      <w:pPr>
        <w:tabs>
          <w:tab w:val="left" w:pos="8931"/>
        </w:tabs>
        <w:ind w:left="4536" w:right="424"/>
        <w:rPr>
          <w:szCs w:val="28"/>
        </w:rPr>
      </w:pPr>
      <w:r>
        <w:rPr>
          <w:szCs w:val="28"/>
        </w:rPr>
        <w:t>о</w:t>
      </w:r>
      <w:bookmarkStart w:id="0" w:name="_GoBack"/>
      <w:bookmarkEnd w:id="0"/>
      <w:r w:rsidR="009F3EBD">
        <w:rPr>
          <w:szCs w:val="28"/>
        </w:rPr>
        <w:t>т</w:t>
      </w:r>
      <w:r>
        <w:rPr>
          <w:szCs w:val="28"/>
        </w:rPr>
        <w:t xml:space="preserve"> 20 мая 2014 года № 281р-П</w:t>
      </w:r>
    </w:p>
    <w:p w:rsidR="009F3EBD" w:rsidRDefault="009F3EBD" w:rsidP="009F3EBD">
      <w:pPr>
        <w:tabs>
          <w:tab w:val="left" w:pos="8931"/>
        </w:tabs>
        <w:ind w:left="4536" w:right="424"/>
        <w:rPr>
          <w:szCs w:val="28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134"/>
        <w:gridCol w:w="5068"/>
      </w:tblGrid>
      <w:tr w:rsidR="00B758D3" w:rsidTr="007F5E64">
        <w:tc>
          <w:tcPr>
            <w:tcW w:w="675" w:type="dxa"/>
          </w:tcPr>
          <w:p w:rsidR="009F3EBD" w:rsidRDefault="009F3EBD" w:rsidP="00B758D3">
            <w:pPr>
              <w:tabs>
                <w:tab w:val="left" w:pos="8931"/>
              </w:tabs>
              <w:ind w:right="-77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9F3EBD" w:rsidRDefault="009F3EBD" w:rsidP="00B758D3">
            <w:pPr>
              <w:tabs>
                <w:tab w:val="left" w:pos="8931"/>
              </w:tabs>
              <w:ind w:right="-77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2694" w:type="dxa"/>
          </w:tcPr>
          <w:p w:rsidR="00B758D3" w:rsidRDefault="009F3EBD" w:rsidP="00B758D3">
            <w:pPr>
              <w:tabs>
                <w:tab w:val="left" w:pos="8931"/>
              </w:tabs>
              <w:ind w:right="-97"/>
              <w:jc w:val="center"/>
              <w:rPr>
                <w:szCs w:val="28"/>
              </w:rPr>
            </w:pPr>
            <w:r>
              <w:rPr>
                <w:szCs w:val="28"/>
              </w:rPr>
              <w:t>Кадастровый номер</w:t>
            </w:r>
          </w:p>
          <w:p w:rsidR="009F3EBD" w:rsidRDefault="009F3EBD" w:rsidP="007F5E64">
            <w:pPr>
              <w:tabs>
                <w:tab w:val="left" w:pos="8931"/>
              </w:tabs>
              <w:ind w:right="-97"/>
              <w:jc w:val="center"/>
              <w:rPr>
                <w:szCs w:val="28"/>
              </w:rPr>
            </w:pPr>
            <w:r>
              <w:rPr>
                <w:szCs w:val="28"/>
              </w:rPr>
              <w:t>зем</w:t>
            </w:r>
            <w:r w:rsidR="007F5E64">
              <w:rPr>
                <w:szCs w:val="28"/>
              </w:rPr>
              <w:t>ельного</w:t>
            </w:r>
            <w:r>
              <w:rPr>
                <w:szCs w:val="28"/>
              </w:rPr>
              <w:t xml:space="preserve"> участка</w:t>
            </w:r>
          </w:p>
        </w:tc>
        <w:tc>
          <w:tcPr>
            <w:tcW w:w="1134" w:type="dxa"/>
          </w:tcPr>
          <w:p w:rsidR="009F3EBD" w:rsidRDefault="009F3EBD" w:rsidP="00B758D3">
            <w:pPr>
              <w:tabs>
                <w:tab w:val="left" w:pos="8931"/>
              </w:tabs>
              <w:ind w:right="-108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Пло-щадь</w:t>
            </w:r>
            <w:proofErr w:type="spellEnd"/>
            <w:r>
              <w:rPr>
                <w:szCs w:val="28"/>
              </w:rPr>
              <w:t xml:space="preserve"> (</w:t>
            </w:r>
            <w:proofErr w:type="spellStart"/>
            <w:r>
              <w:rPr>
                <w:szCs w:val="28"/>
              </w:rPr>
              <w:t>кв</w:t>
            </w:r>
            <w:proofErr w:type="gramStart"/>
            <w:r>
              <w:rPr>
                <w:szCs w:val="28"/>
              </w:rPr>
              <w:t>.м</w:t>
            </w:r>
            <w:proofErr w:type="spellEnd"/>
            <w:proofErr w:type="gramEnd"/>
            <w:r>
              <w:rPr>
                <w:szCs w:val="28"/>
              </w:rPr>
              <w:t>)</w:t>
            </w:r>
          </w:p>
        </w:tc>
        <w:tc>
          <w:tcPr>
            <w:tcW w:w="5068" w:type="dxa"/>
          </w:tcPr>
          <w:p w:rsidR="009F3EBD" w:rsidRDefault="00D6063D" w:rsidP="00B758D3">
            <w:pPr>
              <w:tabs>
                <w:tab w:val="left" w:pos="8931"/>
              </w:tabs>
              <w:ind w:right="424"/>
              <w:jc w:val="center"/>
              <w:rPr>
                <w:szCs w:val="28"/>
              </w:rPr>
            </w:pPr>
            <w:r>
              <w:rPr>
                <w:szCs w:val="28"/>
              </w:rPr>
              <w:t>Место</w:t>
            </w:r>
            <w:r w:rsidR="009F3EBD">
              <w:rPr>
                <w:szCs w:val="28"/>
              </w:rPr>
              <w:t>положение земельного участка</w:t>
            </w:r>
          </w:p>
        </w:tc>
      </w:tr>
      <w:tr w:rsidR="00B758D3" w:rsidTr="007F5E64">
        <w:tc>
          <w:tcPr>
            <w:tcW w:w="675" w:type="dxa"/>
          </w:tcPr>
          <w:p w:rsidR="009F3EBD" w:rsidRDefault="009F3EBD" w:rsidP="00B758D3">
            <w:pPr>
              <w:tabs>
                <w:tab w:val="left" w:pos="8931"/>
              </w:tabs>
              <w:ind w:right="-77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694" w:type="dxa"/>
          </w:tcPr>
          <w:p w:rsidR="009F3EBD" w:rsidRDefault="009F3EBD" w:rsidP="00B758D3">
            <w:pPr>
              <w:tabs>
                <w:tab w:val="left" w:pos="8931"/>
              </w:tabs>
              <w:ind w:right="-97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B758D3">
              <w:rPr>
                <w:szCs w:val="28"/>
              </w:rPr>
              <w:t>:</w:t>
            </w:r>
            <w:r>
              <w:rPr>
                <w:szCs w:val="28"/>
              </w:rPr>
              <w:t>12</w:t>
            </w:r>
            <w:r w:rsidR="00B758D3">
              <w:rPr>
                <w:szCs w:val="28"/>
              </w:rPr>
              <w:t>:</w:t>
            </w:r>
            <w:r>
              <w:rPr>
                <w:szCs w:val="28"/>
              </w:rPr>
              <w:t>0022203:450</w:t>
            </w:r>
          </w:p>
        </w:tc>
        <w:tc>
          <w:tcPr>
            <w:tcW w:w="1134" w:type="dxa"/>
          </w:tcPr>
          <w:p w:rsidR="009F3EBD" w:rsidRDefault="009F3EBD" w:rsidP="00B758D3">
            <w:pPr>
              <w:tabs>
                <w:tab w:val="left" w:pos="8931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5509</w:t>
            </w:r>
          </w:p>
        </w:tc>
        <w:tc>
          <w:tcPr>
            <w:tcW w:w="5068" w:type="dxa"/>
          </w:tcPr>
          <w:p w:rsidR="009F3EBD" w:rsidRDefault="009F3EBD" w:rsidP="007F5E64">
            <w:pPr>
              <w:tabs>
                <w:tab w:val="left" w:pos="8931"/>
              </w:tabs>
              <w:ind w:right="-1"/>
              <w:rPr>
                <w:szCs w:val="28"/>
              </w:rPr>
            </w:pPr>
            <w:r>
              <w:rPr>
                <w:szCs w:val="28"/>
              </w:rPr>
              <w:t xml:space="preserve">Республика Карелия, </w:t>
            </w:r>
            <w:proofErr w:type="spellStart"/>
            <w:r>
              <w:rPr>
                <w:szCs w:val="28"/>
              </w:rPr>
              <w:t>Лахденпохский</w:t>
            </w:r>
            <w:proofErr w:type="spellEnd"/>
            <w:r>
              <w:rPr>
                <w:szCs w:val="28"/>
              </w:rPr>
              <w:t xml:space="preserve"> район, западная часть кадастрового квартала</w:t>
            </w:r>
            <w:r w:rsidR="00B758D3">
              <w:rPr>
                <w:szCs w:val="28"/>
              </w:rPr>
              <w:t xml:space="preserve"> 10:12:0022203</w:t>
            </w:r>
          </w:p>
        </w:tc>
      </w:tr>
      <w:tr w:rsidR="009F3EBD" w:rsidTr="007F5E64">
        <w:tc>
          <w:tcPr>
            <w:tcW w:w="675" w:type="dxa"/>
          </w:tcPr>
          <w:p w:rsidR="009F3EBD" w:rsidRDefault="009F3EBD" w:rsidP="00B758D3">
            <w:pPr>
              <w:tabs>
                <w:tab w:val="left" w:pos="8931"/>
              </w:tabs>
              <w:ind w:right="-77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694" w:type="dxa"/>
          </w:tcPr>
          <w:p w:rsidR="009F3EBD" w:rsidRDefault="00B758D3" w:rsidP="00B758D3">
            <w:pPr>
              <w:tabs>
                <w:tab w:val="left" w:pos="8931"/>
              </w:tabs>
              <w:ind w:right="-97"/>
              <w:jc w:val="center"/>
              <w:rPr>
                <w:szCs w:val="28"/>
              </w:rPr>
            </w:pPr>
            <w:r>
              <w:rPr>
                <w:szCs w:val="28"/>
              </w:rPr>
              <w:t>10:</w:t>
            </w:r>
            <w:r w:rsidR="009F3EBD">
              <w:rPr>
                <w:szCs w:val="28"/>
              </w:rPr>
              <w:t>12</w:t>
            </w:r>
            <w:r>
              <w:rPr>
                <w:szCs w:val="28"/>
              </w:rPr>
              <w:t>:</w:t>
            </w:r>
            <w:r w:rsidR="009F3EBD">
              <w:rPr>
                <w:szCs w:val="28"/>
              </w:rPr>
              <w:t>0022203:451</w:t>
            </w:r>
          </w:p>
        </w:tc>
        <w:tc>
          <w:tcPr>
            <w:tcW w:w="1134" w:type="dxa"/>
          </w:tcPr>
          <w:p w:rsidR="009F3EBD" w:rsidRDefault="009F3EBD" w:rsidP="00B758D3">
            <w:pPr>
              <w:tabs>
                <w:tab w:val="left" w:pos="8931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733</w:t>
            </w:r>
          </w:p>
        </w:tc>
        <w:tc>
          <w:tcPr>
            <w:tcW w:w="5068" w:type="dxa"/>
          </w:tcPr>
          <w:p w:rsidR="009F3EBD" w:rsidRDefault="00B758D3" w:rsidP="007F5E64">
            <w:pPr>
              <w:tabs>
                <w:tab w:val="left" w:pos="8931"/>
              </w:tabs>
              <w:ind w:right="-1"/>
              <w:rPr>
                <w:szCs w:val="28"/>
              </w:rPr>
            </w:pPr>
            <w:r>
              <w:rPr>
                <w:szCs w:val="28"/>
              </w:rPr>
              <w:t xml:space="preserve">Республика Карелия, </w:t>
            </w:r>
            <w:proofErr w:type="spellStart"/>
            <w:r>
              <w:rPr>
                <w:szCs w:val="28"/>
              </w:rPr>
              <w:t>Лахденпохский</w:t>
            </w:r>
            <w:proofErr w:type="spellEnd"/>
            <w:r>
              <w:rPr>
                <w:szCs w:val="28"/>
              </w:rPr>
              <w:t xml:space="preserve"> район, западная часть кадастрового квартала 10:12:0022203</w:t>
            </w:r>
          </w:p>
        </w:tc>
      </w:tr>
      <w:tr w:rsidR="009F3EBD" w:rsidTr="007F5E64">
        <w:tc>
          <w:tcPr>
            <w:tcW w:w="675" w:type="dxa"/>
          </w:tcPr>
          <w:p w:rsidR="009F3EBD" w:rsidRDefault="009F3EBD" w:rsidP="00B758D3">
            <w:pPr>
              <w:tabs>
                <w:tab w:val="left" w:pos="8931"/>
              </w:tabs>
              <w:ind w:right="-77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694" w:type="dxa"/>
          </w:tcPr>
          <w:p w:rsidR="009F3EBD" w:rsidRDefault="009F3EBD" w:rsidP="00B758D3">
            <w:pPr>
              <w:tabs>
                <w:tab w:val="left" w:pos="8931"/>
              </w:tabs>
              <w:ind w:right="-97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B758D3">
              <w:rPr>
                <w:szCs w:val="28"/>
              </w:rPr>
              <w:t>:12:</w:t>
            </w:r>
            <w:r>
              <w:rPr>
                <w:szCs w:val="28"/>
              </w:rPr>
              <w:t>0022203:452</w:t>
            </w:r>
          </w:p>
        </w:tc>
        <w:tc>
          <w:tcPr>
            <w:tcW w:w="1134" w:type="dxa"/>
          </w:tcPr>
          <w:p w:rsidR="009F3EBD" w:rsidRDefault="009F3EBD" w:rsidP="00B758D3">
            <w:pPr>
              <w:tabs>
                <w:tab w:val="left" w:pos="8931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5068" w:type="dxa"/>
          </w:tcPr>
          <w:p w:rsidR="009F3EBD" w:rsidRDefault="00B758D3" w:rsidP="007F5E64">
            <w:pPr>
              <w:tabs>
                <w:tab w:val="left" w:pos="8931"/>
              </w:tabs>
              <w:ind w:right="-1"/>
              <w:rPr>
                <w:szCs w:val="28"/>
              </w:rPr>
            </w:pPr>
            <w:r>
              <w:rPr>
                <w:szCs w:val="28"/>
              </w:rPr>
              <w:t xml:space="preserve">Республика Карелия, </w:t>
            </w:r>
            <w:proofErr w:type="spellStart"/>
            <w:r>
              <w:rPr>
                <w:szCs w:val="28"/>
              </w:rPr>
              <w:t>Лахденпохский</w:t>
            </w:r>
            <w:proofErr w:type="spellEnd"/>
            <w:r>
              <w:rPr>
                <w:szCs w:val="28"/>
              </w:rPr>
              <w:t xml:space="preserve"> район, западная часть кадастрового квартала 10:12:0022203</w:t>
            </w:r>
          </w:p>
        </w:tc>
      </w:tr>
      <w:tr w:rsidR="009F3EBD" w:rsidTr="007F5E64">
        <w:tc>
          <w:tcPr>
            <w:tcW w:w="675" w:type="dxa"/>
          </w:tcPr>
          <w:p w:rsidR="009F3EBD" w:rsidRDefault="009F3EBD" w:rsidP="00B758D3">
            <w:pPr>
              <w:tabs>
                <w:tab w:val="left" w:pos="8931"/>
              </w:tabs>
              <w:ind w:right="-77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2694" w:type="dxa"/>
          </w:tcPr>
          <w:p w:rsidR="009F3EBD" w:rsidRDefault="009F3EBD" w:rsidP="00B758D3">
            <w:pPr>
              <w:tabs>
                <w:tab w:val="left" w:pos="8931"/>
              </w:tabs>
              <w:ind w:right="-97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B758D3">
              <w:rPr>
                <w:szCs w:val="28"/>
              </w:rPr>
              <w:t>:</w:t>
            </w:r>
            <w:r>
              <w:rPr>
                <w:szCs w:val="28"/>
              </w:rPr>
              <w:t>12</w:t>
            </w:r>
            <w:r w:rsidR="00B758D3">
              <w:rPr>
                <w:szCs w:val="28"/>
              </w:rPr>
              <w:t>:</w:t>
            </w:r>
            <w:r>
              <w:rPr>
                <w:szCs w:val="28"/>
              </w:rPr>
              <w:t>0022203:454</w:t>
            </w:r>
          </w:p>
        </w:tc>
        <w:tc>
          <w:tcPr>
            <w:tcW w:w="1134" w:type="dxa"/>
          </w:tcPr>
          <w:p w:rsidR="009F3EBD" w:rsidRDefault="009F3EBD" w:rsidP="00B758D3">
            <w:pPr>
              <w:tabs>
                <w:tab w:val="left" w:pos="8931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2241</w:t>
            </w:r>
          </w:p>
        </w:tc>
        <w:tc>
          <w:tcPr>
            <w:tcW w:w="5068" w:type="dxa"/>
          </w:tcPr>
          <w:p w:rsidR="009F3EBD" w:rsidRDefault="00B758D3" w:rsidP="007F5E64">
            <w:pPr>
              <w:tabs>
                <w:tab w:val="left" w:pos="8931"/>
              </w:tabs>
              <w:ind w:right="-1"/>
              <w:rPr>
                <w:szCs w:val="28"/>
              </w:rPr>
            </w:pPr>
            <w:r>
              <w:rPr>
                <w:szCs w:val="28"/>
              </w:rPr>
              <w:t xml:space="preserve">Республика Карелия, </w:t>
            </w:r>
            <w:proofErr w:type="spellStart"/>
            <w:r>
              <w:rPr>
                <w:szCs w:val="28"/>
              </w:rPr>
              <w:t>Лахденпохский</w:t>
            </w:r>
            <w:proofErr w:type="spellEnd"/>
            <w:r>
              <w:rPr>
                <w:szCs w:val="28"/>
              </w:rPr>
              <w:t xml:space="preserve"> район, западная часть кадастрового квартала 10:12:0022203</w:t>
            </w:r>
          </w:p>
        </w:tc>
      </w:tr>
      <w:tr w:rsidR="009F3EBD" w:rsidTr="007F5E64">
        <w:tc>
          <w:tcPr>
            <w:tcW w:w="675" w:type="dxa"/>
          </w:tcPr>
          <w:p w:rsidR="009F3EBD" w:rsidRDefault="009F3EBD" w:rsidP="00B758D3">
            <w:pPr>
              <w:tabs>
                <w:tab w:val="left" w:pos="8931"/>
              </w:tabs>
              <w:ind w:right="-77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2694" w:type="dxa"/>
          </w:tcPr>
          <w:p w:rsidR="009F3EBD" w:rsidRDefault="009F3EBD" w:rsidP="00B758D3">
            <w:pPr>
              <w:tabs>
                <w:tab w:val="left" w:pos="8931"/>
              </w:tabs>
              <w:ind w:right="-97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B758D3">
              <w:rPr>
                <w:szCs w:val="28"/>
              </w:rPr>
              <w:t>:</w:t>
            </w:r>
            <w:r>
              <w:rPr>
                <w:szCs w:val="28"/>
              </w:rPr>
              <w:t>12</w:t>
            </w:r>
            <w:r w:rsidR="00B758D3">
              <w:rPr>
                <w:szCs w:val="28"/>
              </w:rPr>
              <w:t>:</w:t>
            </w:r>
            <w:r>
              <w:rPr>
                <w:szCs w:val="28"/>
              </w:rPr>
              <w:t>0022203:455</w:t>
            </w:r>
          </w:p>
        </w:tc>
        <w:tc>
          <w:tcPr>
            <w:tcW w:w="1134" w:type="dxa"/>
          </w:tcPr>
          <w:p w:rsidR="009F3EBD" w:rsidRDefault="009F3EBD" w:rsidP="00B758D3">
            <w:pPr>
              <w:tabs>
                <w:tab w:val="left" w:pos="8931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3846</w:t>
            </w:r>
          </w:p>
        </w:tc>
        <w:tc>
          <w:tcPr>
            <w:tcW w:w="5068" w:type="dxa"/>
          </w:tcPr>
          <w:p w:rsidR="009F3EBD" w:rsidRDefault="00B758D3" w:rsidP="007F5E64">
            <w:pPr>
              <w:tabs>
                <w:tab w:val="left" w:pos="8931"/>
              </w:tabs>
              <w:ind w:right="-1"/>
              <w:rPr>
                <w:szCs w:val="28"/>
              </w:rPr>
            </w:pPr>
            <w:r>
              <w:rPr>
                <w:szCs w:val="28"/>
              </w:rPr>
              <w:t xml:space="preserve">Республика Карелия, </w:t>
            </w:r>
            <w:proofErr w:type="spellStart"/>
            <w:r>
              <w:rPr>
                <w:szCs w:val="28"/>
              </w:rPr>
              <w:t>Лахденпохский</w:t>
            </w:r>
            <w:proofErr w:type="spellEnd"/>
            <w:r>
              <w:rPr>
                <w:szCs w:val="28"/>
              </w:rPr>
              <w:t xml:space="preserve"> район, западная часть кадастрового квартала 10:12:0022203</w:t>
            </w:r>
          </w:p>
        </w:tc>
      </w:tr>
      <w:tr w:rsidR="009F3EBD" w:rsidTr="007F5E64">
        <w:tc>
          <w:tcPr>
            <w:tcW w:w="675" w:type="dxa"/>
          </w:tcPr>
          <w:p w:rsidR="009F3EBD" w:rsidRDefault="009F3EBD" w:rsidP="00B758D3">
            <w:pPr>
              <w:tabs>
                <w:tab w:val="left" w:pos="8931"/>
              </w:tabs>
              <w:ind w:right="-77"/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2694" w:type="dxa"/>
          </w:tcPr>
          <w:p w:rsidR="009F3EBD" w:rsidRDefault="009F3EBD" w:rsidP="00B758D3">
            <w:pPr>
              <w:tabs>
                <w:tab w:val="left" w:pos="8931"/>
              </w:tabs>
              <w:ind w:right="-97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B758D3">
              <w:rPr>
                <w:szCs w:val="28"/>
              </w:rPr>
              <w:t>:</w:t>
            </w:r>
            <w:r>
              <w:rPr>
                <w:szCs w:val="28"/>
              </w:rPr>
              <w:t>12</w:t>
            </w:r>
            <w:r w:rsidR="00B758D3">
              <w:rPr>
                <w:szCs w:val="28"/>
              </w:rPr>
              <w:t>:</w:t>
            </w:r>
            <w:r>
              <w:rPr>
                <w:szCs w:val="28"/>
              </w:rPr>
              <w:t>0022203:457</w:t>
            </w:r>
          </w:p>
        </w:tc>
        <w:tc>
          <w:tcPr>
            <w:tcW w:w="1134" w:type="dxa"/>
          </w:tcPr>
          <w:p w:rsidR="009F3EBD" w:rsidRDefault="009F3EBD" w:rsidP="00B758D3">
            <w:pPr>
              <w:tabs>
                <w:tab w:val="left" w:pos="8931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874</w:t>
            </w:r>
          </w:p>
        </w:tc>
        <w:tc>
          <w:tcPr>
            <w:tcW w:w="5068" w:type="dxa"/>
          </w:tcPr>
          <w:p w:rsidR="009F3EBD" w:rsidRDefault="00B758D3" w:rsidP="007F5E64">
            <w:pPr>
              <w:tabs>
                <w:tab w:val="left" w:pos="8931"/>
              </w:tabs>
              <w:ind w:right="-1"/>
              <w:rPr>
                <w:szCs w:val="28"/>
              </w:rPr>
            </w:pPr>
            <w:r>
              <w:rPr>
                <w:szCs w:val="28"/>
              </w:rPr>
              <w:t xml:space="preserve">Республика Карелия, </w:t>
            </w:r>
            <w:proofErr w:type="spellStart"/>
            <w:r>
              <w:rPr>
                <w:szCs w:val="28"/>
              </w:rPr>
              <w:t>Лахденпохский</w:t>
            </w:r>
            <w:proofErr w:type="spellEnd"/>
            <w:r>
              <w:rPr>
                <w:szCs w:val="28"/>
              </w:rPr>
              <w:t xml:space="preserve"> район, западная часть кадастрового квартала 10:12:0022203</w:t>
            </w:r>
          </w:p>
        </w:tc>
      </w:tr>
      <w:tr w:rsidR="009F3EBD" w:rsidTr="007F5E64">
        <w:tc>
          <w:tcPr>
            <w:tcW w:w="675" w:type="dxa"/>
          </w:tcPr>
          <w:p w:rsidR="009F3EBD" w:rsidRDefault="009F3EBD" w:rsidP="00B758D3">
            <w:pPr>
              <w:tabs>
                <w:tab w:val="left" w:pos="8931"/>
              </w:tabs>
              <w:ind w:right="-77"/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2694" w:type="dxa"/>
          </w:tcPr>
          <w:p w:rsidR="009F3EBD" w:rsidRDefault="00B758D3" w:rsidP="00B758D3">
            <w:pPr>
              <w:tabs>
                <w:tab w:val="left" w:pos="8931"/>
              </w:tabs>
              <w:ind w:right="-97"/>
              <w:jc w:val="center"/>
              <w:rPr>
                <w:szCs w:val="28"/>
              </w:rPr>
            </w:pPr>
            <w:r>
              <w:rPr>
                <w:szCs w:val="28"/>
              </w:rPr>
              <w:t>10:</w:t>
            </w:r>
            <w:r w:rsidR="009F3EBD">
              <w:rPr>
                <w:szCs w:val="28"/>
              </w:rPr>
              <w:t>12</w:t>
            </w:r>
            <w:r>
              <w:rPr>
                <w:szCs w:val="28"/>
              </w:rPr>
              <w:t>:</w:t>
            </w:r>
            <w:r w:rsidR="009F3EBD">
              <w:rPr>
                <w:szCs w:val="28"/>
              </w:rPr>
              <w:t>0022203:458</w:t>
            </w:r>
          </w:p>
        </w:tc>
        <w:tc>
          <w:tcPr>
            <w:tcW w:w="1134" w:type="dxa"/>
          </w:tcPr>
          <w:p w:rsidR="009F3EBD" w:rsidRDefault="009F3EBD" w:rsidP="00B758D3">
            <w:pPr>
              <w:tabs>
                <w:tab w:val="left" w:pos="8931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255</w:t>
            </w:r>
          </w:p>
        </w:tc>
        <w:tc>
          <w:tcPr>
            <w:tcW w:w="5068" w:type="dxa"/>
          </w:tcPr>
          <w:p w:rsidR="009F3EBD" w:rsidRDefault="00B758D3" w:rsidP="007F5E64">
            <w:pPr>
              <w:tabs>
                <w:tab w:val="left" w:pos="8931"/>
              </w:tabs>
              <w:ind w:right="-1"/>
              <w:rPr>
                <w:szCs w:val="28"/>
              </w:rPr>
            </w:pPr>
            <w:r>
              <w:rPr>
                <w:szCs w:val="28"/>
              </w:rPr>
              <w:t xml:space="preserve">Республика Карелия, </w:t>
            </w:r>
            <w:proofErr w:type="spellStart"/>
            <w:r>
              <w:rPr>
                <w:szCs w:val="28"/>
              </w:rPr>
              <w:t>Лахденпохский</w:t>
            </w:r>
            <w:proofErr w:type="spellEnd"/>
            <w:r>
              <w:rPr>
                <w:szCs w:val="28"/>
              </w:rPr>
              <w:t xml:space="preserve"> район, западная часть кадастрового квартала 10:12:0022203</w:t>
            </w:r>
          </w:p>
        </w:tc>
      </w:tr>
      <w:tr w:rsidR="009F3EBD" w:rsidTr="007F5E64">
        <w:tc>
          <w:tcPr>
            <w:tcW w:w="675" w:type="dxa"/>
          </w:tcPr>
          <w:p w:rsidR="009F3EBD" w:rsidRDefault="009F3EBD" w:rsidP="00B758D3">
            <w:pPr>
              <w:tabs>
                <w:tab w:val="left" w:pos="8931"/>
              </w:tabs>
              <w:ind w:right="-77"/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2694" w:type="dxa"/>
          </w:tcPr>
          <w:p w:rsidR="009F3EBD" w:rsidRDefault="009F3EBD" w:rsidP="00B758D3">
            <w:pPr>
              <w:tabs>
                <w:tab w:val="left" w:pos="8931"/>
              </w:tabs>
              <w:ind w:right="-97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B758D3">
              <w:rPr>
                <w:szCs w:val="28"/>
              </w:rPr>
              <w:t>:</w:t>
            </w:r>
            <w:r>
              <w:rPr>
                <w:szCs w:val="28"/>
              </w:rPr>
              <w:t>12</w:t>
            </w:r>
            <w:r w:rsidR="00B758D3">
              <w:rPr>
                <w:szCs w:val="28"/>
              </w:rPr>
              <w:t>:</w:t>
            </w:r>
            <w:r>
              <w:rPr>
                <w:szCs w:val="28"/>
              </w:rPr>
              <w:t>0022203:462</w:t>
            </w:r>
          </w:p>
        </w:tc>
        <w:tc>
          <w:tcPr>
            <w:tcW w:w="1134" w:type="dxa"/>
          </w:tcPr>
          <w:p w:rsidR="009F3EBD" w:rsidRDefault="009F3EBD" w:rsidP="00B758D3">
            <w:pPr>
              <w:tabs>
                <w:tab w:val="left" w:pos="8931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1251</w:t>
            </w:r>
          </w:p>
        </w:tc>
        <w:tc>
          <w:tcPr>
            <w:tcW w:w="5068" w:type="dxa"/>
          </w:tcPr>
          <w:p w:rsidR="009F3EBD" w:rsidRDefault="00B758D3" w:rsidP="007F5E64">
            <w:pPr>
              <w:tabs>
                <w:tab w:val="left" w:pos="8931"/>
              </w:tabs>
              <w:ind w:right="-1"/>
              <w:rPr>
                <w:szCs w:val="28"/>
              </w:rPr>
            </w:pPr>
            <w:r>
              <w:rPr>
                <w:szCs w:val="28"/>
              </w:rPr>
              <w:t xml:space="preserve">Республика Карелия, </w:t>
            </w:r>
            <w:proofErr w:type="spellStart"/>
            <w:r>
              <w:rPr>
                <w:szCs w:val="28"/>
              </w:rPr>
              <w:t>Лахденпохский</w:t>
            </w:r>
            <w:proofErr w:type="spellEnd"/>
            <w:r>
              <w:rPr>
                <w:szCs w:val="28"/>
              </w:rPr>
              <w:t xml:space="preserve"> район, западная часть кадастрового квартала</w:t>
            </w:r>
            <w:r w:rsidR="00D6063D">
              <w:rPr>
                <w:szCs w:val="28"/>
              </w:rPr>
              <w:t xml:space="preserve"> </w:t>
            </w:r>
            <w:r>
              <w:rPr>
                <w:szCs w:val="28"/>
              </w:rPr>
              <w:t>10:12:0022203</w:t>
            </w:r>
          </w:p>
        </w:tc>
      </w:tr>
      <w:tr w:rsidR="009F3EBD" w:rsidTr="007F5E64">
        <w:tc>
          <w:tcPr>
            <w:tcW w:w="675" w:type="dxa"/>
          </w:tcPr>
          <w:p w:rsidR="009F3EBD" w:rsidRDefault="009F3EBD" w:rsidP="00B758D3">
            <w:pPr>
              <w:tabs>
                <w:tab w:val="left" w:pos="8931"/>
              </w:tabs>
              <w:ind w:right="-77"/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2694" w:type="dxa"/>
          </w:tcPr>
          <w:p w:rsidR="009F3EBD" w:rsidRDefault="00B758D3" w:rsidP="00B758D3">
            <w:pPr>
              <w:tabs>
                <w:tab w:val="left" w:pos="8931"/>
              </w:tabs>
              <w:ind w:right="-97"/>
              <w:jc w:val="center"/>
              <w:rPr>
                <w:szCs w:val="28"/>
              </w:rPr>
            </w:pPr>
            <w:r>
              <w:rPr>
                <w:szCs w:val="28"/>
              </w:rPr>
              <w:t>10:</w:t>
            </w:r>
            <w:r w:rsidR="009F3EBD">
              <w:rPr>
                <w:szCs w:val="28"/>
              </w:rPr>
              <w:t>12</w:t>
            </w:r>
            <w:r>
              <w:rPr>
                <w:szCs w:val="28"/>
              </w:rPr>
              <w:t>:</w:t>
            </w:r>
            <w:r w:rsidR="009F3EBD">
              <w:rPr>
                <w:szCs w:val="28"/>
              </w:rPr>
              <w:t>0022203:464</w:t>
            </w:r>
          </w:p>
        </w:tc>
        <w:tc>
          <w:tcPr>
            <w:tcW w:w="1134" w:type="dxa"/>
          </w:tcPr>
          <w:p w:rsidR="009F3EBD" w:rsidRDefault="009F3EBD" w:rsidP="00B758D3">
            <w:pPr>
              <w:tabs>
                <w:tab w:val="left" w:pos="8931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4116</w:t>
            </w:r>
          </w:p>
        </w:tc>
        <w:tc>
          <w:tcPr>
            <w:tcW w:w="5068" w:type="dxa"/>
          </w:tcPr>
          <w:p w:rsidR="009F3EBD" w:rsidRDefault="00B758D3" w:rsidP="007F5E64">
            <w:pPr>
              <w:tabs>
                <w:tab w:val="left" w:pos="8931"/>
              </w:tabs>
              <w:ind w:right="-1"/>
              <w:rPr>
                <w:szCs w:val="28"/>
              </w:rPr>
            </w:pPr>
            <w:r>
              <w:rPr>
                <w:szCs w:val="28"/>
              </w:rPr>
              <w:t xml:space="preserve">Республика Карелия, </w:t>
            </w:r>
            <w:proofErr w:type="spellStart"/>
            <w:r>
              <w:rPr>
                <w:szCs w:val="28"/>
              </w:rPr>
              <w:t>Лахденпохский</w:t>
            </w:r>
            <w:proofErr w:type="spellEnd"/>
            <w:r>
              <w:rPr>
                <w:szCs w:val="28"/>
              </w:rPr>
              <w:t xml:space="preserve"> район, западная часть кадастрового квартала 10:12:0022203</w:t>
            </w:r>
          </w:p>
        </w:tc>
      </w:tr>
      <w:tr w:rsidR="009F3EBD" w:rsidTr="007F5E64">
        <w:tc>
          <w:tcPr>
            <w:tcW w:w="675" w:type="dxa"/>
          </w:tcPr>
          <w:p w:rsidR="009F3EBD" w:rsidRDefault="009F3EBD" w:rsidP="00B758D3">
            <w:pPr>
              <w:tabs>
                <w:tab w:val="left" w:pos="8931"/>
              </w:tabs>
              <w:ind w:right="-77"/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2694" w:type="dxa"/>
          </w:tcPr>
          <w:p w:rsidR="009F3EBD" w:rsidRDefault="009F3EBD" w:rsidP="00B758D3">
            <w:pPr>
              <w:tabs>
                <w:tab w:val="left" w:pos="8931"/>
              </w:tabs>
              <w:ind w:right="-97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B758D3">
              <w:rPr>
                <w:szCs w:val="28"/>
              </w:rPr>
              <w:t>:</w:t>
            </w:r>
            <w:r>
              <w:rPr>
                <w:szCs w:val="28"/>
              </w:rPr>
              <w:t>12</w:t>
            </w:r>
            <w:r w:rsidR="00B758D3">
              <w:rPr>
                <w:szCs w:val="28"/>
              </w:rPr>
              <w:t>:</w:t>
            </w:r>
            <w:r>
              <w:rPr>
                <w:szCs w:val="28"/>
              </w:rPr>
              <w:t>0022203:465</w:t>
            </w:r>
          </w:p>
        </w:tc>
        <w:tc>
          <w:tcPr>
            <w:tcW w:w="1134" w:type="dxa"/>
          </w:tcPr>
          <w:p w:rsidR="009F3EBD" w:rsidRDefault="009F3EBD" w:rsidP="00B758D3">
            <w:pPr>
              <w:tabs>
                <w:tab w:val="left" w:pos="8931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1147</w:t>
            </w:r>
          </w:p>
        </w:tc>
        <w:tc>
          <w:tcPr>
            <w:tcW w:w="5068" w:type="dxa"/>
          </w:tcPr>
          <w:p w:rsidR="009F3EBD" w:rsidRDefault="00B758D3" w:rsidP="007F5E64">
            <w:pPr>
              <w:tabs>
                <w:tab w:val="left" w:pos="8931"/>
              </w:tabs>
              <w:ind w:right="-1"/>
              <w:rPr>
                <w:szCs w:val="28"/>
              </w:rPr>
            </w:pPr>
            <w:r>
              <w:rPr>
                <w:szCs w:val="28"/>
              </w:rPr>
              <w:t xml:space="preserve">Республика Карелия, </w:t>
            </w:r>
            <w:proofErr w:type="spellStart"/>
            <w:r>
              <w:rPr>
                <w:szCs w:val="28"/>
              </w:rPr>
              <w:t>Лахденпохский</w:t>
            </w:r>
            <w:proofErr w:type="spellEnd"/>
            <w:r>
              <w:rPr>
                <w:szCs w:val="28"/>
              </w:rPr>
              <w:t xml:space="preserve"> район, западная часть кадастрового квартала 10:12:0022203 </w:t>
            </w:r>
          </w:p>
        </w:tc>
      </w:tr>
      <w:tr w:rsidR="009F3EBD" w:rsidTr="007F5E64">
        <w:tc>
          <w:tcPr>
            <w:tcW w:w="675" w:type="dxa"/>
          </w:tcPr>
          <w:p w:rsidR="009F3EBD" w:rsidRDefault="009F3EBD" w:rsidP="00B758D3">
            <w:pPr>
              <w:tabs>
                <w:tab w:val="left" w:pos="8931"/>
              </w:tabs>
              <w:ind w:right="-77"/>
              <w:jc w:val="center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2694" w:type="dxa"/>
          </w:tcPr>
          <w:p w:rsidR="009F3EBD" w:rsidRDefault="00B758D3" w:rsidP="00B758D3">
            <w:pPr>
              <w:tabs>
                <w:tab w:val="left" w:pos="8931"/>
              </w:tabs>
              <w:ind w:right="-97"/>
              <w:jc w:val="center"/>
              <w:rPr>
                <w:szCs w:val="28"/>
              </w:rPr>
            </w:pPr>
            <w:r>
              <w:rPr>
                <w:szCs w:val="28"/>
              </w:rPr>
              <w:t>10:</w:t>
            </w:r>
            <w:r w:rsidR="009F3EBD">
              <w:rPr>
                <w:szCs w:val="28"/>
              </w:rPr>
              <w:t>12</w:t>
            </w:r>
            <w:r>
              <w:rPr>
                <w:szCs w:val="28"/>
              </w:rPr>
              <w:t>:</w:t>
            </w:r>
            <w:r w:rsidR="009F3EBD">
              <w:rPr>
                <w:szCs w:val="28"/>
              </w:rPr>
              <w:t>0022203:467</w:t>
            </w:r>
          </w:p>
        </w:tc>
        <w:tc>
          <w:tcPr>
            <w:tcW w:w="1134" w:type="dxa"/>
          </w:tcPr>
          <w:p w:rsidR="009F3EBD" w:rsidRDefault="009F3EBD" w:rsidP="00B758D3">
            <w:pPr>
              <w:tabs>
                <w:tab w:val="left" w:pos="8931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362</w:t>
            </w:r>
          </w:p>
        </w:tc>
        <w:tc>
          <w:tcPr>
            <w:tcW w:w="5068" w:type="dxa"/>
          </w:tcPr>
          <w:p w:rsidR="009F3EBD" w:rsidRDefault="00B758D3" w:rsidP="007F5E64">
            <w:pPr>
              <w:tabs>
                <w:tab w:val="left" w:pos="8931"/>
              </w:tabs>
              <w:ind w:right="-1"/>
              <w:rPr>
                <w:szCs w:val="28"/>
              </w:rPr>
            </w:pPr>
            <w:r>
              <w:rPr>
                <w:szCs w:val="28"/>
              </w:rPr>
              <w:t xml:space="preserve">Республика Карелия, </w:t>
            </w:r>
            <w:proofErr w:type="spellStart"/>
            <w:r>
              <w:rPr>
                <w:szCs w:val="28"/>
              </w:rPr>
              <w:t>Лахденпохский</w:t>
            </w:r>
            <w:proofErr w:type="spellEnd"/>
            <w:r>
              <w:rPr>
                <w:szCs w:val="28"/>
              </w:rPr>
              <w:t xml:space="preserve"> район, западная часть кадастрового квартала 10:12:0022203</w:t>
            </w:r>
          </w:p>
        </w:tc>
      </w:tr>
      <w:tr w:rsidR="009F3EBD" w:rsidTr="007F5E64">
        <w:tc>
          <w:tcPr>
            <w:tcW w:w="675" w:type="dxa"/>
          </w:tcPr>
          <w:p w:rsidR="009F3EBD" w:rsidRDefault="009F3EBD" w:rsidP="00B758D3">
            <w:pPr>
              <w:tabs>
                <w:tab w:val="left" w:pos="8931"/>
              </w:tabs>
              <w:ind w:right="-77"/>
              <w:jc w:val="center"/>
              <w:rPr>
                <w:szCs w:val="28"/>
              </w:rPr>
            </w:pPr>
          </w:p>
        </w:tc>
        <w:tc>
          <w:tcPr>
            <w:tcW w:w="2694" w:type="dxa"/>
          </w:tcPr>
          <w:p w:rsidR="009F3EBD" w:rsidRDefault="007F5E64" w:rsidP="007F5E64">
            <w:pPr>
              <w:tabs>
                <w:tab w:val="left" w:pos="8931"/>
              </w:tabs>
              <w:ind w:right="-97"/>
              <w:rPr>
                <w:szCs w:val="28"/>
              </w:rPr>
            </w:pPr>
            <w:r>
              <w:rPr>
                <w:szCs w:val="28"/>
              </w:rPr>
              <w:t>И</w:t>
            </w:r>
            <w:r w:rsidR="009F3EBD">
              <w:rPr>
                <w:szCs w:val="28"/>
              </w:rPr>
              <w:t>того</w:t>
            </w:r>
          </w:p>
        </w:tc>
        <w:tc>
          <w:tcPr>
            <w:tcW w:w="1134" w:type="dxa"/>
          </w:tcPr>
          <w:p w:rsidR="009F3EBD" w:rsidRDefault="009F3EBD" w:rsidP="00B758D3">
            <w:pPr>
              <w:tabs>
                <w:tab w:val="left" w:pos="8931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20359</w:t>
            </w:r>
          </w:p>
        </w:tc>
        <w:tc>
          <w:tcPr>
            <w:tcW w:w="5068" w:type="dxa"/>
          </w:tcPr>
          <w:p w:rsidR="009F3EBD" w:rsidRDefault="009F3EBD" w:rsidP="009F3EBD">
            <w:pPr>
              <w:tabs>
                <w:tab w:val="left" w:pos="8931"/>
              </w:tabs>
              <w:ind w:right="424"/>
              <w:rPr>
                <w:szCs w:val="28"/>
              </w:rPr>
            </w:pPr>
          </w:p>
        </w:tc>
      </w:tr>
    </w:tbl>
    <w:p w:rsidR="009F3EBD" w:rsidRDefault="009F3EBD" w:rsidP="009F3EBD">
      <w:pPr>
        <w:tabs>
          <w:tab w:val="left" w:pos="8931"/>
        </w:tabs>
        <w:ind w:right="424"/>
        <w:rPr>
          <w:szCs w:val="28"/>
        </w:rPr>
      </w:pPr>
    </w:p>
    <w:p w:rsidR="00B758D3" w:rsidRDefault="00B758D3" w:rsidP="00B758D3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>________________</w:t>
      </w:r>
    </w:p>
    <w:sectPr w:rsidR="00B758D3" w:rsidSect="008B478F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C18" w:rsidRDefault="002B4C18">
      <w:r>
        <w:separator/>
      </w:r>
    </w:p>
  </w:endnote>
  <w:endnote w:type="continuationSeparator" w:id="0">
    <w:p w:rsidR="002B4C18" w:rsidRDefault="002B4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18" w:rsidRDefault="002B4C1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B4C18" w:rsidRDefault="002B4C1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18" w:rsidRDefault="002B4C1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C18" w:rsidRDefault="002B4C18">
      <w:r>
        <w:separator/>
      </w:r>
    </w:p>
  </w:footnote>
  <w:footnote w:type="continuationSeparator" w:id="0">
    <w:p w:rsidR="002B4C18" w:rsidRDefault="002B4C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2B4C18" w:rsidRDefault="00B6140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5E6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B4C18" w:rsidRDefault="002B4C1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27E41"/>
    <w:rsid w:val="00034D8F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F6616"/>
    <w:rsid w:val="002100C6"/>
    <w:rsid w:val="002273F6"/>
    <w:rsid w:val="0023236F"/>
    <w:rsid w:val="00243A61"/>
    <w:rsid w:val="00250702"/>
    <w:rsid w:val="00252E86"/>
    <w:rsid w:val="00256AAD"/>
    <w:rsid w:val="00261977"/>
    <w:rsid w:val="0026297C"/>
    <w:rsid w:val="00274921"/>
    <w:rsid w:val="002A2B98"/>
    <w:rsid w:val="002B387D"/>
    <w:rsid w:val="002B4C18"/>
    <w:rsid w:val="002C11F4"/>
    <w:rsid w:val="002D6E4D"/>
    <w:rsid w:val="002F2F66"/>
    <w:rsid w:val="002F409E"/>
    <w:rsid w:val="002F44FC"/>
    <w:rsid w:val="002F49C3"/>
    <w:rsid w:val="00304DC0"/>
    <w:rsid w:val="0030699A"/>
    <w:rsid w:val="00310177"/>
    <w:rsid w:val="003320D4"/>
    <w:rsid w:val="00332252"/>
    <w:rsid w:val="003347A1"/>
    <w:rsid w:val="00335655"/>
    <w:rsid w:val="0035354F"/>
    <w:rsid w:val="00353862"/>
    <w:rsid w:val="003623DF"/>
    <w:rsid w:val="003874B1"/>
    <w:rsid w:val="00392340"/>
    <w:rsid w:val="003B123A"/>
    <w:rsid w:val="003C7743"/>
    <w:rsid w:val="003D5069"/>
    <w:rsid w:val="003E4B11"/>
    <w:rsid w:val="003F3D75"/>
    <w:rsid w:val="004033E0"/>
    <w:rsid w:val="00406670"/>
    <w:rsid w:val="00415515"/>
    <w:rsid w:val="00423611"/>
    <w:rsid w:val="00441C6B"/>
    <w:rsid w:val="00452F5E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4D1EED"/>
    <w:rsid w:val="004F6FE7"/>
    <w:rsid w:val="00503BDE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5F714B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597A"/>
    <w:rsid w:val="00746313"/>
    <w:rsid w:val="00760BCE"/>
    <w:rsid w:val="00762F15"/>
    <w:rsid w:val="0076332C"/>
    <w:rsid w:val="00764393"/>
    <w:rsid w:val="0076518F"/>
    <w:rsid w:val="00794A95"/>
    <w:rsid w:val="007A1101"/>
    <w:rsid w:val="007B0F0A"/>
    <w:rsid w:val="007D428D"/>
    <w:rsid w:val="007D46BB"/>
    <w:rsid w:val="007F12C5"/>
    <w:rsid w:val="007F219B"/>
    <w:rsid w:val="007F5E64"/>
    <w:rsid w:val="00815AF3"/>
    <w:rsid w:val="0082320C"/>
    <w:rsid w:val="00834E05"/>
    <w:rsid w:val="00840E98"/>
    <w:rsid w:val="00841646"/>
    <w:rsid w:val="008436E9"/>
    <w:rsid w:val="00844192"/>
    <w:rsid w:val="008517C8"/>
    <w:rsid w:val="00864933"/>
    <w:rsid w:val="00872B73"/>
    <w:rsid w:val="008742BA"/>
    <w:rsid w:val="008864EE"/>
    <w:rsid w:val="00896760"/>
    <w:rsid w:val="008A2B07"/>
    <w:rsid w:val="008A3F28"/>
    <w:rsid w:val="008B45E9"/>
    <w:rsid w:val="008B478F"/>
    <w:rsid w:val="008C4C8D"/>
    <w:rsid w:val="008E454A"/>
    <w:rsid w:val="008F0426"/>
    <w:rsid w:val="008F3382"/>
    <w:rsid w:val="008F37BC"/>
    <w:rsid w:val="00914C3C"/>
    <w:rsid w:val="009274E8"/>
    <w:rsid w:val="009368D0"/>
    <w:rsid w:val="009847AF"/>
    <w:rsid w:val="0098694D"/>
    <w:rsid w:val="009A3383"/>
    <w:rsid w:val="009B1363"/>
    <w:rsid w:val="009C6936"/>
    <w:rsid w:val="009E60CC"/>
    <w:rsid w:val="009E6432"/>
    <w:rsid w:val="009E7FA1"/>
    <w:rsid w:val="009F3330"/>
    <w:rsid w:val="009F3EBD"/>
    <w:rsid w:val="00A1167E"/>
    <w:rsid w:val="00A33ED2"/>
    <w:rsid w:val="00A42639"/>
    <w:rsid w:val="00A46BD8"/>
    <w:rsid w:val="00A51C73"/>
    <w:rsid w:val="00A543F0"/>
    <w:rsid w:val="00A7628B"/>
    <w:rsid w:val="00A764F1"/>
    <w:rsid w:val="00A8654B"/>
    <w:rsid w:val="00A91BBB"/>
    <w:rsid w:val="00A96637"/>
    <w:rsid w:val="00AA66DD"/>
    <w:rsid w:val="00AB125A"/>
    <w:rsid w:val="00AB3199"/>
    <w:rsid w:val="00AB7DDA"/>
    <w:rsid w:val="00AB7EE3"/>
    <w:rsid w:val="00AB7F28"/>
    <w:rsid w:val="00AC31F4"/>
    <w:rsid w:val="00AC7B1E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6140E"/>
    <w:rsid w:val="00B758D3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445F"/>
    <w:rsid w:val="00C15714"/>
    <w:rsid w:val="00C50B73"/>
    <w:rsid w:val="00C52675"/>
    <w:rsid w:val="00C55070"/>
    <w:rsid w:val="00CC41EC"/>
    <w:rsid w:val="00CC55A1"/>
    <w:rsid w:val="00CC731E"/>
    <w:rsid w:val="00CD732F"/>
    <w:rsid w:val="00CE2B88"/>
    <w:rsid w:val="00CE3265"/>
    <w:rsid w:val="00CF2E49"/>
    <w:rsid w:val="00CF7474"/>
    <w:rsid w:val="00D24154"/>
    <w:rsid w:val="00D24B91"/>
    <w:rsid w:val="00D3462E"/>
    <w:rsid w:val="00D36150"/>
    <w:rsid w:val="00D416CA"/>
    <w:rsid w:val="00D43EA0"/>
    <w:rsid w:val="00D6063D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4A5B"/>
    <w:rsid w:val="00ED2954"/>
    <w:rsid w:val="00EE18CD"/>
    <w:rsid w:val="00EF1F1D"/>
    <w:rsid w:val="00EF54D9"/>
    <w:rsid w:val="00EF6799"/>
    <w:rsid w:val="00F06447"/>
    <w:rsid w:val="00F14161"/>
    <w:rsid w:val="00F375B3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6240E-07D3-41D5-B366-740E95263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272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7</cp:revision>
  <cp:lastPrinted>2014-05-20T11:37:00Z</cp:lastPrinted>
  <dcterms:created xsi:type="dcterms:W3CDTF">2014-05-16T12:38:00Z</dcterms:created>
  <dcterms:modified xsi:type="dcterms:W3CDTF">2014-05-21T07:31:00Z</dcterms:modified>
</cp:coreProperties>
</file>