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828E2F" wp14:editId="4E95A65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8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2385F">
        <w:t>23 июня 2014 года № 201-П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803E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803E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803E5" w:rsidRDefault="007803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03E5">
        <w:rPr>
          <w:b/>
          <w:bCs/>
          <w:szCs w:val="28"/>
        </w:rPr>
        <w:t>О внесении изменений в постановление</w:t>
      </w:r>
      <w:r>
        <w:rPr>
          <w:b/>
          <w:bCs/>
          <w:szCs w:val="28"/>
        </w:rPr>
        <w:t xml:space="preserve"> </w:t>
      </w:r>
    </w:p>
    <w:p w:rsidR="007803E5" w:rsidRDefault="007803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Правительства Республики Карелия </w:t>
      </w:r>
    </w:p>
    <w:p w:rsidR="007979F6" w:rsidRPr="007803E5" w:rsidRDefault="007803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25 апреля 2013 года № 141-П</w:t>
      </w:r>
    </w:p>
    <w:p w:rsidR="007979F6" w:rsidRPr="007803E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E863DC" w:rsidRDefault="00E863DC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863DC">
        <w:rPr>
          <w:szCs w:val="28"/>
        </w:rPr>
        <w:t xml:space="preserve">Правительство Республики Карелия </w:t>
      </w:r>
      <w:r w:rsidRPr="00E863DC">
        <w:rPr>
          <w:b/>
          <w:szCs w:val="28"/>
        </w:rPr>
        <w:t>п о с т а н о в л я е т:</w:t>
      </w:r>
    </w:p>
    <w:p w:rsidR="00E863DC" w:rsidRDefault="00E863D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3DC">
        <w:rPr>
          <w:szCs w:val="28"/>
        </w:rPr>
        <w:t xml:space="preserve">Внести в постановление Правительства Республики Карелия от </w:t>
      </w:r>
      <w:r w:rsidRPr="00E863DC">
        <w:rPr>
          <w:szCs w:val="28"/>
        </w:rPr>
        <w:br/>
        <w:t>25 апреля 2013 года № 141-П «Об утверждении Положения о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Карелия» (Собрание законодательства</w:t>
      </w:r>
      <w:r>
        <w:rPr>
          <w:szCs w:val="28"/>
        </w:rPr>
        <w:t xml:space="preserve"> Республики Карелия, 2013, № 4, ст. 631; Карелия, 2014, 10 июня) следующие изменения:</w:t>
      </w:r>
    </w:p>
    <w:p w:rsidR="00E863DC" w:rsidRDefault="00E863D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наименовании после слов «</w:t>
      </w:r>
      <w:r w:rsidRPr="00E863DC">
        <w:rPr>
          <w:szCs w:val="28"/>
        </w:rPr>
        <w:t>государственных унитарных предприятий Республики Карелия»</w:t>
      </w:r>
      <w:r>
        <w:rPr>
          <w:szCs w:val="28"/>
        </w:rPr>
        <w:t xml:space="preserve"> дополнить словами «и хозяйственных обществ с долей Республики Карелия в уставном капитале»;</w:t>
      </w:r>
    </w:p>
    <w:p w:rsidR="00E863DC" w:rsidRDefault="00E863D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3DC">
        <w:rPr>
          <w:szCs w:val="28"/>
        </w:rPr>
        <w:t>в абзаце первом после</w:t>
      </w:r>
      <w:r>
        <w:rPr>
          <w:szCs w:val="28"/>
        </w:rPr>
        <w:t xml:space="preserve"> слов «</w:t>
      </w:r>
      <w:r w:rsidRPr="00E863DC">
        <w:rPr>
          <w:szCs w:val="28"/>
        </w:rPr>
        <w:t>государственных унитарных предприятий Республики Карелия»</w:t>
      </w:r>
      <w:r>
        <w:rPr>
          <w:szCs w:val="28"/>
        </w:rPr>
        <w:t xml:space="preserve"> дополнить словами «и хозяйственных обществ с долей Республики Карелия в уставном капитале»;</w:t>
      </w:r>
    </w:p>
    <w:p w:rsidR="00E863DC" w:rsidRDefault="00E863DC" w:rsidP="00E86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</w:t>
      </w:r>
      <w:r w:rsidRPr="00E863DC">
        <w:rPr>
          <w:szCs w:val="28"/>
        </w:rPr>
        <w:t>после</w:t>
      </w:r>
      <w:r>
        <w:rPr>
          <w:szCs w:val="28"/>
        </w:rPr>
        <w:t xml:space="preserve"> слов «</w:t>
      </w:r>
      <w:r w:rsidRPr="00E863DC">
        <w:rPr>
          <w:szCs w:val="28"/>
        </w:rPr>
        <w:t>государственных унитарных предприятий Республики Карелия»</w:t>
      </w:r>
      <w:r>
        <w:rPr>
          <w:szCs w:val="28"/>
        </w:rPr>
        <w:t xml:space="preserve"> дополнить словами «и хозяйственных обществ с долей Республики Карелия в уставном капитале»;</w:t>
      </w:r>
    </w:p>
    <w:p w:rsidR="00E863DC" w:rsidRDefault="00E863D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Положении о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Карелия, утвержденном названным постановлением</w:t>
      </w:r>
      <w:r w:rsidR="00B546D7">
        <w:rPr>
          <w:szCs w:val="28"/>
        </w:rPr>
        <w:t>:</w:t>
      </w:r>
    </w:p>
    <w:p w:rsidR="00E863DC" w:rsidRDefault="00E863DC" w:rsidP="00E86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наименовании после</w:t>
      </w:r>
      <w:r w:rsidRPr="00E863DC">
        <w:rPr>
          <w:szCs w:val="28"/>
        </w:rPr>
        <w:t xml:space="preserve"> </w:t>
      </w:r>
      <w:r>
        <w:rPr>
          <w:szCs w:val="28"/>
        </w:rPr>
        <w:t>слов «</w:t>
      </w:r>
      <w:r w:rsidRPr="00E863DC">
        <w:rPr>
          <w:szCs w:val="28"/>
        </w:rPr>
        <w:t>государственных унитарных предприятий Республики Карелия»</w:t>
      </w:r>
      <w:r>
        <w:rPr>
          <w:szCs w:val="28"/>
        </w:rPr>
        <w:t xml:space="preserve"> дополнить словами «и хозяйственных обществ с долей Республики Карелия в уставном капитале»;</w:t>
      </w:r>
    </w:p>
    <w:p w:rsidR="00E863DC" w:rsidRDefault="00E863DC" w:rsidP="00E86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E863DC" w:rsidRDefault="00E863DC" w:rsidP="00E86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 Межведомственная б</w:t>
      </w:r>
      <w:r w:rsidR="00AE0654">
        <w:rPr>
          <w:szCs w:val="28"/>
        </w:rPr>
        <w:t>алансовая комиссия по проведению</w:t>
      </w:r>
      <w:r>
        <w:rPr>
          <w:szCs w:val="28"/>
        </w:rPr>
        <w:t xml:space="preserve"> оценки эффективности финансово-хозяйственной деятельности государственных унитарных предприятий Республики Карелия и хозяйственных обществ с долей Республики Карелия в уставном капитале (далее – Межведомственная комиссия) является координационным органом, образуемым Правительством Республики Карелия для обеспечения согласованных действий органов исполнительной власти Республики Карелия, в ведении которых находятся госуд</w:t>
      </w:r>
      <w:r w:rsidR="00AE0654">
        <w:rPr>
          <w:szCs w:val="28"/>
        </w:rPr>
        <w:t>арственные унитарные предприятия</w:t>
      </w:r>
      <w:r>
        <w:rPr>
          <w:szCs w:val="28"/>
        </w:rPr>
        <w:t xml:space="preserve"> Республики Карелия и </w:t>
      </w:r>
      <w:r w:rsidR="00661A8B">
        <w:rPr>
          <w:szCs w:val="28"/>
        </w:rPr>
        <w:t>хозяйственные общества с долей Республики Карелия в уставном  капитале, при проведении оценки эффективности финансово-хозяйственной деятельности последних.»;</w:t>
      </w:r>
    </w:p>
    <w:p w:rsidR="00661A8B" w:rsidRDefault="00661A8B" w:rsidP="00661A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</w:t>
      </w:r>
      <w:r w:rsidRPr="00661A8B">
        <w:rPr>
          <w:szCs w:val="28"/>
        </w:rPr>
        <w:t xml:space="preserve"> </w:t>
      </w:r>
      <w:r w:rsidRPr="00E863DC">
        <w:rPr>
          <w:szCs w:val="28"/>
        </w:rPr>
        <w:t>после</w:t>
      </w:r>
      <w:r>
        <w:rPr>
          <w:szCs w:val="28"/>
        </w:rPr>
        <w:t xml:space="preserve"> слов «</w:t>
      </w:r>
      <w:r w:rsidRPr="00E863DC">
        <w:rPr>
          <w:szCs w:val="28"/>
        </w:rPr>
        <w:t>государственных унитарных предприятий Республики Карелия»</w:t>
      </w:r>
      <w:r>
        <w:rPr>
          <w:szCs w:val="28"/>
        </w:rPr>
        <w:t xml:space="preserve"> дополнить словами «и хозяйственных обществ с долей Республи</w:t>
      </w:r>
      <w:r w:rsidR="00AE0654">
        <w:rPr>
          <w:szCs w:val="28"/>
        </w:rPr>
        <w:t>ки Карелия в уставном капитале».</w:t>
      </w:r>
    </w:p>
    <w:p w:rsidR="00661A8B" w:rsidRDefault="00661A8B" w:rsidP="00E863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1A8B" w:rsidRDefault="00661A8B" w:rsidP="00E863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63DC" w:rsidRPr="00E863DC" w:rsidRDefault="00E863D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61A8B"/>
    <w:rsid w:val="006E64E6"/>
    <w:rsid w:val="007072B5"/>
    <w:rsid w:val="00726286"/>
    <w:rsid w:val="00756C1D"/>
    <w:rsid w:val="00757706"/>
    <w:rsid w:val="007705AD"/>
    <w:rsid w:val="007771A7"/>
    <w:rsid w:val="007803E5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654"/>
    <w:rsid w:val="00AE3683"/>
    <w:rsid w:val="00B168AD"/>
    <w:rsid w:val="00B378FE"/>
    <w:rsid w:val="00B546D7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385F"/>
    <w:rsid w:val="00DB34EF"/>
    <w:rsid w:val="00DC600E"/>
    <w:rsid w:val="00DF3DAD"/>
    <w:rsid w:val="00E356BC"/>
    <w:rsid w:val="00E4256C"/>
    <w:rsid w:val="00E775CF"/>
    <w:rsid w:val="00E863D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2014-06-23T08:36:00Z</cp:lastPrinted>
  <dcterms:created xsi:type="dcterms:W3CDTF">2014-06-18T11:55:00Z</dcterms:created>
  <dcterms:modified xsi:type="dcterms:W3CDTF">2014-06-24T08:44:00Z</dcterms:modified>
</cp:coreProperties>
</file>