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072C1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501B1" w:rsidRDefault="000501B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7A78673" wp14:editId="70DDD8A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72C1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6072C1">
        <w:t>9 июня 2014 года № 327р-П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  <w:bookmarkStart w:id="0" w:name="_GoBack"/>
      <w:bookmarkEnd w:id="0"/>
    </w:p>
    <w:p w:rsidR="00FE504B" w:rsidRDefault="00FE504B" w:rsidP="00FE504B">
      <w:pPr>
        <w:ind w:right="283" w:firstLine="567"/>
        <w:jc w:val="both"/>
        <w:rPr>
          <w:szCs w:val="28"/>
        </w:rPr>
      </w:pPr>
    </w:p>
    <w:p w:rsidR="0071466F" w:rsidRDefault="00E31811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71466F">
        <w:rPr>
          <w:szCs w:val="28"/>
        </w:rPr>
        <w:t>и</w:t>
      </w:r>
      <w:r>
        <w:rPr>
          <w:szCs w:val="28"/>
        </w:rPr>
        <w:t xml:space="preserve"> силу</w:t>
      </w:r>
      <w:r w:rsidR="0071466F">
        <w:rPr>
          <w:szCs w:val="28"/>
        </w:rPr>
        <w:t>:</w:t>
      </w:r>
    </w:p>
    <w:p w:rsidR="0071466F" w:rsidRDefault="00E31811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71466F">
        <w:rPr>
          <w:szCs w:val="28"/>
        </w:rPr>
        <w:t>7 сентября</w:t>
      </w:r>
      <w:r>
        <w:rPr>
          <w:szCs w:val="28"/>
        </w:rPr>
        <w:t xml:space="preserve"> 201</w:t>
      </w:r>
      <w:r w:rsidR="0071466F">
        <w:rPr>
          <w:szCs w:val="28"/>
        </w:rPr>
        <w:t>1</w:t>
      </w:r>
      <w:r>
        <w:rPr>
          <w:szCs w:val="28"/>
        </w:rPr>
        <w:t xml:space="preserve"> года № 5</w:t>
      </w:r>
      <w:r w:rsidR="0071466F">
        <w:rPr>
          <w:szCs w:val="28"/>
        </w:rPr>
        <w:t>16</w:t>
      </w:r>
      <w:r>
        <w:rPr>
          <w:szCs w:val="28"/>
        </w:rPr>
        <w:t>р-П</w:t>
      </w:r>
      <w:r w:rsidR="0071466F">
        <w:rPr>
          <w:szCs w:val="28"/>
        </w:rPr>
        <w:t xml:space="preserve"> (Собрание законодательства Республики Карелия, 2011, № 9, ст. 1471);</w:t>
      </w:r>
    </w:p>
    <w:p w:rsidR="0098694D" w:rsidRDefault="0071466F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пункт 4 приложения к распоряжению Правительства Республики Карелия от 16 мая 2014 года № 261р-П</w:t>
      </w:r>
      <w:r w:rsidR="00E31811">
        <w:rPr>
          <w:szCs w:val="28"/>
        </w:rPr>
        <w:t>.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B1" w:rsidRDefault="000501B1">
      <w:r>
        <w:separator/>
      </w:r>
    </w:p>
  </w:endnote>
  <w:endnote w:type="continuationSeparator" w:id="0">
    <w:p w:rsidR="000501B1" w:rsidRDefault="0005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1" w:rsidRDefault="003E4B1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1B1" w:rsidRDefault="000501B1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1" w:rsidRDefault="000501B1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B1" w:rsidRDefault="000501B1">
      <w:r>
        <w:separator/>
      </w:r>
    </w:p>
  </w:footnote>
  <w:footnote w:type="continuationSeparator" w:id="0">
    <w:p w:rsidR="000501B1" w:rsidRDefault="0005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0501B1" w:rsidRDefault="007146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1B1" w:rsidRDefault="000501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B5375"/>
    <w:rsid w:val="001C28E5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2C1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7F69"/>
    <w:rsid w:val="006E1F5E"/>
    <w:rsid w:val="006F464E"/>
    <w:rsid w:val="00700E03"/>
    <w:rsid w:val="007011AD"/>
    <w:rsid w:val="0070332C"/>
    <w:rsid w:val="0071379A"/>
    <w:rsid w:val="0071466F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B0F0A"/>
    <w:rsid w:val="007B3BA5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7DB5"/>
    <w:rsid w:val="00DC53EA"/>
    <w:rsid w:val="00DD6630"/>
    <w:rsid w:val="00DE1DF5"/>
    <w:rsid w:val="00E04A7B"/>
    <w:rsid w:val="00E21CED"/>
    <w:rsid w:val="00E25310"/>
    <w:rsid w:val="00E264AE"/>
    <w:rsid w:val="00E31811"/>
    <w:rsid w:val="00E31F39"/>
    <w:rsid w:val="00E33660"/>
    <w:rsid w:val="00E50353"/>
    <w:rsid w:val="00E70A56"/>
    <w:rsid w:val="00E97238"/>
    <w:rsid w:val="00EA4A5B"/>
    <w:rsid w:val="00EC443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FE0D-53DB-4A2E-863B-8FA7466E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2014-06-09T08:32:00Z</cp:lastPrinted>
  <dcterms:created xsi:type="dcterms:W3CDTF">2014-06-06T06:03:00Z</dcterms:created>
  <dcterms:modified xsi:type="dcterms:W3CDTF">2014-06-09T12:08:00Z</dcterms:modified>
</cp:coreProperties>
</file>