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DF7500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A33FE" w:rsidRDefault="00DA33FE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31B3A043" wp14:editId="5317E6BB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BE5CFF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DF7500">
        <w:t>23 июня 2014 года № 370р-П</w:t>
      </w:r>
      <w:bookmarkStart w:id="0" w:name="_GoBack"/>
      <w:bookmarkEnd w:id="0"/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AD6EAE" w:rsidRDefault="00AD6EAE" w:rsidP="000226D3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</w:p>
    <w:p w:rsidR="00BE5CFF" w:rsidRDefault="00BE5CFF" w:rsidP="00BE5CFF">
      <w:pPr>
        <w:ind w:firstLine="567"/>
        <w:jc w:val="both"/>
        <w:rPr>
          <w:szCs w:val="28"/>
        </w:rPr>
      </w:pPr>
      <w:r>
        <w:rPr>
          <w:szCs w:val="28"/>
        </w:rPr>
        <w:t>Рассмотрев предложение Государственного комитета Республики Карелия по управлению государственным имуществом и организации закупок, учитывая постановление администрации Муезерского  муниципального района от 10 октября 201</w:t>
      </w:r>
      <w:r w:rsidR="00136FA3">
        <w:rPr>
          <w:szCs w:val="28"/>
        </w:rPr>
        <w:t>3</w:t>
      </w:r>
      <w:r>
        <w:rPr>
          <w:szCs w:val="28"/>
        </w:rPr>
        <w:t xml:space="preserve"> года  № 360 «О приеме государственного имущества Республики Карелия в муниципальную собственность Муезерского  муниципального района», в соответствии с Законом Республики Карелия от 2 октября 1995 года № 78-ЗРК «О порядке передачи объектов государственной собственности Республики Карелия в муниципальную собственность» передать в муниципальную собственность муниципального образования «Муезерский муниципальный район» государственное имущество Республики Карелия согласно приложению к настоящему распоряжению.</w:t>
      </w:r>
    </w:p>
    <w:p w:rsidR="00BE5CFF" w:rsidRDefault="00BE5CFF" w:rsidP="00BE5CFF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BE5CFF" w:rsidRDefault="00BE5CFF" w:rsidP="00BE5CFF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BE5CFF" w:rsidRDefault="00BE5CFF" w:rsidP="00BE5CFF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BE5CFF" w:rsidRDefault="00BE5CFF" w:rsidP="00BE5CFF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BE5CFF" w:rsidRDefault="00BE5CFF" w:rsidP="00BE5CFF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>Республики  Карелия                                                             А.П. Худилайнен</w:t>
      </w:r>
    </w:p>
    <w:p w:rsidR="00BE5CFF" w:rsidRDefault="00BE5CFF" w:rsidP="00BE5CFF">
      <w:pPr>
        <w:tabs>
          <w:tab w:val="left" w:pos="8931"/>
        </w:tabs>
        <w:ind w:right="424"/>
        <w:rPr>
          <w:szCs w:val="28"/>
        </w:rPr>
      </w:pPr>
    </w:p>
    <w:p w:rsidR="00BE5CFF" w:rsidRDefault="00BE5CFF" w:rsidP="00BE5CFF">
      <w:pPr>
        <w:tabs>
          <w:tab w:val="left" w:pos="8931"/>
        </w:tabs>
        <w:ind w:right="424"/>
        <w:rPr>
          <w:szCs w:val="28"/>
        </w:rPr>
      </w:pPr>
    </w:p>
    <w:p w:rsidR="00BE5CFF" w:rsidRDefault="00BE5CFF" w:rsidP="00BE5CFF">
      <w:pPr>
        <w:tabs>
          <w:tab w:val="left" w:pos="8931"/>
        </w:tabs>
        <w:ind w:right="424" w:firstLine="4536"/>
        <w:rPr>
          <w:szCs w:val="28"/>
        </w:rPr>
      </w:pPr>
    </w:p>
    <w:p w:rsidR="00BE5CFF" w:rsidRDefault="00BE5CFF" w:rsidP="00BE5CFF">
      <w:pPr>
        <w:tabs>
          <w:tab w:val="left" w:pos="8931"/>
        </w:tabs>
        <w:ind w:right="424" w:firstLine="4536"/>
        <w:rPr>
          <w:szCs w:val="28"/>
        </w:rPr>
      </w:pPr>
    </w:p>
    <w:p w:rsidR="00BE5CFF" w:rsidRDefault="00BE5CFF" w:rsidP="00BE5CFF">
      <w:pPr>
        <w:tabs>
          <w:tab w:val="left" w:pos="8931"/>
        </w:tabs>
        <w:ind w:right="424" w:firstLine="4536"/>
        <w:rPr>
          <w:szCs w:val="28"/>
        </w:rPr>
      </w:pPr>
    </w:p>
    <w:p w:rsidR="00BE5CFF" w:rsidRDefault="00BE5CFF" w:rsidP="00BE5CFF">
      <w:pPr>
        <w:tabs>
          <w:tab w:val="left" w:pos="8931"/>
        </w:tabs>
        <w:ind w:right="424" w:firstLine="4536"/>
        <w:rPr>
          <w:szCs w:val="28"/>
        </w:rPr>
      </w:pPr>
    </w:p>
    <w:p w:rsidR="00BE5CFF" w:rsidRDefault="00BE5CFF" w:rsidP="00BE5CFF">
      <w:pPr>
        <w:tabs>
          <w:tab w:val="left" w:pos="8931"/>
        </w:tabs>
        <w:ind w:right="424" w:firstLine="4536"/>
        <w:rPr>
          <w:szCs w:val="28"/>
        </w:rPr>
      </w:pPr>
    </w:p>
    <w:p w:rsidR="00BE5CFF" w:rsidRDefault="00BE5CFF" w:rsidP="00BE5CFF">
      <w:pPr>
        <w:tabs>
          <w:tab w:val="left" w:pos="8931"/>
        </w:tabs>
        <w:ind w:right="424" w:firstLine="4536"/>
        <w:rPr>
          <w:szCs w:val="28"/>
        </w:rPr>
      </w:pPr>
    </w:p>
    <w:p w:rsidR="00BE5CFF" w:rsidRDefault="00BE5CFF" w:rsidP="00BE5CFF">
      <w:pPr>
        <w:tabs>
          <w:tab w:val="left" w:pos="8931"/>
        </w:tabs>
        <w:ind w:right="424" w:firstLine="4536"/>
        <w:rPr>
          <w:szCs w:val="28"/>
        </w:rPr>
      </w:pPr>
    </w:p>
    <w:p w:rsidR="00BE5CFF" w:rsidRDefault="00BE5CFF" w:rsidP="00BE5CFF">
      <w:pPr>
        <w:tabs>
          <w:tab w:val="left" w:pos="8931"/>
        </w:tabs>
        <w:ind w:right="424" w:firstLine="4536"/>
        <w:rPr>
          <w:szCs w:val="28"/>
        </w:rPr>
      </w:pPr>
    </w:p>
    <w:p w:rsidR="00BE5CFF" w:rsidRDefault="00BE5CFF" w:rsidP="00BE5CFF">
      <w:pPr>
        <w:tabs>
          <w:tab w:val="left" w:pos="8931"/>
        </w:tabs>
        <w:ind w:right="424" w:firstLine="4536"/>
        <w:rPr>
          <w:szCs w:val="28"/>
        </w:rPr>
      </w:pPr>
    </w:p>
    <w:p w:rsidR="00BE5CFF" w:rsidRDefault="00BE5CFF" w:rsidP="00BE5CFF">
      <w:pPr>
        <w:tabs>
          <w:tab w:val="left" w:pos="8931"/>
        </w:tabs>
        <w:ind w:right="424" w:firstLine="4536"/>
        <w:rPr>
          <w:szCs w:val="28"/>
        </w:rPr>
      </w:pPr>
      <w:r>
        <w:rPr>
          <w:szCs w:val="28"/>
        </w:rPr>
        <w:t>Приложение к распоряжению</w:t>
      </w:r>
    </w:p>
    <w:p w:rsidR="00BE5CFF" w:rsidRDefault="00BE5CFF" w:rsidP="00BE5CFF">
      <w:pPr>
        <w:tabs>
          <w:tab w:val="left" w:pos="8931"/>
        </w:tabs>
        <w:ind w:right="424" w:firstLine="4536"/>
        <w:rPr>
          <w:szCs w:val="28"/>
        </w:rPr>
      </w:pPr>
      <w:r>
        <w:rPr>
          <w:szCs w:val="28"/>
        </w:rPr>
        <w:t>Правительства Республики Карелия</w:t>
      </w:r>
    </w:p>
    <w:p w:rsidR="00BE5CFF" w:rsidRDefault="00BE5CFF" w:rsidP="00BE5CFF">
      <w:pPr>
        <w:tabs>
          <w:tab w:val="left" w:pos="8931"/>
        </w:tabs>
        <w:ind w:right="424" w:firstLine="4536"/>
        <w:rPr>
          <w:szCs w:val="28"/>
        </w:rPr>
      </w:pPr>
      <w:r>
        <w:rPr>
          <w:szCs w:val="28"/>
        </w:rPr>
        <w:t xml:space="preserve">от </w:t>
      </w:r>
      <w:r w:rsidR="00DF7500">
        <w:rPr>
          <w:szCs w:val="28"/>
        </w:rPr>
        <w:t>23 июня 2014 года № 370р-П</w:t>
      </w:r>
    </w:p>
    <w:p w:rsidR="00BE5CFF" w:rsidRDefault="00BE5CFF" w:rsidP="00BE5CFF">
      <w:pPr>
        <w:tabs>
          <w:tab w:val="left" w:pos="8931"/>
        </w:tabs>
        <w:ind w:right="424" w:firstLine="4536"/>
        <w:rPr>
          <w:szCs w:val="28"/>
        </w:rPr>
      </w:pPr>
    </w:p>
    <w:p w:rsidR="00BE5CFF" w:rsidRDefault="00BE5CFF" w:rsidP="00BE5CFF">
      <w:pPr>
        <w:tabs>
          <w:tab w:val="left" w:pos="8931"/>
        </w:tabs>
        <w:ind w:right="424"/>
        <w:jc w:val="center"/>
        <w:rPr>
          <w:szCs w:val="28"/>
        </w:rPr>
      </w:pPr>
      <w:r>
        <w:rPr>
          <w:szCs w:val="28"/>
        </w:rPr>
        <w:t xml:space="preserve">Перечень </w:t>
      </w:r>
    </w:p>
    <w:p w:rsidR="00BE5CFF" w:rsidRDefault="00BE5CFF" w:rsidP="00BE5CFF">
      <w:pPr>
        <w:tabs>
          <w:tab w:val="left" w:pos="8931"/>
        </w:tabs>
        <w:ind w:right="424"/>
        <w:jc w:val="center"/>
        <w:rPr>
          <w:szCs w:val="28"/>
        </w:rPr>
      </w:pPr>
      <w:r>
        <w:rPr>
          <w:szCs w:val="28"/>
        </w:rPr>
        <w:t xml:space="preserve">государственного имущества Республики Карелия, </w:t>
      </w:r>
    </w:p>
    <w:p w:rsidR="00BE5CFF" w:rsidRDefault="00BE5CFF" w:rsidP="00BE5CFF">
      <w:pPr>
        <w:tabs>
          <w:tab w:val="left" w:pos="8931"/>
        </w:tabs>
        <w:ind w:right="424"/>
        <w:jc w:val="center"/>
        <w:rPr>
          <w:szCs w:val="28"/>
        </w:rPr>
      </w:pPr>
      <w:r>
        <w:rPr>
          <w:szCs w:val="28"/>
        </w:rPr>
        <w:t>передаваемого в муниципальную собственность</w:t>
      </w:r>
    </w:p>
    <w:p w:rsidR="00BE5CFF" w:rsidRDefault="00BE5CFF" w:rsidP="00BE5CFF">
      <w:pPr>
        <w:tabs>
          <w:tab w:val="left" w:pos="8931"/>
        </w:tabs>
        <w:ind w:right="424"/>
        <w:jc w:val="center"/>
        <w:rPr>
          <w:szCs w:val="28"/>
        </w:rPr>
      </w:pPr>
      <w:r>
        <w:rPr>
          <w:szCs w:val="28"/>
        </w:rPr>
        <w:t xml:space="preserve">муниципального образования </w:t>
      </w:r>
    </w:p>
    <w:p w:rsidR="00BE5CFF" w:rsidRDefault="00BE5CFF" w:rsidP="00BE5CFF">
      <w:pPr>
        <w:tabs>
          <w:tab w:val="left" w:pos="8931"/>
        </w:tabs>
        <w:ind w:right="424"/>
        <w:jc w:val="center"/>
        <w:rPr>
          <w:szCs w:val="28"/>
        </w:rPr>
      </w:pPr>
      <w:r>
        <w:rPr>
          <w:szCs w:val="28"/>
        </w:rPr>
        <w:t>«Муезерский муниципальный район»</w:t>
      </w:r>
    </w:p>
    <w:p w:rsidR="00BE5CFF" w:rsidRDefault="00BE5CFF" w:rsidP="00BE5CFF">
      <w:pPr>
        <w:tabs>
          <w:tab w:val="left" w:pos="8931"/>
        </w:tabs>
        <w:ind w:right="424"/>
        <w:rPr>
          <w:szCs w:val="28"/>
        </w:rPr>
      </w:pP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6096"/>
        <w:gridCol w:w="1134"/>
        <w:gridCol w:w="1666"/>
      </w:tblGrid>
      <w:tr w:rsidR="00BE5CFF" w:rsidTr="00BE5C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FF" w:rsidRDefault="00BE5CFF">
            <w:pPr>
              <w:tabs>
                <w:tab w:val="left" w:pos="8931"/>
              </w:tabs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  <w:p w:rsidR="00BE5CFF" w:rsidRDefault="00BE5CFF">
            <w:pPr>
              <w:tabs>
                <w:tab w:val="left" w:pos="8931"/>
              </w:tabs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п/п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FF" w:rsidRDefault="00BE5CFF">
            <w:pPr>
              <w:tabs>
                <w:tab w:val="left" w:pos="8931"/>
              </w:tabs>
              <w:ind w:right="424"/>
              <w:jc w:val="center"/>
              <w:rPr>
                <w:szCs w:val="28"/>
              </w:rPr>
            </w:pPr>
          </w:p>
          <w:p w:rsidR="00BE5CFF" w:rsidRDefault="00BE5CFF">
            <w:pPr>
              <w:tabs>
                <w:tab w:val="left" w:pos="8931"/>
              </w:tabs>
              <w:ind w:right="424"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FF" w:rsidRDefault="00BE5CFF">
            <w:pPr>
              <w:tabs>
                <w:tab w:val="left" w:pos="8931"/>
              </w:tabs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Количе-</w:t>
            </w:r>
          </w:p>
          <w:p w:rsidR="00BE5CFF" w:rsidRDefault="00BE5CFF">
            <w:pPr>
              <w:tabs>
                <w:tab w:val="left" w:pos="8931"/>
              </w:tabs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ство, штук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FF" w:rsidRDefault="00BE5CFF">
            <w:pPr>
              <w:tabs>
                <w:tab w:val="left" w:pos="8931"/>
              </w:tabs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Балансовая стоимость, рублей</w:t>
            </w:r>
          </w:p>
        </w:tc>
      </w:tr>
      <w:tr w:rsidR="00BE5CFF" w:rsidTr="00BE5C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FF" w:rsidRDefault="00BE5CFF">
            <w:pPr>
              <w:tabs>
                <w:tab w:val="left" w:pos="8931"/>
              </w:tabs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FF" w:rsidRDefault="00BE5CFF">
            <w:pPr>
              <w:tabs>
                <w:tab w:val="left" w:pos="8931"/>
              </w:tabs>
              <w:rPr>
                <w:szCs w:val="28"/>
              </w:rPr>
            </w:pPr>
            <w:r>
              <w:rPr>
                <w:szCs w:val="28"/>
              </w:rPr>
              <w:t xml:space="preserve">Монитор 17” </w:t>
            </w:r>
            <w:r>
              <w:rPr>
                <w:szCs w:val="28"/>
                <w:lang w:val="en-US"/>
              </w:rPr>
              <w:t>Samsung</w:t>
            </w:r>
            <w:r w:rsidRPr="00BE5CFF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783 </w:t>
            </w:r>
            <w:r>
              <w:rPr>
                <w:szCs w:val="28"/>
                <w:lang w:val="en-US"/>
              </w:rPr>
              <w:t>DF</w:t>
            </w:r>
          </w:p>
          <w:p w:rsidR="00BE5CFF" w:rsidRDefault="00BE5CFF" w:rsidP="00BE5CFF">
            <w:pPr>
              <w:tabs>
                <w:tab w:val="left" w:pos="8931"/>
              </w:tabs>
              <w:rPr>
                <w:szCs w:val="28"/>
              </w:rPr>
            </w:pPr>
            <w:r>
              <w:rPr>
                <w:szCs w:val="28"/>
              </w:rPr>
              <w:t xml:space="preserve">серийный номер </w:t>
            </w:r>
            <w:r>
              <w:rPr>
                <w:szCs w:val="28"/>
                <w:lang w:val="en-US"/>
              </w:rPr>
              <w:t>LE</w:t>
            </w:r>
            <w:r>
              <w:rPr>
                <w:szCs w:val="28"/>
              </w:rPr>
              <w:t xml:space="preserve"> 17</w:t>
            </w:r>
            <w:r>
              <w:rPr>
                <w:szCs w:val="28"/>
                <w:lang w:val="en-US"/>
              </w:rPr>
              <w:t>HSBX</w:t>
            </w:r>
            <w:r>
              <w:rPr>
                <w:szCs w:val="28"/>
              </w:rPr>
              <w:t>8</w:t>
            </w:r>
            <w:r w:rsidRPr="00BE5CFF">
              <w:rPr>
                <w:szCs w:val="28"/>
              </w:rPr>
              <w:t>55081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FF" w:rsidRDefault="00BE5CFF">
            <w:pPr>
              <w:tabs>
                <w:tab w:val="left" w:pos="8931"/>
              </w:tabs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FF" w:rsidRDefault="00BE5CFF">
            <w:pPr>
              <w:tabs>
                <w:tab w:val="left" w:pos="8931"/>
              </w:tabs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3979,00</w:t>
            </w:r>
          </w:p>
        </w:tc>
      </w:tr>
      <w:tr w:rsidR="00BE5CFF" w:rsidTr="00BE5C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FF" w:rsidRDefault="00BE5CFF">
            <w:pPr>
              <w:tabs>
                <w:tab w:val="left" w:pos="8931"/>
              </w:tabs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FF" w:rsidRPr="00EB04E5" w:rsidRDefault="00BE5CFF">
            <w:pPr>
              <w:tabs>
                <w:tab w:val="left" w:pos="8931"/>
              </w:tabs>
              <w:ind w:right="34"/>
              <w:rPr>
                <w:szCs w:val="28"/>
              </w:rPr>
            </w:pPr>
            <w:r>
              <w:rPr>
                <w:szCs w:val="28"/>
              </w:rPr>
              <w:t xml:space="preserve">Монитор 17” </w:t>
            </w:r>
            <w:r>
              <w:rPr>
                <w:szCs w:val="28"/>
                <w:lang w:val="en-US"/>
              </w:rPr>
              <w:t>Samsung</w:t>
            </w:r>
            <w:r w:rsidRPr="00BE5CFF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783 </w:t>
            </w:r>
            <w:r>
              <w:rPr>
                <w:szCs w:val="28"/>
                <w:lang w:val="en-US"/>
              </w:rPr>
              <w:t>DF</w:t>
            </w:r>
            <w:r w:rsidRPr="00BE5CFF">
              <w:rPr>
                <w:szCs w:val="28"/>
              </w:rPr>
              <w:t xml:space="preserve"> </w:t>
            </w:r>
          </w:p>
          <w:p w:rsidR="00BE5CFF" w:rsidRPr="00EB04E5" w:rsidRDefault="00BE5CFF" w:rsidP="00BE5CFF">
            <w:pPr>
              <w:tabs>
                <w:tab w:val="left" w:pos="8931"/>
              </w:tabs>
              <w:ind w:right="34"/>
              <w:rPr>
                <w:szCs w:val="28"/>
              </w:rPr>
            </w:pPr>
            <w:r>
              <w:rPr>
                <w:szCs w:val="28"/>
              </w:rPr>
              <w:t xml:space="preserve">серийный номер </w:t>
            </w:r>
            <w:r>
              <w:rPr>
                <w:szCs w:val="28"/>
                <w:lang w:val="en-US"/>
              </w:rPr>
              <w:t>LE</w:t>
            </w:r>
            <w:r>
              <w:rPr>
                <w:szCs w:val="28"/>
              </w:rPr>
              <w:t xml:space="preserve"> 17</w:t>
            </w:r>
            <w:r>
              <w:rPr>
                <w:szCs w:val="28"/>
                <w:lang w:val="en-US"/>
              </w:rPr>
              <w:t>HSBX</w:t>
            </w:r>
            <w:r>
              <w:rPr>
                <w:szCs w:val="28"/>
              </w:rPr>
              <w:t>8</w:t>
            </w:r>
            <w:r w:rsidRPr="00EB04E5">
              <w:rPr>
                <w:szCs w:val="28"/>
              </w:rPr>
              <w:t>54496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FF" w:rsidRDefault="00BE5CFF">
            <w:pPr>
              <w:tabs>
                <w:tab w:val="left" w:pos="8931"/>
              </w:tabs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FF" w:rsidRDefault="00BE5CFF">
            <w:pPr>
              <w:tabs>
                <w:tab w:val="left" w:pos="8931"/>
              </w:tabs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3979,00</w:t>
            </w:r>
          </w:p>
        </w:tc>
      </w:tr>
      <w:tr w:rsidR="00BE5CFF" w:rsidTr="00BE5C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FF" w:rsidRDefault="00BE5CFF">
            <w:pPr>
              <w:tabs>
                <w:tab w:val="left" w:pos="8931"/>
              </w:tabs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FF" w:rsidRDefault="00BE5CFF" w:rsidP="00BE5CFF">
            <w:pPr>
              <w:tabs>
                <w:tab w:val="left" w:pos="8931"/>
              </w:tabs>
              <w:ind w:right="424"/>
              <w:rPr>
                <w:szCs w:val="28"/>
              </w:rPr>
            </w:pPr>
            <w:r>
              <w:rPr>
                <w:szCs w:val="28"/>
              </w:rPr>
              <w:t xml:space="preserve">Источник бесперебойного питания </w:t>
            </w:r>
            <w:r>
              <w:rPr>
                <w:szCs w:val="28"/>
                <w:lang w:val="en-US"/>
              </w:rPr>
              <w:t>PCM</w:t>
            </w:r>
            <w:r w:rsidRPr="00BE5CFF">
              <w:rPr>
                <w:szCs w:val="28"/>
              </w:rPr>
              <w:t xml:space="preserve"> </w:t>
            </w:r>
            <w:r>
              <w:rPr>
                <w:szCs w:val="28"/>
                <w:lang w:val="en-US"/>
              </w:rPr>
              <w:t>BNT</w:t>
            </w:r>
            <w:r>
              <w:rPr>
                <w:szCs w:val="28"/>
              </w:rPr>
              <w:t>-500</w:t>
            </w:r>
            <w:r>
              <w:rPr>
                <w:szCs w:val="28"/>
                <w:lang w:val="en-US"/>
              </w:rPr>
              <w:t>A</w:t>
            </w:r>
            <w:r>
              <w:rPr>
                <w:szCs w:val="28"/>
              </w:rPr>
              <w:t>, серийный номер  40136</w:t>
            </w:r>
            <w:r w:rsidRPr="00BE5CFF">
              <w:rPr>
                <w:szCs w:val="28"/>
              </w:rPr>
              <w:t>500</w:t>
            </w:r>
            <w:r>
              <w:rPr>
                <w:szCs w:val="28"/>
              </w:rPr>
              <w:t>408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FF" w:rsidRDefault="00BE5CFF">
            <w:pPr>
              <w:tabs>
                <w:tab w:val="left" w:pos="8931"/>
              </w:tabs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FF" w:rsidRDefault="00BE5CFF">
            <w:pPr>
              <w:tabs>
                <w:tab w:val="left" w:pos="8931"/>
              </w:tabs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1399,00</w:t>
            </w:r>
          </w:p>
        </w:tc>
      </w:tr>
      <w:tr w:rsidR="00BE5CFF" w:rsidTr="00BE5C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FF" w:rsidRDefault="00BE5CFF">
            <w:pPr>
              <w:tabs>
                <w:tab w:val="left" w:pos="8931"/>
              </w:tabs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FF" w:rsidRDefault="00BE5CFF" w:rsidP="00BE5CFF">
            <w:pPr>
              <w:tabs>
                <w:tab w:val="left" w:pos="8931"/>
              </w:tabs>
              <w:ind w:right="424"/>
              <w:rPr>
                <w:szCs w:val="28"/>
              </w:rPr>
            </w:pPr>
            <w:r>
              <w:rPr>
                <w:szCs w:val="28"/>
              </w:rPr>
              <w:t xml:space="preserve">Источник бесперебойного питания </w:t>
            </w:r>
            <w:r>
              <w:rPr>
                <w:szCs w:val="28"/>
                <w:lang w:val="en-US"/>
              </w:rPr>
              <w:t>PCM</w:t>
            </w:r>
            <w:r w:rsidRPr="00BE5CFF">
              <w:rPr>
                <w:szCs w:val="28"/>
              </w:rPr>
              <w:t xml:space="preserve"> </w:t>
            </w:r>
            <w:r>
              <w:rPr>
                <w:szCs w:val="28"/>
                <w:lang w:val="en-US"/>
              </w:rPr>
              <w:t>BNT</w:t>
            </w:r>
            <w:r>
              <w:rPr>
                <w:szCs w:val="28"/>
              </w:rPr>
              <w:t>-500</w:t>
            </w:r>
            <w:r>
              <w:rPr>
                <w:szCs w:val="28"/>
                <w:lang w:val="en-US"/>
              </w:rPr>
              <w:t>A</w:t>
            </w:r>
            <w:r>
              <w:rPr>
                <w:szCs w:val="28"/>
              </w:rPr>
              <w:t>, серийный номер  40136</w:t>
            </w:r>
            <w:r w:rsidRPr="00BE5CFF">
              <w:rPr>
                <w:szCs w:val="28"/>
              </w:rPr>
              <w:t>510</w:t>
            </w:r>
            <w:r>
              <w:rPr>
                <w:szCs w:val="28"/>
              </w:rPr>
              <w:t>408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FF" w:rsidRDefault="00BE5CFF">
            <w:pPr>
              <w:tabs>
                <w:tab w:val="left" w:pos="8931"/>
              </w:tabs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FF" w:rsidRDefault="00BE5CFF">
            <w:pPr>
              <w:tabs>
                <w:tab w:val="left" w:pos="8931"/>
              </w:tabs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1399,00</w:t>
            </w:r>
          </w:p>
        </w:tc>
      </w:tr>
      <w:tr w:rsidR="00BE5CFF" w:rsidTr="00BE5C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FF" w:rsidRDefault="00BE5CFF">
            <w:pPr>
              <w:tabs>
                <w:tab w:val="left" w:pos="8931"/>
              </w:tabs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FF" w:rsidRDefault="00BE5CFF">
            <w:pPr>
              <w:tabs>
                <w:tab w:val="left" w:pos="8931"/>
              </w:tabs>
              <w:rPr>
                <w:szCs w:val="28"/>
                <w:lang w:val="en-US"/>
              </w:rPr>
            </w:pPr>
            <w:r>
              <w:rPr>
                <w:szCs w:val="28"/>
              </w:rPr>
              <w:t xml:space="preserve">Принтер НР лаз. </w:t>
            </w:r>
            <w:r>
              <w:rPr>
                <w:szCs w:val="28"/>
                <w:lang w:val="en-US"/>
              </w:rPr>
              <w:t>LaserJet</w:t>
            </w:r>
            <w:r>
              <w:rPr>
                <w:szCs w:val="28"/>
              </w:rPr>
              <w:t xml:space="preserve"> 1320 А4 (</w:t>
            </w:r>
            <w:r>
              <w:rPr>
                <w:szCs w:val="28"/>
                <w:lang w:val="en-US"/>
              </w:rPr>
              <w:t>Q</w:t>
            </w:r>
            <w:r>
              <w:rPr>
                <w:szCs w:val="28"/>
              </w:rPr>
              <w:t xml:space="preserve">5927А) (1200 </w:t>
            </w:r>
            <w:r>
              <w:rPr>
                <w:szCs w:val="28"/>
                <w:lang w:val="en-US"/>
              </w:rPr>
              <w:t>dpi</w:t>
            </w:r>
            <w:r>
              <w:rPr>
                <w:szCs w:val="28"/>
              </w:rPr>
              <w:t xml:space="preserve">, 16 МВ, 19 </w:t>
            </w:r>
            <w:r>
              <w:rPr>
                <w:szCs w:val="28"/>
                <w:lang w:val="en-US"/>
              </w:rPr>
              <w:t>ppm</w:t>
            </w:r>
            <w:r w:rsidRPr="00BE5CFF">
              <w:rPr>
                <w:szCs w:val="28"/>
              </w:rPr>
              <w:t xml:space="preserve"> </w:t>
            </w:r>
            <w:r>
              <w:rPr>
                <w:szCs w:val="28"/>
                <w:lang w:val="en-US"/>
              </w:rPr>
              <w:t>for</w:t>
            </w:r>
            <w:r w:rsidRPr="00BE5CFF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А4, 8 </w:t>
            </w:r>
            <w:r>
              <w:rPr>
                <w:szCs w:val="28"/>
                <w:lang w:val="en-US"/>
              </w:rPr>
              <w:t>sec</w:t>
            </w:r>
            <w:r>
              <w:rPr>
                <w:szCs w:val="28"/>
              </w:rPr>
              <w:t xml:space="preserve">. </w:t>
            </w:r>
            <w:r>
              <w:rPr>
                <w:szCs w:val="28"/>
                <w:lang w:val="en-US"/>
              </w:rPr>
              <w:t xml:space="preserve">FPO, </w:t>
            </w:r>
          </w:p>
          <w:p w:rsidR="00BE5CFF" w:rsidRDefault="00BE5CFF" w:rsidP="00BE5CFF">
            <w:pPr>
              <w:tabs>
                <w:tab w:val="left" w:pos="8931"/>
              </w:tabs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 xml:space="preserve">USB and Parallel  interfaces, 10000 pages/ month), </w:t>
            </w:r>
            <w:r>
              <w:rPr>
                <w:szCs w:val="28"/>
              </w:rPr>
              <w:t>серийный</w:t>
            </w:r>
            <w:r>
              <w:rPr>
                <w:szCs w:val="28"/>
                <w:lang w:val="en-US"/>
              </w:rPr>
              <w:t xml:space="preserve"> </w:t>
            </w:r>
            <w:r>
              <w:rPr>
                <w:szCs w:val="28"/>
              </w:rPr>
              <w:t>номер</w:t>
            </w:r>
            <w:r>
              <w:rPr>
                <w:szCs w:val="28"/>
                <w:lang w:val="en-US"/>
              </w:rPr>
              <w:t xml:space="preserve"> CNBW49GJJR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FF" w:rsidRDefault="00BE5CFF">
            <w:pPr>
              <w:tabs>
                <w:tab w:val="left" w:pos="8931"/>
              </w:tabs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FF" w:rsidRDefault="00BE5CFF">
            <w:pPr>
              <w:tabs>
                <w:tab w:val="left" w:pos="8931"/>
              </w:tabs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13939,23</w:t>
            </w:r>
          </w:p>
        </w:tc>
      </w:tr>
      <w:tr w:rsidR="00BE5CFF" w:rsidTr="00BE5C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FF" w:rsidRDefault="00BE5CFF">
            <w:pPr>
              <w:tabs>
                <w:tab w:val="left" w:pos="8931"/>
              </w:tabs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FF" w:rsidRDefault="00BE5CFF">
            <w:pPr>
              <w:tabs>
                <w:tab w:val="left" w:pos="8931"/>
              </w:tabs>
              <w:rPr>
                <w:szCs w:val="28"/>
                <w:lang w:val="en-US"/>
              </w:rPr>
            </w:pPr>
            <w:r>
              <w:rPr>
                <w:szCs w:val="28"/>
              </w:rPr>
              <w:t xml:space="preserve">Принтер НР лаз. </w:t>
            </w:r>
            <w:r>
              <w:rPr>
                <w:szCs w:val="28"/>
                <w:lang w:val="en-US"/>
              </w:rPr>
              <w:t>LaserJet</w:t>
            </w:r>
            <w:r>
              <w:rPr>
                <w:szCs w:val="28"/>
              </w:rPr>
              <w:t xml:space="preserve"> 1320 А4 (</w:t>
            </w:r>
            <w:r>
              <w:rPr>
                <w:szCs w:val="28"/>
                <w:lang w:val="en-US"/>
              </w:rPr>
              <w:t>Q</w:t>
            </w:r>
            <w:r>
              <w:rPr>
                <w:szCs w:val="28"/>
              </w:rPr>
              <w:t xml:space="preserve">5927А) (1200 </w:t>
            </w:r>
            <w:r>
              <w:rPr>
                <w:szCs w:val="28"/>
                <w:lang w:val="en-US"/>
              </w:rPr>
              <w:t>dpi</w:t>
            </w:r>
            <w:r>
              <w:rPr>
                <w:szCs w:val="28"/>
              </w:rPr>
              <w:t xml:space="preserve">, 16 МВ, 19 </w:t>
            </w:r>
            <w:r>
              <w:rPr>
                <w:szCs w:val="28"/>
                <w:lang w:val="en-US"/>
              </w:rPr>
              <w:t>ppm</w:t>
            </w:r>
            <w:r w:rsidRPr="00BE5CFF">
              <w:rPr>
                <w:szCs w:val="28"/>
              </w:rPr>
              <w:t xml:space="preserve"> </w:t>
            </w:r>
            <w:r>
              <w:rPr>
                <w:szCs w:val="28"/>
                <w:lang w:val="en-US"/>
              </w:rPr>
              <w:t>for</w:t>
            </w:r>
            <w:r w:rsidRPr="00BE5CFF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А4, 8 </w:t>
            </w:r>
            <w:r>
              <w:rPr>
                <w:szCs w:val="28"/>
                <w:lang w:val="en-US"/>
              </w:rPr>
              <w:t>sec</w:t>
            </w:r>
            <w:r>
              <w:rPr>
                <w:szCs w:val="28"/>
              </w:rPr>
              <w:t xml:space="preserve">. </w:t>
            </w:r>
            <w:r>
              <w:rPr>
                <w:szCs w:val="28"/>
                <w:lang w:val="en-US"/>
              </w:rPr>
              <w:t>FPO,</w:t>
            </w:r>
          </w:p>
          <w:p w:rsidR="00BE5CFF" w:rsidRDefault="00BE5CFF" w:rsidP="00BE5CFF">
            <w:pPr>
              <w:tabs>
                <w:tab w:val="left" w:pos="8931"/>
              </w:tabs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 xml:space="preserve">USB and Parallel  interfaces, 10000 pages/month), </w:t>
            </w:r>
            <w:r>
              <w:rPr>
                <w:szCs w:val="28"/>
              </w:rPr>
              <w:t>серийный</w:t>
            </w:r>
            <w:r>
              <w:rPr>
                <w:szCs w:val="28"/>
                <w:lang w:val="en-US"/>
              </w:rPr>
              <w:t xml:space="preserve"> </w:t>
            </w:r>
            <w:r>
              <w:rPr>
                <w:szCs w:val="28"/>
              </w:rPr>
              <w:t>номер</w:t>
            </w:r>
            <w:r>
              <w:rPr>
                <w:szCs w:val="28"/>
                <w:lang w:val="en-US"/>
              </w:rPr>
              <w:t xml:space="preserve"> CNBW49GJJK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FF" w:rsidRDefault="00BE5CFF">
            <w:pPr>
              <w:tabs>
                <w:tab w:val="left" w:pos="8931"/>
              </w:tabs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FF" w:rsidRDefault="00BE5CFF">
            <w:pPr>
              <w:tabs>
                <w:tab w:val="left" w:pos="8931"/>
              </w:tabs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13939,23</w:t>
            </w:r>
          </w:p>
        </w:tc>
      </w:tr>
      <w:tr w:rsidR="00BE5CFF" w:rsidTr="00BE5C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FF" w:rsidRDefault="00BE5CFF">
            <w:pPr>
              <w:tabs>
                <w:tab w:val="left" w:pos="8931"/>
              </w:tabs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FF" w:rsidRPr="00766A2B" w:rsidRDefault="00BE5CFF" w:rsidP="00766A2B">
            <w:pPr>
              <w:tabs>
                <w:tab w:val="left" w:pos="8931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Системный блок  </w:t>
            </w:r>
            <w:r>
              <w:rPr>
                <w:szCs w:val="28"/>
                <w:lang w:val="en-US"/>
              </w:rPr>
              <w:t>Popular</w:t>
            </w:r>
            <w:r w:rsidRPr="00BE5CFF">
              <w:rPr>
                <w:szCs w:val="28"/>
              </w:rPr>
              <w:t xml:space="preserve"> </w:t>
            </w:r>
            <w:r>
              <w:rPr>
                <w:szCs w:val="28"/>
                <w:lang w:val="en-US"/>
              </w:rPr>
              <w:t>CI</w:t>
            </w:r>
            <w:r>
              <w:rPr>
                <w:szCs w:val="28"/>
              </w:rPr>
              <w:t xml:space="preserve">58 </w:t>
            </w:r>
            <w:r>
              <w:rPr>
                <w:szCs w:val="28"/>
                <w:lang w:val="en-US"/>
              </w:rPr>
              <w:t>P</w:t>
            </w:r>
            <w:r>
              <w:rPr>
                <w:szCs w:val="28"/>
              </w:rPr>
              <w:t>-4 2800</w:t>
            </w:r>
            <w:r>
              <w:rPr>
                <w:szCs w:val="28"/>
                <w:lang w:val="en-US"/>
              </w:rPr>
              <w:t>Mhz</w:t>
            </w:r>
            <w:r>
              <w:rPr>
                <w:szCs w:val="28"/>
              </w:rPr>
              <w:t xml:space="preserve">/256 </w:t>
            </w:r>
            <w:r>
              <w:rPr>
                <w:szCs w:val="28"/>
                <w:lang w:val="en-US"/>
              </w:rPr>
              <w:t>DDR</w:t>
            </w:r>
            <w:r>
              <w:rPr>
                <w:szCs w:val="28"/>
              </w:rPr>
              <w:t>333/</w:t>
            </w:r>
            <w:r>
              <w:rPr>
                <w:szCs w:val="28"/>
                <w:lang w:val="en-US"/>
              </w:rPr>
              <w:t>HDD</w:t>
            </w:r>
            <w:r>
              <w:rPr>
                <w:szCs w:val="28"/>
              </w:rPr>
              <w:t>40</w:t>
            </w:r>
            <w:r>
              <w:rPr>
                <w:szCs w:val="28"/>
                <w:lang w:val="en-US"/>
              </w:rPr>
              <w:t>Gb</w:t>
            </w:r>
            <w:r>
              <w:rPr>
                <w:szCs w:val="28"/>
              </w:rPr>
              <w:t xml:space="preserve"> 7200 </w:t>
            </w:r>
            <w:r>
              <w:rPr>
                <w:szCs w:val="28"/>
                <w:lang w:val="en-US"/>
              </w:rPr>
              <w:t>rpm</w:t>
            </w:r>
            <w:r>
              <w:rPr>
                <w:szCs w:val="28"/>
              </w:rPr>
              <w:t>/</w:t>
            </w:r>
            <w:r>
              <w:rPr>
                <w:szCs w:val="28"/>
                <w:lang w:val="en-US"/>
              </w:rPr>
              <w:t>CD</w:t>
            </w:r>
            <w:r>
              <w:rPr>
                <w:szCs w:val="28"/>
              </w:rPr>
              <w:t>-</w:t>
            </w:r>
            <w:r>
              <w:rPr>
                <w:szCs w:val="28"/>
                <w:lang w:val="en-US"/>
              </w:rPr>
              <w:t>Rom</w:t>
            </w:r>
            <w:r>
              <w:rPr>
                <w:szCs w:val="28"/>
              </w:rPr>
              <w:t xml:space="preserve"> 52</w:t>
            </w:r>
            <w:r>
              <w:rPr>
                <w:szCs w:val="28"/>
                <w:lang w:val="en-US"/>
              </w:rPr>
              <w:t>x</w:t>
            </w:r>
            <w:r>
              <w:rPr>
                <w:szCs w:val="28"/>
              </w:rPr>
              <w:t>/</w:t>
            </w:r>
            <w:r>
              <w:rPr>
                <w:szCs w:val="28"/>
                <w:lang w:val="en-US"/>
              </w:rPr>
              <w:t>video</w:t>
            </w:r>
            <w:r>
              <w:rPr>
                <w:szCs w:val="28"/>
              </w:rPr>
              <w:t>,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Cs w:val="28"/>
                <w:lang w:val="en-US"/>
              </w:rPr>
              <w:t>sound</w:t>
            </w:r>
            <w:r>
              <w:rPr>
                <w:sz w:val="27"/>
                <w:szCs w:val="27"/>
              </w:rPr>
              <w:t>/</w:t>
            </w:r>
            <w:r>
              <w:rPr>
                <w:szCs w:val="28"/>
                <w:lang w:val="en-US"/>
              </w:rPr>
              <w:t>kb</w:t>
            </w:r>
            <w:r>
              <w:rPr>
                <w:szCs w:val="28"/>
              </w:rPr>
              <w:t>/</w:t>
            </w:r>
            <w:r>
              <w:rPr>
                <w:szCs w:val="28"/>
                <w:lang w:val="en-US"/>
              </w:rPr>
              <w:t>ms</w:t>
            </w:r>
            <w:r>
              <w:rPr>
                <w:szCs w:val="28"/>
              </w:rPr>
              <w:t xml:space="preserve">, </w:t>
            </w:r>
            <w:r>
              <w:rPr>
                <w:szCs w:val="28"/>
                <w:lang w:val="en-US"/>
              </w:rPr>
              <w:t>opt</w:t>
            </w:r>
            <w:r>
              <w:rPr>
                <w:szCs w:val="28"/>
              </w:rPr>
              <w:t>/</w:t>
            </w:r>
            <w:r>
              <w:rPr>
                <w:szCs w:val="28"/>
                <w:lang w:val="en-US"/>
              </w:rPr>
              <w:t>pad</w:t>
            </w:r>
            <w:r>
              <w:rPr>
                <w:szCs w:val="28"/>
              </w:rPr>
              <w:t>/</w:t>
            </w:r>
            <w:r>
              <w:rPr>
                <w:szCs w:val="28"/>
                <w:lang w:val="en-US"/>
              </w:rPr>
              <w:t>case</w:t>
            </w:r>
            <w:r>
              <w:rPr>
                <w:szCs w:val="28"/>
              </w:rPr>
              <w:t xml:space="preserve"> 300</w:t>
            </w:r>
            <w:r>
              <w:rPr>
                <w:szCs w:val="28"/>
                <w:lang w:val="en-US"/>
              </w:rPr>
              <w:t>W</w:t>
            </w:r>
            <w:r>
              <w:rPr>
                <w:szCs w:val="28"/>
              </w:rPr>
              <w:t>/</w:t>
            </w:r>
            <w:r>
              <w:rPr>
                <w:szCs w:val="28"/>
                <w:lang w:val="en-US"/>
              </w:rPr>
              <w:t>OC</w:t>
            </w:r>
            <w:r w:rsidRPr="00BE5CFF">
              <w:rPr>
                <w:szCs w:val="28"/>
              </w:rPr>
              <w:t xml:space="preserve"> </w:t>
            </w:r>
            <w:r>
              <w:rPr>
                <w:szCs w:val="28"/>
                <w:lang w:val="en-US"/>
              </w:rPr>
              <w:t>MS</w:t>
            </w:r>
            <w:r w:rsidRPr="00BE5CFF">
              <w:rPr>
                <w:szCs w:val="28"/>
              </w:rPr>
              <w:t xml:space="preserve"> </w:t>
            </w:r>
            <w:r>
              <w:rPr>
                <w:szCs w:val="28"/>
                <w:lang w:val="en-US"/>
              </w:rPr>
              <w:t>Windows</w:t>
            </w:r>
            <w:r w:rsidRPr="00BE5CFF">
              <w:rPr>
                <w:szCs w:val="28"/>
              </w:rPr>
              <w:t xml:space="preserve"> </w:t>
            </w:r>
            <w:r>
              <w:rPr>
                <w:szCs w:val="28"/>
                <w:lang w:val="en-US"/>
              </w:rPr>
              <w:t>XP</w:t>
            </w:r>
            <w:r w:rsidRPr="00BE5CFF">
              <w:rPr>
                <w:szCs w:val="28"/>
              </w:rPr>
              <w:t xml:space="preserve"> </w:t>
            </w:r>
            <w:r>
              <w:rPr>
                <w:szCs w:val="28"/>
                <w:lang w:val="en-US"/>
              </w:rPr>
              <w:t>Pro</w:t>
            </w:r>
            <w:r>
              <w:rPr>
                <w:szCs w:val="28"/>
              </w:rPr>
              <w:t>, серийный номер 97585</w:t>
            </w:r>
            <w:r w:rsidR="00766A2B" w:rsidRPr="00766A2B">
              <w:rPr>
                <w:szCs w:val="2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FF" w:rsidRDefault="00BE5CFF">
            <w:pPr>
              <w:tabs>
                <w:tab w:val="left" w:pos="8931"/>
              </w:tabs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FF" w:rsidRDefault="00BE5CFF">
            <w:pPr>
              <w:tabs>
                <w:tab w:val="left" w:pos="8931"/>
              </w:tabs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20887,00</w:t>
            </w:r>
          </w:p>
        </w:tc>
      </w:tr>
      <w:tr w:rsidR="00BE5CFF" w:rsidTr="00BE5C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FF" w:rsidRDefault="00BE5CFF">
            <w:pPr>
              <w:tabs>
                <w:tab w:val="left" w:pos="8931"/>
              </w:tabs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FF" w:rsidRPr="00766A2B" w:rsidRDefault="00BE5CFF" w:rsidP="00766A2B">
            <w:pPr>
              <w:tabs>
                <w:tab w:val="left" w:pos="8931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Системный блок  </w:t>
            </w:r>
            <w:r>
              <w:rPr>
                <w:szCs w:val="28"/>
                <w:lang w:val="en-US"/>
              </w:rPr>
              <w:t>Popular</w:t>
            </w:r>
            <w:r w:rsidRPr="00BE5CFF">
              <w:rPr>
                <w:szCs w:val="28"/>
              </w:rPr>
              <w:t xml:space="preserve"> </w:t>
            </w:r>
            <w:r>
              <w:rPr>
                <w:szCs w:val="28"/>
                <w:lang w:val="en-US"/>
              </w:rPr>
              <w:t>CI</w:t>
            </w:r>
            <w:r>
              <w:rPr>
                <w:szCs w:val="28"/>
              </w:rPr>
              <w:t xml:space="preserve">58 </w:t>
            </w:r>
            <w:r>
              <w:rPr>
                <w:szCs w:val="28"/>
                <w:lang w:val="en-US"/>
              </w:rPr>
              <w:t>P</w:t>
            </w:r>
            <w:r>
              <w:rPr>
                <w:szCs w:val="28"/>
              </w:rPr>
              <w:t>-4 2800</w:t>
            </w:r>
            <w:r>
              <w:rPr>
                <w:szCs w:val="28"/>
                <w:lang w:val="en-US"/>
              </w:rPr>
              <w:t>Mhz</w:t>
            </w:r>
            <w:r>
              <w:rPr>
                <w:szCs w:val="28"/>
              </w:rPr>
              <w:t xml:space="preserve">/256 </w:t>
            </w:r>
            <w:r>
              <w:rPr>
                <w:szCs w:val="28"/>
                <w:lang w:val="en-US"/>
              </w:rPr>
              <w:t>DDR</w:t>
            </w:r>
            <w:r>
              <w:rPr>
                <w:szCs w:val="28"/>
              </w:rPr>
              <w:t>333/</w:t>
            </w:r>
            <w:r>
              <w:rPr>
                <w:szCs w:val="28"/>
                <w:lang w:val="en-US"/>
              </w:rPr>
              <w:t>HDD</w:t>
            </w:r>
            <w:r>
              <w:rPr>
                <w:szCs w:val="28"/>
              </w:rPr>
              <w:t>40</w:t>
            </w:r>
            <w:r>
              <w:rPr>
                <w:szCs w:val="28"/>
                <w:lang w:val="en-US"/>
              </w:rPr>
              <w:t>Gb</w:t>
            </w:r>
            <w:r>
              <w:rPr>
                <w:szCs w:val="28"/>
              </w:rPr>
              <w:t xml:space="preserve"> 7200 </w:t>
            </w:r>
            <w:r>
              <w:rPr>
                <w:szCs w:val="28"/>
                <w:lang w:val="en-US"/>
              </w:rPr>
              <w:t>rpm</w:t>
            </w:r>
            <w:r>
              <w:rPr>
                <w:szCs w:val="28"/>
              </w:rPr>
              <w:t>/</w:t>
            </w:r>
            <w:r>
              <w:rPr>
                <w:szCs w:val="28"/>
                <w:lang w:val="en-US"/>
              </w:rPr>
              <w:t>CD</w:t>
            </w:r>
            <w:r>
              <w:rPr>
                <w:szCs w:val="28"/>
              </w:rPr>
              <w:t>-</w:t>
            </w:r>
            <w:r>
              <w:rPr>
                <w:szCs w:val="28"/>
                <w:lang w:val="en-US"/>
              </w:rPr>
              <w:t>Rom</w:t>
            </w:r>
            <w:r>
              <w:rPr>
                <w:szCs w:val="28"/>
              </w:rPr>
              <w:t xml:space="preserve"> 52</w:t>
            </w:r>
            <w:r>
              <w:rPr>
                <w:szCs w:val="28"/>
                <w:lang w:val="en-US"/>
              </w:rPr>
              <w:t>x</w:t>
            </w:r>
            <w:r>
              <w:rPr>
                <w:szCs w:val="28"/>
              </w:rPr>
              <w:t>/</w:t>
            </w:r>
            <w:r>
              <w:rPr>
                <w:szCs w:val="28"/>
                <w:lang w:val="en-US"/>
              </w:rPr>
              <w:t>video</w:t>
            </w:r>
            <w:r>
              <w:rPr>
                <w:szCs w:val="28"/>
              </w:rPr>
              <w:t>,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Cs w:val="28"/>
                <w:lang w:val="en-US"/>
              </w:rPr>
              <w:t>sound</w:t>
            </w:r>
            <w:r>
              <w:rPr>
                <w:sz w:val="27"/>
                <w:szCs w:val="27"/>
              </w:rPr>
              <w:t>/</w:t>
            </w:r>
            <w:r>
              <w:rPr>
                <w:szCs w:val="28"/>
                <w:lang w:val="en-US"/>
              </w:rPr>
              <w:t>kb</w:t>
            </w:r>
            <w:r>
              <w:rPr>
                <w:szCs w:val="28"/>
              </w:rPr>
              <w:t>/</w:t>
            </w:r>
            <w:r>
              <w:rPr>
                <w:szCs w:val="28"/>
                <w:lang w:val="en-US"/>
              </w:rPr>
              <w:t>ms</w:t>
            </w:r>
            <w:r>
              <w:rPr>
                <w:szCs w:val="28"/>
              </w:rPr>
              <w:t xml:space="preserve">, </w:t>
            </w:r>
            <w:r>
              <w:rPr>
                <w:szCs w:val="28"/>
                <w:lang w:val="en-US"/>
              </w:rPr>
              <w:t>opt</w:t>
            </w:r>
            <w:r>
              <w:rPr>
                <w:szCs w:val="28"/>
              </w:rPr>
              <w:t>/</w:t>
            </w:r>
            <w:r>
              <w:rPr>
                <w:szCs w:val="28"/>
                <w:lang w:val="en-US"/>
              </w:rPr>
              <w:t>pad</w:t>
            </w:r>
            <w:r>
              <w:rPr>
                <w:szCs w:val="28"/>
              </w:rPr>
              <w:t>/</w:t>
            </w:r>
            <w:r>
              <w:rPr>
                <w:szCs w:val="28"/>
                <w:lang w:val="en-US"/>
              </w:rPr>
              <w:t>case</w:t>
            </w:r>
            <w:r>
              <w:rPr>
                <w:szCs w:val="28"/>
              </w:rPr>
              <w:t xml:space="preserve"> 300</w:t>
            </w:r>
            <w:r>
              <w:rPr>
                <w:szCs w:val="28"/>
                <w:lang w:val="en-US"/>
              </w:rPr>
              <w:t>W</w:t>
            </w:r>
            <w:r>
              <w:rPr>
                <w:szCs w:val="28"/>
              </w:rPr>
              <w:t>/</w:t>
            </w:r>
            <w:r>
              <w:rPr>
                <w:szCs w:val="28"/>
                <w:lang w:val="en-US"/>
              </w:rPr>
              <w:t>OC</w:t>
            </w:r>
            <w:r w:rsidRPr="00BE5CFF">
              <w:rPr>
                <w:szCs w:val="28"/>
              </w:rPr>
              <w:t xml:space="preserve"> </w:t>
            </w:r>
            <w:r>
              <w:rPr>
                <w:szCs w:val="28"/>
                <w:lang w:val="en-US"/>
              </w:rPr>
              <w:t>MS</w:t>
            </w:r>
            <w:r w:rsidRPr="00BE5CFF">
              <w:rPr>
                <w:szCs w:val="28"/>
              </w:rPr>
              <w:t xml:space="preserve"> </w:t>
            </w:r>
            <w:r>
              <w:rPr>
                <w:szCs w:val="28"/>
                <w:lang w:val="en-US"/>
              </w:rPr>
              <w:t>Windows</w:t>
            </w:r>
            <w:r w:rsidRPr="00BE5CFF">
              <w:rPr>
                <w:szCs w:val="28"/>
              </w:rPr>
              <w:t xml:space="preserve"> </w:t>
            </w:r>
            <w:r>
              <w:rPr>
                <w:szCs w:val="28"/>
                <w:lang w:val="en-US"/>
              </w:rPr>
              <w:t>XP</w:t>
            </w:r>
            <w:r w:rsidRPr="00BE5CFF">
              <w:rPr>
                <w:szCs w:val="28"/>
              </w:rPr>
              <w:t xml:space="preserve"> </w:t>
            </w:r>
            <w:r>
              <w:rPr>
                <w:szCs w:val="28"/>
                <w:lang w:val="en-US"/>
              </w:rPr>
              <w:t>Pro</w:t>
            </w:r>
            <w:r>
              <w:rPr>
                <w:szCs w:val="28"/>
              </w:rPr>
              <w:t>, серийный номер 97585</w:t>
            </w:r>
            <w:r w:rsidR="00766A2B" w:rsidRPr="00766A2B">
              <w:rPr>
                <w:szCs w:val="28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FF" w:rsidRDefault="00BE5CFF">
            <w:pPr>
              <w:tabs>
                <w:tab w:val="left" w:pos="8931"/>
              </w:tabs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FF" w:rsidRDefault="00BE5CFF">
            <w:pPr>
              <w:tabs>
                <w:tab w:val="left" w:pos="8931"/>
              </w:tabs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20887,00</w:t>
            </w:r>
          </w:p>
        </w:tc>
      </w:tr>
      <w:tr w:rsidR="00BE5CFF" w:rsidTr="00BE5C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FF" w:rsidRDefault="00BE5CFF" w:rsidP="00EB04E5">
            <w:pPr>
              <w:tabs>
                <w:tab w:val="left" w:pos="8931"/>
              </w:tabs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9.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FF" w:rsidRDefault="00BE5CFF">
            <w:pPr>
              <w:tabs>
                <w:tab w:val="left" w:pos="8931"/>
              </w:tabs>
              <w:ind w:right="424"/>
              <w:rPr>
                <w:szCs w:val="28"/>
              </w:rPr>
            </w:pPr>
            <w:r>
              <w:rPr>
                <w:szCs w:val="28"/>
              </w:rPr>
              <w:t xml:space="preserve">Сетевой фильтр </w:t>
            </w:r>
            <w:r>
              <w:rPr>
                <w:szCs w:val="28"/>
                <w:lang w:val="en-US"/>
              </w:rPr>
              <w:t>Pilot 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FF" w:rsidRDefault="00BE5CFF">
            <w:pPr>
              <w:tabs>
                <w:tab w:val="left" w:pos="8931"/>
              </w:tabs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CFF" w:rsidRDefault="00BE5CFF">
            <w:pPr>
              <w:tabs>
                <w:tab w:val="left" w:pos="8931"/>
              </w:tabs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208,00</w:t>
            </w:r>
          </w:p>
        </w:tc>
      </w:tr>
      <w:tr w:rsidR="00766A2B" w:rsidTr="00BE5C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2B" w:rsidRPr="00EB04E5" w:rsidRDefault="00766A2B" w:rsidP="00EB04E5">
            <w:pPr>
              <w:tabs>
                <w:tab w:val="left" w:pos="8931"/>
              </w:tabs>
              <w:ind w:right="-108"/>
              <w:rPr>
                <w:szCs w:val="28"/>
              </w:rPr>
            </w:pPr>
            <w:r>
              <w:rPr>
                <w:szCs w:val="28"/>
                <w:lang w:val="en-US"/>
              </w:rPr>
              <w:t>10</w:t>
            </w:r>
            <w:r w:rsidR="00EB04E5">
              <w:rPr>
                <w:szCs w:val="28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A2B" w:rsidRDefault="00766A2B" w:rsidP="005C1DF4">
            <w:pPr>
              <w:tabs>
                <w:tab w:val="left" w:pos="8931"/>
              </w:tabs>
              <w:ind w:right="424"/>
              <w:rPr>
                <w:szCs w:val="28"/>
              </w:rPr>
            </w:pPr>
            <w:r>
              <w:rPr>
                <w:szCs w:val="28"/>
              </w:rPr>
              <w:t xml:space="preserve">Сетевой фильтр </w:t>
            </w:r>
            <w:r>
              <w:rPr>
                <w:szCs w:val="28"/>
                <w:lang w:val="en-US"/>
              </w:rPr>
              <w:t>Pilot 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2B" w:rsidRDefault="00766A2B" w:rsidP="00BE5CFF">
            <w:pPr>
              <w:tabs>
                <w:tab w:val="left" w:pos="8931"/>
              </w:tabs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A2B" w:rsidRDefault="00766A2B">
            <w:pPr>
              <w:tabs>
                <w:tab w:val="left" w:pos="8931"/>
              </w:tabs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208,00</w:t>
            </w:r>
          </w:p>
        </w:tc>
      </w:tr>
      <w:tr w:rsidR="00766A2B" w:rsidTr="00BE5C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2B" w:rsidRDefault="00766A2B">
            <w:pPr>
              <w:tabs>
                <w:tab w:val="left" w:pos="8931"/>
              </w:tabs>
              <w:ind w:right="424"/>
              <w:rPr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2B" w:rsidRDefault="00766A2B">
            <w:pPr>
              <w:tabs>
                <w:tab w:val="left" w:pos="8931"/>
              </w:tabs>
              <w:ind w:right="424"/>
              <w:rPr>
                <w:szCs w:val="28"/>
              </w:rPr>
            </w:pPr>
            <w:r>
              <w:rPr>
                <w:szCs w:val="2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2B" w:rsidRDefault="00766A2B" w:rsidP="00BE5CFF">
            <w:pPr>
              <w:tabs>
                <w:tab w:val="left" w:pos="8931"/>
              </w:tabs>
              <w:ind w:right="-108"/>
              <w:jc w:val="center"/>
              <w:rPr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2B" w:rsidRDefault="00766A2B">
            <w:pPr>
              <w:tabs>
                <w:tab w:val="left" w:pos="8931"/>
              </w:tabs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80824,46</w:t>
            </w:r>
          </w:p>
        </w:tc>
      </w:tr>
    </w:tbl>
    <w:p w:rsidR="00BE5CFF" w:rsidRDefault="00BE5CFF" w:rsidP="00BE5CFF">
      <w:pPr>
        <w:tabs>
          <w:tab w:val="left" w:pos="8931"/>
        </w:tabs>
        <w:ind w:right="424"/>
        <w:rPr>
          <w:szCs w:val="28"/>
        </w:rPr>
      </w:pPr>
    </w:p>
    <w:p w:rsidR="008550DB" w:rsidRDefault="00BE5CFF" w:rsidP="00EB04E5">
      <w:pPr>
        <w:tabs>
          <w:tab w:val="left" w:pos="8931"/>
        </w:tabs>
        <w:ind w:right="424"/>
        <w:jc w:val="center"/>
        <w:rPr>
          <w:szCs w:val="28"/>
        </w:rPr>
      </w:pPr>
      <w:r>
        <w:rPr>
          <w:szCs w:val="28"/>
        </w:rPr>
        <w:t>__________________</w:t>
      </w:r>
    </w:p>
    <w:sectPr w:rsidR="008550DB" w:rsidSect="008B478F">
      <w:headerReference w:type="default" r:id="rId10"/>
      <w:footerReference w:type="even" r:id="rId11"/>
      <w:footerReference w:type="defaul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3FE" w:rsidRDefault="00DA33FE">
      <w:r>
        <w:separator/>
      </w:r>
    </w:p>
  </w:endnote>
  <w:endnote w:type="continuationSeparator" w:id="0">
    <w:p w:rsidR="00DA33FE" w:rsidRDefault="00DA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1E476D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33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33FE" w:rsidRDefault="00DA33FE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DA33FE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3FE" w:rsidRDefault="00DA33FE">
      <w:r>
        <w:separator/>
      </w:r>
    </w:p>
  </w:footnote>
  <w:footnote w:type="continuationSeparator" w:id="0">
    <w:p w:rsidR="00DA33FE" w:rsidRDefault="00DA3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DA33F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21A65"/>
    <w:rsid w:val="000226D3"/>
    <w:rsid w:val="000443B0"/>
    <w:rsid w:val="000501B1"/>
    <w:rsid w:val="00054F42"/>
    <w:rsid w:val="0006752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36FA3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A2B98"/>
    <w:rsid w:val="002B387D"/>
    <w:rsid w:val="002C11F4"/>
    <w:rsid w:val="002D6E4D"/>
    <w:rsid w:val="002F2F66"/>
    <w:rsid w:val="002F409E"/>
    <w:rsid w:val="002F44FC"/>
    <w:rsid w:val="002F49C3"/>
    <w:rsid w:val="00304DC0"/>
    <w:rsid w:val="0030699A"/>
    <w:rsid w:val="00310177"/>
    <w:rsid w:val="00332252"/>
    <w:rsid w:val="003347A1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4B11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66A2B"/>
    <w:rsid w:val="00771E8E"/>
    <w:rsid w:val="00794A95"/>
    <w:rsid w:val="007B0F0A"/>
    <w:rsid w:val="007D428D"/>
    <w:rsid w:val="007D46BB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E5CFF"/>
    <w:rsid w:val="00BF2C08"/>
    <w:rsid w:val="00C15714"/>
    <w:rsid w:val="00C52675"/>
    <w:rsid w:val="00C55070"/>
    <w:rsid w:val="00CC41EC"/>
    <w:rsid w:val="00CC55A1"/>
    <w:rsid w:val="00CC5753"/>
    <w:rsid w:val="00CC731E"/>
    <w:rsid w:val="00CD732F"/>
    <w:rsid w:val="00CE2B88"/>
    <w:rsid w:val="00CE3265"/>
    <w:rsid w:val="00CF2E49"/>
    <w:rsid w:val="00CF7474"/>
    <w:rsid w:val="00D24154"/>
    <w:rsid w:val="00D24B91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DF7500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B04E5"/>
    <w:rsid w:val="00ED2954"/>
    <w:rsid w:val="00EE18CD"/>
    <w:rsid w:val="00EF1F1D"/>
    <w:rsid w:val="00EF54D9"/>
    <w:rsid w:val="00EF6799"/>
    <w:rsid w:val="00F06447"/>
    <w:rsid w:val="00F14161"/>
    <w:rsid w:val="00F505A2"/>
    <w:rsid w:val="00F6477A"/>
    <w:rsid w:val="00F86BDD"/>
    <w:rsid w:val="00FB0F91"/>
    <w:rsid w:val="00FB7CFA"/>
    <w:rsid w:val="00FC09A1"/>
    <w:rsid w:val="00FE504B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8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3F71C-657E-4954-90CA-6ECDDC455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5</cp:revision>
  <cp:lastPrinted>2014-06-23T08:23:00Z</cp:lastPrinted>
  <dcterms:created xsi:type="dcterms:W3CDTF">2014-06-23T06:48:00Z</dcterms:created>
  <dcterms:modified xsi:type="dcterms:W3CDTF">2014-06-24T09:59:00Z</dcterms:modified>
</cp:coreProperties>
</file>