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4485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867E287" wp14:editId="546A358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BE5CFF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744851">
        <w:t>23 июня 2014 года № 374р-П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BE5CFF" w:rsidRDefault="00BE5CFF" w:rsidP="00BE5CFF">
      <w:pPr>
        <w:ind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AF5829">
        <w:rPr>
          <w:szCs w:val="28"/>
        </w:rPr>
        <w:t>решение Совета Пудожского</w:t>
      </w:r>
      <w:r>
        <w:rPr>
          <w:szCs w:val="28"/>
        </w:rPr>
        <w:t xml:space="preserve">  муниципального района </w:t>
      </w:r>
      <w:r w:rsidR="00AF5829">
        <w:rPr>
          <w:szCs w:val="28"/>
        </w:rPr>
        <w:br/>
      </w:r>
      <w:r>
        <w:rPr>
          <w:szCs w:val="28"/>
        </w:rPr>
        <w:t xml:space="preserve">от </w:t>
      </w:r>
      <w:r w:rsidR="00AF5829">
        <w:rPr>
          <w:szCs w:val="28"/>
        </w:rPr>
        <w:t>25 апреля</w:t>
      </w:r>
      <w:r>
        <w:rPr>
          <w:szCs w:val="28"/>
        </w:rPr>
        <w:t xml:space="preserve"> 2014 года  № </w:t>
      </w:r>
      <w:r w:rsidR="00AF5829">
        <w:rPr>
          <w:szCs w:val="28"/>
        </w:rPr>
        <w:t>44</w:t>
      </w:r>
      <w:r>
        <w:rPr>
          <w:szCs w:val="28"/>
        </w:rPr>
        <w:t xml:space="preserve"> «О приеме </w:t>
      </w:r>
      <w:r w:rsidR="00AF5829">
        <w:rPr>
          <w:szCs w:val="28"/>
        </w:rPr>
        <w:t xml:space="preserve">объектов </w:t>
      </w:r>
      <w:r>
        <w:rPr>
          <w:szCs w:val="28"/>
        </w:rPr>
        <w:t>государственн</w:t>
      </w:r>
      <w:r w:rsidR="00AF5829">
        <w:rPr>
          <w:szCs w:val="28"/>
        </w:rPr>
        <w:t xml:space="preserve">ой собственности </w:t>
      </w:r>
      <w:r>
        <w:rPr>
          <w:szCs w:val="28"/>
        </w:rPr>
        <w:t xml:space="preserve">Республики Карелия в муниципальную собственность </w:t>
      </w:r>
      <w:r w:rsidR="00AF5829">
        <w:rPr>
          <w:szCs w:val="28"/>
        </w:rPr>
        <w:t>Пудожского</w:t>
      </w:r>
      <w:r>
        <w:rPr>
          <w:szCs w:val="28"/>
        </w:rPr>
        <w:t xml:space="preserve">  муниципального района»,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AF5829">
        <w:rPr>
          <w:szCs w:val="28"/>
        </w:rPr>
        <w:t>Пудожского</w:t>
      </w:r>
      <w:r>
        <w:rPr>
          <w:szCs w:val="28"/>
        </w:rPr>
        <w:t xml:space="preserve"> муниципальн</w:t>
      </w:r>
      <w:r w:rsidR="00AF5829">
        <w:rPr>
          <w:szCs w:val="28"/>
        </w:rPr>
        <w:t>ого</w:t>
      </w:r>
      <w:r>
        <w:rPr>
          <w:szCs w:val="28"/>
        </w:rPr>
        <w:t xml:space="preserve"> район</w:t>
      </w:r>
      <w:r w:rsidR="00AF5829">
        <w:rPr>
          <w:szCs w:val="28"/>
        </w:rPr>
        <w:t>а от Автономного учреждения Республики Карелия «Центр обучения и мониторинга трудовых ресурсов»</w:t>
      </w:r>
      <w:r>
        <w:rPr>
          <w:szCs w:val="28"/>
        </w:rPr>
        <w:t xml:space="preserve"> государственное имущество Республики Карелия согласно приложению к настоящему распоряжению.</w:t>
      </w:r>
    </w:p>
    <w:p w:rsidR="00BE5CFF" w:rsidRDefault="00BE5CFF" w:rsidP="00BE5CF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BE5CFF" w:rsidRDefault="00BE5CFF" w:rsidP="00BE5CF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BE5CFF" w:rsidRDefault="00BE5CFF" w:rsidP="00BE5CF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BE5CFF" w:rsidRDefault="00BE5CFF" w:rsidP="00BE5CF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BE5CFF" w:rsidRDefault="00BE5CFF" w:rsidP="00BE5CF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>Республики  Карелия                                                             А.П. Худилайнен</w:t>
      </w:r>
    </w:p>
    <w:p w:rsidR="00BE5CFF" w:rsidRDefault="00BE5CFF" w:rsidP="00BE5CFF">
      <w:pPr>
        <w:tabs>
          <w:tab w:val="left" w:pos="8931"/>
        </w:tabs>
        <w:ind w:right="424"/>
        <w:rPr>
          <w:szCs w:val="28"/>
        </w:rPr>
      </w:pPr>
    </w:p>
    <w:p w:rsidR="00BE5CFF" w:rsidRDefault="00BE5CFF" w:rsidP="00BE5CFF">
      <w:pPr>
        <w:tabs>
          <w:tab w:val="left" w:pos="8931"/>
        </w:tabs>
        <w:ind w:right="424"/>
        <w:rPr>
          <w:szCs w:val="28"/>
        </w:rPr>
      </w:pPr>
    </w:p>
    <w:p w:rsidR="00BE5CFF" w:rsidRDefault="00BE5CFF" w:rsidP="00BE5CFF">
      <w:pPr>
        <w:tabs>
          <w:tab w:val="left" w:pos="8931"/>
        </w:tabs>
        <w:ind w:right="424" w:firstLine="4536"/>
        <w:rPr>
          <w:szCs w:val="28"/>
        </w:rPr>
      </w:pPr>
    </w:p>
    <w:p w:rsidR="00BE5CFF" w:rsidRDefault="00BE5CFF" w:rsidP="00BE5CFF">
      <w:pPr>
        <w:tabs>
          <w:tab w:val="left" w:pos="8931"/>
        </w:tabs>
        <w:ind w:right="424" w:firstLine="4536"/>
        <w:rPr>
          <w:szCs w:val="28"/>
        </w:rPr>
      </w:pPr>
    </w:p>
    <w:p w:rsidR="00BE5CFF" w:rsidRDefault="00BE5CFF" w:rsidP="00BE5CFF">
      <w:pPr>
        <w:tabs>
          <w:tab w:val="left" w:pos="8931"/>
        </w:tabs>
        <w:ind w:right="424" w:firstLine="4536"/>
        <w:rPr>
          <w:szCs w:val="28"/>
        </w:rPr>
      </w:pPr>
    </w:p>
    <w:p w:rsidR="00BE5CFF" w:rsidRDefault="00BE5CFF" w:rsidP="00BE5CFF">
      <w:pPr>
        <w:tabs>
          <w:tab w:val="left" w:pos="8931"/>
        </w:tabs>
        <w:ind w:right="424" w:firstLine="4536"/>
        <w:rPr>
          <w:szCs w:val="28"/>
        </w:rPr>
      </w:pPr>
    </w:p>
    <w:p w:rsidR="00BE5CFF" w:rsidRDefault="00BE5CFF" w:rsidP="00BE5CFF">
      <w:pPr>
        <w:tabs>
          <w:tab w:val="left" w:pos="8931"/>
        </w:tabs>
        <w:ind w:right="424" w:firstLine="4536"/>
        <w:rPr>
          <w:szCs w:val="28"/>
        </w:rPr>
      </w:pPr>
    </w:p>
    <w:p w:rsidR="00BE5CFF" w:rsidRDefault="00BE5CFF" w:rsidP="00BE5CFF">
      <w:pPr>
        <w:tabs>
          <w:tab w:val="left" w:pos="8931"/>
        </w:tabs>
        <w:ind w:right="424" w:firstLine="4536"/>
        <w:rPr>
          <w:szCs w:val="28"/>
        </w:rPr>
      </w:pPr>
    </w:p>
    <w:p w:rsidR="00BE5CFF" w:rsidRDefault="00BE5CFF" w:rsidP="00BE5CFF">
      <w:pPr>
        <w:tabs>
          <w:tab w:val="left" w:pos="8931"/>
        </w:tabs>
        <w:ind w:right="424" w:firstLine="4536"/>
        <w:rPr>
          <w:szCs w:val="28"/>
        </w:rPr>
      </w:pPr>
    </w:p>
    <w:p w:rsidR="00BE5CFF" w:rsidRDefault="00BE5CFF" w:rsidP="00BE5CFF">
      <w:pPr>
        <w:tabs>
          <w:tab w:val="left" w:pos="8931"/>
        </w:tabs>
        <w:ind w:right="424" w:firstLine="4536"/>
        <w:rPr>
          <w:szCs w:val="28"/>
        </w:rPr>
      </w:pPr>
    </w:p>
    <w:p w:rsidR="00BE5CFF" w:rsidRDefault="00BE5CFF" w:rsidP="00BE5CFF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Приложение к распоряжению</w:t>
      </w:r>
    </w:p>
    <w:p w:rsidR="00BE5CFF" w:rsidRDefault="00BE5CFF" w:rsidP="00BE5CFF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BE5CFF" w:rsidRDefault="00BE5CFF" w:rsidP="00BE5CFF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 xml:space="preserve">от </w:t>
      </w:r>
      <w:r w:rsidR="00744851">
        <w:rPr>
          <w:szCs w:val="28"/>
        </w:rPr>
        <w:t>23 июня 2014 года № 374р-П</w:t>
      </w:r>
    </w:p>
    <w:p w:rsidR="00BE5CFF" w:rsidRDefault="00BE5CFF" w:rsidP="00BE5CFF">
      <w:pPr>
        <w:tabs>
          <w:tab w:val="left" w:pos="8931"/>
        </w:tabs>
        <w:ind w:right="424" w:firstLine="4536"/>
        <w:rPr>
          <w:szCs w:val="28"/>
        </w:rPr>
      </w:pPr>
    </w:p>
    <w:p w:rsidR="00BE5CFF" w:rsidRDefault="00BE5CFF" w:rsidP="00BE5CF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BE5CFF" w:rsidRDefault="00BE5CFF" w:rsidP="00BE5CF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</w:p>
    <w:p w:rsidR="00BE5CFF" w:rsidRDefault="00BE5CFF" w:rsidP="00BE5CF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передаваемого в муниципальную собственность</w:t>
      </w:r>
    </w:p>
    <w:p w:rsidR="00BE5CFF" w:rsidRDefault="00AF5829" w:rsidP="00BE5CF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Пудожского </w:t>
      </w:r>
      <w:r w:rsidR="00BE5CFF">
        <w:rPr>
          <w:szCs w:val="28"/>
        </w:rPr>
        <w:t>муниципальн</w:t>
      </w:r>
      <w:r>
        <w:rPr>
          <w:szCs w:val="28"/>
        </w:rPr>
        <w:t>ого</w:t>
      </w:r>
      <w:r w:rsidR="00BE5CFF">
        <w:rPr>
          <w:szCs w:val="28"/>
        </w:rPr>
        <w:t xml:space="preserve"> район</w:t>
      </w:r>
      <w:r>
        <w:rPr>
          <w:szCs w:val="28"/>
        </w:rPr>
        <w:t>а</w:t>
      </w:r>
    </w:p>
    <w:p w:rsidR="00BE5CFF" w:rsidRDefault="00BE5CFF" w:rsidP="00BE5CFF">
      <w:pPr>
        <w:tabs>
          <w:tab w:val="left" w:pos="8931"/>
        </w:tabs>
        <w:ind w:right="424"/>
        <w:rPr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134"/>
        <w:gridCol w:w="1666"/>
      </w:tblGrid>
      <w:tr w:rsidR="00BE5CFF" w:rsidTr="00BE5C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BE5CFF" w:rsidRDefault="00BE5CF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F" w:rsidRDefault="00BE5CF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</w:p>
          <w:p w:rsidR="00BE5CFF" w:rsidRDefault="00BE5CF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Количе-</w:t>
            </w:r>
          </w:p>
          <w:p w:rsidR="00BE5CFF" w:rsidRDefault="00BE5CF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ство, штук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0C0059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Общая</w:t>
            </w:r>
            <w:r w:rsidR="00BE5CFF">
              <w:rPr>
                <w:szCs w:val="28"/>
              </w:rPr>
              <w:t xml:space="preserve"> стоимость, рублей</w:t>
            </w:r>
          </w:p>
        </w:tc>
      </w:tr>
      <w:tr w:rsidR="00BE5CFF" w:rsidTr="00D07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F" w:rsidRDefault="00D07D19" w:rsidP="000C0059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Монитор 15</w:t>
            </w:r>
            <w:r>
              <w:rPr>
                <w:szCs w:val="28"/>
                <w:lang w:val="en-US"/>
              </w:rPr>
              <w:t xml:space="preserve">“Belinia </w:t>
            </w:r>
            <w:r>
              <w:rPr>
                <w:szCs w:val="28"/>
              </w:rPr>
              <w:t>102010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F" w:rsidRDefault="00D07D19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5500,00</w:t>
            </w:r>
          </w:p>
        </w:tc>
      </w:tr>
      <w:tr w:rsidR="00BE5CFF" w:rsidTr="00D07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F" w:rsidRPr="000C0059" w:rsidRDefault="00D07D19" w:rsidP="000C0059">
            <w:pPr>
              <w:tabs>
                <w:tab w:val="left" w:pos="8931"/>
              </w:tabs>
              <w:ind w:right="34"/>
              <w:rPr>
                <w:szCs w:val="28"/>
              </w:rPr>
            </w:pPr>
            <w:r>
              <w:rPr>
                <w:szCs w:val="28"/>
              </w:rPr>
              <w:t>Монитор 15</w:t>
            </w:r>
            <w:r w:rsidRPr="000C0059">
              <w:rPr>
                <w:szCs w:val="28"/>
              </w:rPr>
              <w:t>“</w:t>
            </w:r>
            <w:r>
              <w:rPr>
                <w:szCs w:val="28"/>
                <w:lang w:val="en-US"/>
              </w:rPr>
              <w:t>Belinia</w:t>
            </w:r>
            <w:r w:rsidRPr="000C0059">
              <w:rPr>
                <w:szCs w:val="28"/>
              </w:rPr>
              <w:t xml:space="preserve"> </w:t>
            </w:r>
            <w:r>
              <w:rPr>
                <w:szCs w:val="28"/>
              </w:rPr>
              <w:t>102010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F" w:rsidRDefault="00D07D19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5500,00</w:t>
            </w:r>
          </w:p>
        </w:tc>
      </w:tr>
      <w:tr w:rsidR="00BE5CFF" w:rsidTr="00D07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F" w:rsidRDefault="00D07D19" w:rsidP="000C0059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Монитор 15</w:t>
            </w:r>
            <w:r w:rsidRPr="000C0059">
              <w:rPr>
                <w:szCs w:val="28"/>
              </w:rPr>
              <w:t>“</w:t>
            </w:r>
            <w:r>
              <w:rPr>
                <w:szCs w:val="28"/>
                <w:lang w:val="en-US"/>
              </w:rPr>
              <w:t>Belinia</w:t>
            </w:r>
            <w:r w:rsidRPr="000C0059">
              <w:rPr>
                <w:szCs w:val="28"/>
              </w:rPr>
              <w:t xml:space="preserve"> </w:t>
            </w:r>
            <w:r>
              <w:rPr>
                <w:szCs w:val="28"/>
              </w:rPr>
              <w:t>102010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F" w:rsidRDefault="00D07D19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5500,00</w:t>
            </w:r>
          </w:p>
        </w:tc>
      </w:tr>
      <w:tr w:rsidR="00BE5CFF" w:rsidTr="00D07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F" w:rsidRDefault="00D07D19" w:rsidP="000C0059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Монитор 15</w:t>
            </w:r>
            <w:r w:rsidRPr="000C0059">
              <w:rPr>
                <w:szCs w:val="28"/>
              </w:rPr>
              <w:t>“</w:t>
            </w:r>
            <w:r>
              <w:rPr>
                <w:szCs w:val="28"/>
                <w:lang w:val="en-US"/>
              </w:rPr>
              <w:t>Belinia</w:t>
            </w:r>
            <w:r w:rsidRPr="000C0059">
              <w:rPr>
                <w:szCs w:val="28"/>
              </w:rPr>
              <w:t xml:space="preserve"> </w:t>
            </w:r>
            <w:r>
              <w:rPr>
                <w:szCs w:val="28"/>
              </w:rPr>
              <w:t>102010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F" w:rsidRDefault="00D07D19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5500,00</w:t>
            </w:r>
          </w:p>
        </w:tc>
      </w:tr>
      <w:tr w:rsidR="00BE5CFF" w:rsidTr="00D07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F" w:rsidRDefault="00D07D19" w:rsidP="000C0059">
            <w:pPr>
              <w:tabs>
                <w:tab w:val="left" w:pos="8931"/>
              </w:tabs>
              <w:rPr>
                <w:szCs w:val="28"/>
                <w:lang w:val="en-US"/>
              </w:rPr>
            </w:pPr>
            <w:r>
              <w:rPr>
                <w:szCs w:val="28"/>
              </w:rPr>
              <w:t>Монитор 15</w:t>
            </w:r>
            <w:r>
              <w:rPr>
                <w:szCs w:val="28"/>
                <w:lang w:val="en-US"/>
              </w:rPr>
              <w:t xml:space="preserve">“Belinia </w:t>
            </w:r>
            <w:r>
              <w:rPr>
                <w:szCs w:val="28"/>
              </w:rPr>
              <w:t>102010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F" w:rsidRDefault="00D07D19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5500,00</w:t>
            </w:r>
          </w:p>
        </w:tc>
      </w:tr>
      <w:tr w:rsidR="00BE5CFF" w:rsidTr="00D07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F" w:rsidRDefault="00D07D19" w:rsidP="000C0059">
            <w:pPr>
              <w:tabs>
                <w:tab w:val="left" w:pos="8931"/>
              </w:tabs>
              <w:rPr>
                <w:szCs w:val="28"/>
                <w:lang w:val="en-US"/>
              </w:rPr>
            </w:pPr>
            <w:r>
              <w:rPr>
                <w:szCs w:val="28"/>
              </w:rPr>
              <w:t>Монитор 15</w:t>
            </w:r>
            <w:r>
              <w:rPr>
                <w:szCs w:val="28"/>
                <w:lang w:val="en-US"/>
              </w:rPr>
              <w:t xml:space="preserve">“Belinia </w:t>
            </w:r>
            <w:r>
              <w:rPr>
                <w:szCs w:val="28"/>
              </w:rPr>
              <w:t>102010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F" w:rsidRDefault="00D07D19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5500,00</w:t>
            </w:r>
          </w:p>
        </w:tc>
      </w:tr>
      <w:tr w:rsidR="00BE5CFF" w:rsidTr="00D07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F" w:rsidRPr="00766A2B" w:rsidRDefault="00D07D19" w:rsidP="000C0059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Монитор 15</w:t>
            </w:r>
            <w:r>
              <w:rPr>
                <w:szCs w:val="28"/>
                <w:lang w:val="en-US"/>
              </w:rPr>
              <w:t xml:space="preserve">“Belinia </w:t>
            </w:r>
            <w:r>
              <w:rPr>
                <w:szCs w:val="28"/>
              </w:rPr>
              <w:t>102010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F" w:rsidRDefault="00D07D19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5500,00</w:t>
            </w:r>
          </w:p>
        </w:tc>
      </w:tr>
      <w:tr w:rsidR="00BE5CFF" w:rsidTr="00D07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F" w:rsidRPr="00766A2B" w:rsidRDefault="00D07D19" w:rsidP="000C0059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Монитор 15</w:t>
            </w:r>
            <w:r>
              <w:rPr>
                <w:szCs w:val="28"/>
                <w:lang w:val="en-US"/>
              </w:rPr>
              <w:t xml:space="preserve">“Belinia </w:t>
            </w:r>
            <w:r>
              <w:rPr>
                <w:szCs w:val="28"/>
              </w:rPr>
              <w:t>102010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F" w:rsidRDefault="00D07D19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5500,00</w:t>
            </w:r>
          </w:p>
        </w:tc>
      </w:tr>
      <w:tr w:rsidR="00BE5CFF" w:rsidTr="00D07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 w:rsidP="00FF0F0B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F" w:rsidRDefault="00D07D19" w:rsidP="000C0059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Монитор 15</w:t>
            </w:r>
            <w:r>
              <w:rPr>
                <w:szCs w:val="28"/>
                <w:lang w:val="en-US"/>
              </w:rPr>
              <w:t xml:space="preserve">“Belinia </w:t>
            </w:r>
            <w:r>
              <w:rPr>
                <w:szCs w:val="28"/>
              </w:rPr>
              <w:t>102010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F" w:rsidRDefault="00D07D19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5500,00</w:t>
            </w:r>
          </w:p>
        </w:tc>
      </w:tr>
      <w:tr w:rsidR="00766A2B" w:rsidTr="00D07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2B" w:rsidRPr="00FF0F0B" w:rsidRDefault="00766A2B" w:rsidP="00FF0F0B">
            <w:pPr>
              <w:tabs>
                <w:tab w:val="left" w:pos="8931"/>
              </w:tabs>
              <w:ind w:right="-108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 w:rsidR="00FF0F0B">
              <w:rPr>
                <w:szCs w:val="28"/>
              </w:rPr>
              <w:t>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2B" w:rsidRDefault="00D07D19" w:rsidP="000C0059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Монитор 15</w:t>
            </w:r>
            <w:r>
              <w:rPr>
                <w:szCs w:val="28"/>
                <w:lang w:val="en-US"/>
              </w:rPr>
              <w:t xml:space="preserve">“Belinia </w:t>
            </w:r>
            <w:r>
              <w:rPr>
                <w:szCs w:val="28"/>
              </w:rPr>
              <w:t>102010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2B" w:rsidRDefault="00766A2B" w:rsidP="00BE5CF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2B" w:rsidRDefault="00D07D19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5500,00</w:t>
            </w:r>
          </w:p>
        </w:tc>
      </w:tr>
      <w:tr w:rsidR="00D07D19" w:rsidTr="00D07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D07D19" w:rsidRDefault="00D07D19" w:rsidP="00FF0F0B">
            <w:pPr>
              <w:tabs>
                <w:tab w:val="left" w:pos="8931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Default="00D07D19" w:rsidP="000C0059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Монитор 15</w:t>
            </w:r>
            <w:r>
              <w:rPr>
                <w:szCs w:val="28"/>
                <w:lang w:val="en-US"/>
              </w:rPr>
              <w:t xml:space="preserve">“Belinia </w:t>
            </w:r>
            <w:r>
              <w:rPr>
                <w:szCs w:val="28"/>
              </w:rPr>
              <w:t>102010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Default="00D07D19" w:rsidP="00CF0E70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Default="00D07D19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5500,00</w:t>
            </w:r>
          </w:p>
        </w:tc>
      </w:tr>
      <w:tr w:rsidR="00D07D19" w:rsidTr="00D07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D07D19" w:rsidRDefault="00D07D19" w:rsidP="00FF0F0B">
            <w:pPr>
              <w:tabs>
                <w:tab w:val="left" w:pos="8931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D07D19" w:rsidRDefault="00D07D19" w:rsidP="005C1DF4">
            <w:pPr>
              <w:tabs>
                <w:tab w:val="left" w:pos="8931"/>
              </w:tabs>
              <w:ind w:right="424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Процессорный блок </w:t>
            </w:r>
            <w:r>
              <w:rPr>
                <w:szCs w:val="28"/>
                <w:lang w:val="en-US"/>
              </w:rPr>
              <w:t>Pentium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Default="00D07D19" w:rsidP="00CF0E70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Default="00D07D19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14909,08</w:t>
            </w:r>
          </w:p>
        </w:tc>
      </w:tr>
      <w:tr w:rsidR="00D07D19" w:rsidTr="00D07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D07D19" w:rsidRDefault="00D07D19" w:rsidP="00FF0F0B">
            <w:pPr>
              <w:tabs>
                <w:tab w:val="left" w:pos="8931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C0059" w:rsidRDefault="00D07D19" w:rsidP="005C1DF4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 xml:space="preserve">Процессорный блок </w:t>
            </w:r>
            <w:r>
              <w:rPr>
                <w:szCs w:val="28"/>
                <w:lang w:val="en-US"/>
              </w:rPr>
              <w:t>Pentium</w:t>
            </w:r>
            <w:r w:rsidR="000C0059">
              <w:rPr>
                <w:szCs w:val="28"/>
              </w:rPr>
              <w:t xml:space="preserve">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Default="00D07D19" w:rsidP="00CF0E70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Default="00D07D19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17295,56</w:t>
            </w:r>
          </w:p>
        </w:tc>
      </w:tr>
      <w:tr w:rsidR="00D07D19" w:rsidTr="00D07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D07D19" w:rsidRDefault="00D07D19" w:rsidP="00FF0F0B">
            <w:pPr>
              <w:tabs>
                <w:tab w:val="left" w:pos="8931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D07D19" w:rsidRDefault="00D07D19" w:rsidP="00D07D19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 xml:space="preserve">Системный блок </w:t>
            </w:r>
            <w:r>
              <w:rPr>
                <w:szCs w:val="28"/>
                <w:lang w:val="en-US"/>
              </w:rPr>
              <w:t>Genius 145-z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Default="00D07D19" w:rsidP="00CF0E70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Default="00D07D19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25229,00</w:t>
            </w:r>
          </w:p>
        </w:tc>
      </w:tr>
      <w:tr w:rsidR="00D07D19" w:rsidTr="00D07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D07D19" w:rsidRDefault="00D07D19" w:rsidP="00FF0F0B">
            <w:pPr>
              <w:tabs>
                <w:tab w:val="left" w:pos="8931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D07D19" w:rsidRDefault="00D07D19" w:rsidP="00CF0E70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 xml:space="preserve">Системный блок </w:t>
            </w:r>
            <w:r>
              <w:rPr>
                <w:szCs w:val="28"/>
                <w:lang w:val="en-US"/>
              </w:rPr>
              <w:t>Genius 145-z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Default="00D07D19" w:rsidP="00CF0E70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Default="00D07D19" w:rsidP="00CF0E70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25229,00</w:t>
            </w:r>
          </w:p>
        </w:tc>
      </w:tr>
      <w:tr w:rsidR="00D07D19" w:rsidTr="00D07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D07D19" w:rsidRDefault="00D07D19" w:rsidP="00FF0F0B">
            <w:pPr>
              <w:tabs>
                <w:tab w:val="left" w:pos="8931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D07D19" w:rsidRDefault="00D07D19" w:rsidP="00CF0E70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 xml:space="preserve">Системный блок </w:t>
            </w:r>
            <w:r>
              <w:rPr>
                <w:szCs w:val="28"/>
                <w:lang w:val="en-US"/>
              </w:rPr>
              <w:t>Genius 145-z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Default="00D07D19" w:rsidP="00CF0E70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Default="00D07D19" w:rsidP="00CF0E70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25229,00</w:t>
            </w:r>
          </w:p>
        </w:tc>
      </w:tr>
      <w:tr w:rsidR="00D07D19" w:rsidTr="00D07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D07D19" w:rsidRDefault="00D07D19" w:rsidP="00FF0F0B">
            <w:pPr>
              <w:tabs>
                <w:tab w:val="left" w:pos="8931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D07D19" w:rsidRDefault="00D07D19" w:rsidP="00CF0E70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 xml:space="preserve">Системный блок </w:t>
            </w:r>
            <w:r>
              <w:rPr>
                <w:szCs w:val="28"/>
                <w:lang w:val="en-US"/>
              </w:rPr>
              <w:t>Genius 145-z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Default="00D07D19" w:rsidP="00CF0E70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Default="00D07D19" w:rsidP="00CF0E70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25229,00</w:t>
            </w:r>
          </w:p>
        </w:tc>
      </w:tr>
      <w:tr w:rsidR="00D07D19" w:rsidTr="00D07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D07D19" w:rsidRDefault="00D07D19" w:rsidP="00FF0F0B">
            <w:pPr>
              <w:tabs>
                <w:tab w:val="left" w:pos="8931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D07D19" w:rsidRDefault="00D07D19" w:rsidP="00CF0E70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 xml:space="preserve">Системный блок </w:t>
            </w:r>
            <w:r>
              <w:rPr>
                <w:szCs w:val="28"/>
                <w:lang w:val="en-US"/>
              </w:rPr>
              <w:t>Genius 145-z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Default="00D07D19" w:rsidP="00CF0E70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Default="00D07D19" w:rsidP="00CF0E70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25229,00</w:t>
            </w:r>
          </w:p>
        </w:tc>
      </w:tr>
      <w:tr w:rsidR="00D07D19" w:rsidTr="00D07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D07D19" w:rsidRDefault="00D07D19" w:rsidP="00FF0F0B">
            <w:pPr>
              <w:tabs>
                <w:tab w:val="left" w:pos="8931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D07D19" w:rsidRDefault="00D07D19" w:rsidP="00CF0E70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 xml:space="preserve">Системный блок </w:t>
            </w:r>
            <w:r>
              <w:rPr>
                <w:szCs w:val="28"/>
                <w:lang w:val="en-US"/>
              </w:rPr>
              <w:t>Genius 145-z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Default="00D07D19" w:rsidP="00CF0E70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Default="00D07D19" w:rsidP="00CF0E70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25229,00</w:t>
            </w:r>
          </w:p>
        </w:tc>
      </w:tr>
      <w:tr w:rsidR="00D07D19" w:rsidTr="00D07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D07D19" w:rsidRDefault="00D07D19" w:rsidP="00FF0F0B">
            <w:pPr>
              <w:tabs>
                <w:tab w:val="left" w:pos="8931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D07D19" w:rsidRDefault="00D07D19" w:rsidP="00CF0E70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 xml:space="preserve">Системный блок </w:t>
            </w:r>
            <w:r>
              <w:rPr>
                <w:szCs w:val="28"/>
                <w:lang w:val="en-US"/>
              </w:rPr>
              <w:t>Genius 145-z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Default="00D07D19" w:rsidP="00CF0E70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Default="00D07D19" w:rsidP="00CF0E70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25229,00</w:t>
            </w:r>
          </w:p>
        </w:tc>
      </w:tr>
      <w:tr w:rsidR="00D07D19" w:rsidTr="00D07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D07D19" w:rsidRDefault="00D07D19" w:rsidP="00FF0F0B">
            <w:pPr>
              <w:tabs>
                <w:tab w:val="left" w:pos="8931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D07D19" w:rsidRDefault="00D07D19" w:rsidP="00CF0E70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 xml:space="preserve">Системный блок </w:t>
            </w:r>
            <w:r>
              <w:rPr>
                <w:szCs w:val="28"/>
                <w:lang w:val="en-US"/>
              </w:rPr>
              <w:t>Genius 145-z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Default="00D07D19" w:rsidP="00CF0E70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Default="00D07D19" w:rsidP="00CF0E70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25229,00</w:t>
            </w:r>
          </w:p>
        </w:tc>
      </w:tr>
      <w:tr w:rsidR="00D07D19" w:rsidTr="00D07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D07D19" w:rsidRDefault="00D07D19" w:rsidP="00FF0F0B">
            <w:pPr>
              <w:tabs>
                <w:tab w:val="left" w:pos="8931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D07D19" w:rsidRDefault="00D07D19" w:rsidP="00CF0E70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 xml:space="preserve">Системный блок </w:t>
            </w:r>
            <w:r>
              <w:rPr>
                <w:szCs w:val="28"/>
                <w:lang w:val="en-US"/>
              </w:rPr>
              <w:t>Genius 145-z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Default="00D07D19" w:rsidP="00CF0E70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Default="00D07D19" w:rsidP="00CF0E70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25229,00</w:t>
            </w:r>
          </w:p>
        </w:tc>
      </w:tr>
      <w:tr w:rsidR="00D07D19" w:rsidTr="00D07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Default="00D07D19" w:rsidP="00FF0F0B">
            <w:pPr>
              <w:tabs>
                <w:tab w:val="left" w:pos="8931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D07D19" w:rsidRDefault="00D07D19" w:rsidP="00CF0E70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 xml:space="preserve">Системный блок </w:t>
            </w:r>
            <w:r>
              <w:rPr>
                <w:szCs w:val="28"/>
                <w:lang w:val="en-US"/>
              </w:rPr>
              <w:t>Genius 145-z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Default="00D07D19" w:rsidP="00CF0E70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Default="00D07D19" w:rsidP="00CF0E70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25229,00</w:t>
            </w:r>
          </w:p>
        </w:tc>
      </w:tr>
      <w:tr w:rsidR="00D07D19" w:rsidTr="00D07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Default="00D07D19" w:rsidP="00FF0F0B">
            <w:pPr>
              <w:tabs>
                <w:tab w:val="left" w:pos="8931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D07D19" w:rsidRDefault="00D07D19" w:rsidP="00CF0E70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 xml:space="preserve">Системный блок </w:t>
            </w:r>
            <w:r>
              <w:rPr>
                <w:szCs w:val="28"/>
                <w:lang w:val="en-US"/>
              </w:rPr>
              <w:t>Genius 145-z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Default="00D07D19" w:rsidP="00CF0E70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Default="00D07D19" w:rsidP="00CF0E70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25229,00</w:t>
            </w:r>
          </w:p>
        </w:tc>
      </w:tr>
      <w:tr w:rsidR="00D07D19" w:rsidTr="00D07D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Default="00D07D19" w:rsidP="00FF0F0B">
            <w:pPr>
              <w:tabs>
                <w:tab w:val="left" w:pos="8931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Default="00D07D19" w:rsidP="005C1DF4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Струйный принтер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Default="00D07D19" w:rsidP="00CF0E70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Default="00D07D19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2610,00</w:t>
            </w:r>
          </w:p>
        </w:tc>
      </w:tr>
      <w:tr w:rsidR="00D07D19" w:rsidTr="00BE5C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Default="00D07D19">
            <w:pPr>
              <w:tabs>
                <w:tab w:val="left" w:pos="8931"/>
              </w:tabs>
              <w:ind w:right="424"/>
              <w:rPr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Default="00D07D19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Default="00D07D19" w:rsidP="00BE5CF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Default="00D07D19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372833,64</w:t>
            </w:r>
          </w:p>
        </w:tc>
      </w:tr>
    </w:tbl>
    <w:p w:rsidR="00BE5CFF" w:rsidRDefault="00BE5CFF" w:rsidP="00BE5CF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__________________</w:t>
      </w:r>
    </w:p>
    <w:sectPr w:rsidR="00BE5CFF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0059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4851"/>
    <w:rsid w:val="0074597A"/>
    <w:rsid w:val="00746313"/>
    <w:rsid w:val="00760BCE"/>
    <w:rsid w:val="0076332C"/>
    <w:rsid w:val="00764393"/>
    <w:rsid w:val="0076518F"/>
    <w:rsid w:val="00766A2B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AF5829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E5CFF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07D19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D6AA0"/>
    <w:rsid w:val="00FE504B"/>
    <w:rsid w:val="00FF0F0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A87BA-679B-4ED8-A981-2BA9E2AB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2014-06-23T08:30:00Z</cp:lastPrinted>
  <dcterms:created xsi:type="dcterms:W3CDTF">2014-06-23T06:54:00Z</dcterms:created>
  <dcterms:modified xsi:type="dcterms:W3CDTF">2014-06-24T10:02:00Z</dcterms:modified>
</cp:coreProperties>
</file>