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23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823DF" w:rsidRDefault="00D823DF" w:rsidP="00D823DF">
      <w:pPr>
        <w:tabs>
          <w:tab w:val="left" w:pos="8931"/>
        </w:tabs>
        <w:ind w:right="424" w:firstLine="426"/>
        <w:jc w:val="center"/>
      </w:pPr>
    </w:p>
    <w:p w:rsidR="00D823DF" w:rsidRDefault="00D823DF" w:rsidP="00D823DF">
      <w:pPr>
        <w:tabs>
          <w:tab w:val="left" w:pos="8931"/>
        </w:tabs>
        <w:ind w:right="424" w:firstLine="426"/>
        <w:jc w:val="center"/>
        <w:rPr>
          <w:szCs w:val="28"/>
        </w:rPr>
      </w:pPr>
      <w:r>
        <w:rPr>
          <w:szCs w:val="28"/>
        </w:rPr>
        <w:t>от 27 июня 2014 года № 379р-П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45422B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от </w:t>
      </w:r>
      <w:r w:rsidR="0045422B">
        <w:rPr>
          <w:szCs w:val="28"/>
        </w:rPr>
        <w:t>12</w:t>
      </w:r>
      <w:r w:rsidR="0001089E">
        <w:rPr>
          <w:szCs w:val="28"/>
        </w:rPr>
        <w:t xml:space="preserve"> </w:t>
      </w:r>
      <w:r w:rsidR="005E19CB">
        <w:rPr>
          <w:szCs w:val="28"/>
        </w:rPr>
        <w:t>марта</w:t>
      </w:r>
      <w:r w:rsidR="00D55BA3">
        <w:rPr>
          <w:szCs w:val="28"/>
        </w:rPr>
        <w:t xml:space="preserve"> 2014 года  № </w:t>
      </w:r>
      <w:r w:rsidR="0045422B">
        <w:rPr>
          <w:szCs w:val="28"/>
        </w:rPr>
        <w:t>1173</w:t>
      </w:r>
      <w:r>
        <w:rPr>
          <w:szCs w:val="28"/>
        </w:rPr>
        <w:t xml:space="preserve"> «</w:t>
      </w:r>
      <w:r w:rsidR="0045422B">
        <w:rPr>
          <w:szCs w:val="28"/>
        </w:rPr>
        <w:t>О приеме в муниципальную собственность Петрозаводского городского округа библиотечного фонда из</w:t>
      </w:r>
      <w:r w:rsidR="00225722">
        <w:rPr>
          <w:szCs w:val="28"/>
        </w:rPr>
        <w:t xml:space="preserve"> государственной собственности</w:t>
      </w:r>
      <w:r w:rsidR="0001089E">
        <w:rPr>
          <w:szCs w:val="28"/>
        </w:rPr>
        <w:t xml:space="preserve"> Республики Карелия</w:t>
      </w:r>
      <w:r w:rsidR="00D55BA3">
        <w:rPr>
          <w:szCs w:val="28"/>
        </w:rPr>
        <w:t>»</w:t>
      </w:r>
      <w:r>
        <w:rPr>
          <w:szCs w:val="28"/>
        </w:rPr>
        <w:t>, в соответствии с Законом Р</w:t>
      </w:r>
      <w:r w:rsidR="005E19CB">
        <w:rPr>
          <w:szCs w:val="28"/>
        </w:rPr>
        <w:t>еспублики Карелия от 2 октября</w:t>
      </w:r>
      <w:r w:rsidR="0045422B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225722">
        <w:rPr>
          <w:szCs w:val="28"/>
        </w:rPr>
        <w:t xml:space="preserve"> </w:t>
      </w:r>
      <w:r w:rsidR="0045422B">
        <w:rPr>
          <w:szCs w:val="28"/>
        </w:rPr>
        <w:t xml:space="preserve">Петрозаводского городского округа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225722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D823DF">
        <w:rPr>
          <w:szCs w:val="28"/>
        </w:rPr>
        <w:t>27 июня 2014 года № 379р-П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 w:rsidR="00ED3432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ED3432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5E19CB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7F079C" w:rsidRDefault="005E19CB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5E19CB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5F1AAC" w:rsidRDefault="005E19CB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ED3432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ED3432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ED3432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ED3432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E19CB">
              <w:rPr>
                <w:szCs w:val="28"/>
              </w:rPr>
              <w:t>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ED3432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65" w:type="dxa"/>
          </w:tcPr>
          <w:p w:rsidR="005F1AAC" w:rsidRDefault="005E19CB" w:rsidP="00ED343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D3432">
              <w:rPr>
                <w:szCs w:val="28"/>
              </w:rPr>
              <w:t>74</w:t>
            </w:r>
            <w:r>
              <w:rPr>
                <w:szCs w:val="28"/>
              </w:rPr>
              <w:t>41,60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722"/>
    <w:rsid w:val="002273F6"/>
    <w:rsid w:val="0023236F"/>
    <w:rsid w:val="00250702"/>
    <w:rsid w:val="00256AAD"/>
    <w:rsid w:val="00261977"/>
    <w:rsid w:val="0026297C"/>
    <w:rsid w:val="00274921"/>
    <w:rsid w:val="0029338B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5422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9CB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23DF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3432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C35E-20C0-4224-BA42-5EA2FED5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2014-06-25T07:39:00Z</cp:lastPrinted>
  <dcterms:created xsi:type="dcterms:W3CDTF">2014-06-25T07:36:00Z</dcterms:created>
  <dcterms:modified xsi:type="dcterms:W3CDTF">2014-06-27T07:55:00Z</dcterms:modified>
</cp:coreProperties>
</file>