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A14CE5" w:rsidRDefault="00A14CE5" w:rsidP="00A14CE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Утвердить прилагаемую структуру Министерства образования Республики Карелия.</w:t>
      </w:r>
    </w:p>
    <w:p w:rsidR="00217ECC" w:rsidRDefault="00A14CE5" w:rsidP="00A14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217ECC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17ECC">
        <w:rPr>
          <w:sz w:val="28"/>
          <w:szCs w:val="28"/>
        </w:rPr>
        <w:t>:</w:t>
      </w:r>
    </w:p>
    <w:p w:rsidR="00217ECC" w:rsidRDefault="00A14CE5" w:rsidP="00A14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</w:t>
      </w:r>
      <w:r w:rsidR="00217ECC">
        <w:rPr>
          <w:sz w:val="28"/>
          <w:szCs w:val="28"/>
        </w:rPr>
        <w:t>16 ноября 2011</w:t>
      </w:r>
      <w:r>
        <w:rPr>
          <w:sz w:val="28"/>
          <w:szCs w:val="28"/>
        </w:rPr>
        <w:t xml:space="preserve"> года </w:t>
      </w:r>
      <w:r w:rsidR="00217E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217ECC">
        <w:rPr>
          <w:sz w:val="28"/>
          <w:szCs w:val="28"/>
        </w:rPr>
        <w:t>380</w:t>
      </w:r>
      <w:r>
        <w:rPr>
          <w:sz w:val="28"/>
          <w:szCs w:val="28"/>
        </w:rPr>
        <w:t>-р</w:t>
      </w:r>
      <w:r w:rsidR="00217ECC">
        <w:rPr>
          <w:sz w:val="28"/>
          <w:szCs w:val="28"/>
        </w:rPr>
        <w:t>;</w:t>
      </w:r>
    </w:p>
    <w:p w:rsidR="00217ECC" w:rsidRDefault="00217ECC" w:rsidP="00A14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6 декабря 2012 года               № 484-р;</w:t>
      </w:r>
    </w:p>
    <w:p w:rsidR="00A14CE5" w:rsidRDefault="00217ECC" w:rsidP="00A14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14 мая 2013 года               № 136-р</w:t>
      </w:r>
      <w:r w:rsidR="00A14CE5">
        <w:rPr>
          <w:sz w:val="28"/>
          <w:szCs w:val="28"/>
        </w:rPr>
        <w:t>.</w:t>
      </w:r>
    </w:p>
    <w:p w:rsidR="00157FC5" w:rsidRDefault="00A14CE5" w:rsidP="00217ECC">
      <w:pPr>
        <w:rPr>
          <w:sz w:val="28"/>
          <w:szCs w:val="28"/>
        </w:rPr>
      </w:pPr>
      <w:r>
        <w:rPr>
          <w:sz w:val="28"/>
        </w:rPr>
        <w:tab/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E18F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23 </w:t>
      </w:r>
      <w:r w:rsidR="005A5947">
        <w:rPr>
          <w:sz w:val="28"/>
        </w:rPr>
        <w:t>ию</w:t>
      </w:r>
      <w:r w:rsidR="00794743">
        <w:rPr>
          <w:sz w:val="28"/>
        </w:rPr>
        <w:t>л</w:t>
      </w:r>
      <w:r w:rsidR="005A5947">
        <w:rPr>
          <w:sz w:val="28"/>
        </w:rPr>
        <w:t>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661466" w:rsidRDefault="00290338" w:rsidP="007E18FE">
      <w:pPr>
        <w:tabs>
          <w:tab w:val="left" w:pos="6804"/>
        </w:tabs>
        <w:ind w:right="140"/>
        <w:rPr>
          <w:sz w:val="28"/>
        </w:rPr>
        <w:sectPr w:rsidR="00661466" w:rsidSect="0051279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7E18FE">
        <w:rPr>
          <w:sz w:val="28"/>
        </w:rPr>
        <w:t>249-р</w:t>
      </w:r>
    </w:p>
    <w:p w:rsidR="004B6117" w:rsidRDefault="004B6117" w:rsidP="009036EF">
      <w:pPr>
        <w:tabs>
          <w:tab w:val="left" w:pos="6804"/>
        </w:tabs>
        <w:ind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359"/>
      </w:tblGrid>
      <w:tr w:rsidR="00D32E7B" w:rsidTr="00D32E7B">
        <w:tc>
          <w:tcPr>
            <w:tcW w:w="4928" w:type="dxa"/>
          </w:tcPr>
          <w:p w:rsidR="00D32E7B" w:rsidRDefault="00D32E7B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D32E7B" w:rsidRDefault="00D32E7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распоряжением</w:t>
            </w:r>
          </w:p>
          <w:p w:rsidR="00D32E7B" w:rsidRDefault="00D3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D32E7B" w:rsidTr="00D32E7B">
        <w:tc>
          <w:tcPr>
            <w:tcW w:w="4928" w:type="dxa"/>
          </w:tcPr>
          <w:p w:rsidR="00D32E7B" w:rsidRDefault="00D32E7B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D32E7B" w:rsidRDefault="00D3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E18FE">
              <w:rPr>
                <w:sz w:val="28"/>
                <w:szCs w:val="28"/>
              </w:rPr>
              <w:t>23 июля 2014 года № 249-р</w:t>
            </w:r>
          </w:p>
        </w:tc>
      </w:tr>
    </w:tbl>
    <w:p w:rsidR="00D32E7B" w:rsidRDefault="00D32E7B" w:rsidP="00D32E7B">
      <w:pPr>
        <w:rPr>
          <w:sz w:val="28"/>
          <w:szCs w:val="28"/>
        </w:rPr>
      </w:pPr>
    </w:p>
    <w:p w:rsidR="00D32E7B" w:rsidRDefault="00D32E7B" w:rsidP="00D32E7B">
      <w:pPr>
        <w:jc w:val="center"/>
        <w:rPr>
          <w:sz w:val="28"/>
          <w:szCs w:val="28"/>
        </w:rPr>
      </w:pPr>
    </w:p>
    <w:p w:rsidR="00D32E7B" w:rsidRDefault="00D32E7B" w:rsidP="00D32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D32E7B" w:rsidRDefault="00D32E7B" w:rsidP="00D32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Республики Карелия </w:t>
      </w:r>
    </w:p>
    <w:p w:rsidR="00D32E7B" w:rsidRDefault="00D32E7B" w:rsidP="00D32E7B">
      <w:pPr>
        <w:rPr>
          <w:sz w:val="28"/>
          <w:szCs w:val="28"/>
        </w:rPr>
      </w:pP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A622C1"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>аместитель Министра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общего образования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профессионального образования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воспитания, дополнительного образования и социально-психологической поддержки детей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комплексного анализа и мониторинга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ресурсного обеспечения и осуществления закупок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опеки и попечительства 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правового, финансового обеспечения и организационной работы: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организационного и нормативного обеспечения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экономического планирования и управления финансами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государственного контроля (надзора) в сфере образования: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надзора за исполнением законодательства в сфере образования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лицензирования </w:t>
      </w: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государственной аккредитации </w:t>
      </w:r>
    </w:p>
    <w:p w:rsidR="00D32E7B" w:rsidRDefault="00D32E7B" w:rsidP="00D32E7B">
      <w:pPr>
        <w:spacing w:after="120"/>
        <w:jc w:val="both"/>
        <w:rPr>
          <w:sz w:val="28"/>
          <w:szCs w:val="28"/>
        </w:rPr>
      </w:pPr>
    </w:p>
    <w:p w:rsidR="00D32E7B" w:rsidRDefault="00D32E7B" w:rsidP="00D32E7B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численность: 55 единиц, в том числе за счет федерального бюджета – 10 единиц. </w:t>
      </w:r>
    </w:p>
    <w:p w:rsidR="00D32E7B" w:rsidRDefault="00D32E7B" w:rsidP="00D32E7B">
      <w:pPr>
        <w:spacing w:after="120"/>
        <w:jc w:val="center"/>
        <w:rPr>
          <w:sz w:val="28"/>
          <w:szCs w:val="28"/>
        </w:rPr>
      </w:pPr>
    </w:p>
    <w:p w:rsidR="00D32E7B" w:rsidRDefault="00D32E7B" w:rsidP="00D32E7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32E7B" w:rsidRDefault="00D32E7B" w:rsidP="00D32E7B"/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F3015D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E18FE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7E18FE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F3015D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E18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9579"/>
      <w:docPartObj>
        <w:docPartGallery w:val="Page Numbers (Top of Page)"/>
        <w:docPartUnique/>
      </w:docPartObj>
    </w:sdtPr>
    <w:sdtContent>
      <w:p w:rsidR="00CE7FD3" w:rsidRDefault="00F3015D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D32E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17ECC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61466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18FE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14CE5"/>
    <w:rsid w:val="00A301C6"/>
    <w:rsid w:val="00A31178"/>
    <w:rsid w:val="00A405E9"/>
    <w:rsid w:val="00A43023"/>
    <w:rsid w:val="00A44216"/>
    <w:rsid w:val="00A622C1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32E7B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3015D"/>
    <w:rsid w:val="00F5709F"/>
    <w:rsid w:val="00F77465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7</cp:revision>
  <cp:lastPrinted>2014-07-23T07:41:00Z</cp:lastPrinted>
  <dcterms:created xsi:type="dcterms:W3CDTF">2014-07-22T07:20:00Z</dcterms:created>
  <dcterms:modified xsi:type="dcterms:W3CDTF">2014-07-23T07:43:00Z</dcterms:modified>
</cp:coreProperties>
</file>