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668F3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8C186F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D668F3">
        <w:t>19 августа 2014 года № 510р-П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8C186F" w:rsidRDefault="008C186F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56141B" w:rsidRPr="009114BB" w:rsidRDefault="008C186F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Одобрить и подписать Соглашение между Правительством Республики Карелия и открытым акционерным обществом «Кондопожский комбинат хлебопродуктов» о сотрудничестве в целях реализации проекта «</w:t>
      </w:r>
      <w:r w:rsidR="00F67EF3">
        <w:rPr>
          <w:szCs w:val="28"/>
        </w:rPr>
        <w:t>Модернизация и реконструкция открытого акционерного общества «Кондопожский комбинат хлебопродуктов</w:t>
      </w:r>
      <w:r>
        <w:rPr>
          <w:szCs w:val="28"/>
        </w:rPr>
        <w:t>» на территории Кондопожского района Республики Карелия.</w:t>
      </w: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D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186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68F3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67EF3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88A59-D0FE-482E-A7B0-D6CFCC08B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2014-08-18T06:16:00Z</cp:lastPrinted>
  <dcterms:created xsi:type="dcterms:W3CDTF">2014-08-18T06:16:00Z</dcterms:created>
  <dcterms:modified xsi:type="dcterms:W3CDTF">2014-08-19T07:27:00Z</dcterms:modified>
</cp:coreProperties>
</file>