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9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129B4">
        <w:t>29 августа 2014 года № 275-П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E9169B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E9169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D0FE1" w:rsidRDefault="00CD0FE1" w:rsidP="00CD0FE1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CD0FE1" w:rsidRDefault="00CD0FE1" w:rsidP="00CD0FE1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spellStart"/>
      <w:r>
        <w:rPr>
          <w:b/>
          <w:szCs w:val="28"/>
        </w:rPr>
        <w:t>Олонецкого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</w:rPr>
        <w:br/>
        <w:t>национального муниципального района</w:t>
      </w:r>
    </w:p>
    <w:p w:rsidR="00CD0FE1" w:rsidRDefault="00CD0FE1" w:rsidP="00CD0FE1">
      <w:pPr>
        <w:ind w:firstLine="709"/>
        <w:jc w:val="both"/>
        <w:rPr>
          <w:szCs w:val="28"/>
        </w:rPr>
      </w:pPr>
    </w:p>
    <w:p w:rsidR="00CD0FE1" w:rsidRDefault="00CD0FE1" w:rsidP="00CD0FE1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"О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"О внесении изменений и дополнений в Федеральный закон "Об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>
        <w:rPr>
          <w:szCs w:val="28"/>
        </w:rPr>
        <w:t xml:space="preserve">-тельных)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CD0FE1" w:rsidRDefault="00CD0FE1" w:rsidP="00CD0FE1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</w:t>
      </w:r>
      <w:r w:rsidR="00E9169B">
        <w:rPr>
          <w:szCs w:val="28"/>
        </w:rPr>
        <w:t>,</w:t>
      </w:r>
      <w:r>
        <w:rPr>
          <w:szCs w:val="28"/>
        </w:rPr>
        <w:t xml:space="preserve"> согласно приложени</w:t>
      </w:r>
      <w:r w:rsidR="00E9169B">
        <w:rPr>
          <w:szCs w:val="28"/>
        </w:rPr>
        <w:t>ю</w:t>
      </w:r>
      <w:r>
        <w:rPr>
          <w:szCs w:val="28"/>
        </w:rPr>
        <w:t>.</w:t>
      </w:r>
    </w:p>
    <w:p w:rsidR="00CD0FE1" w:rsidRDefault="00CD0FE1" w:rsidP="00CD0FE1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 </w:t>
      </w:r>
    </w:p>
    <w:p w:rsidR="00CD0FE1" w:rsidRDefault="00CD0FE1" w:rsidP="00CD0FE1">
      <w:pPr>
        <w:pStyle w:val="8"/>
        <w:spacing w:before="0" w:after="0"/>
        <w:rPr>
          <w:i w:val="0"/>
          <w:sz w:val="28"/>
          <w:szCs w:val="28"/>
        </w:rPr>
      </w:pPr>
    </w:p>
    <w:p w:rsidR="00CD0FE1" w:rsidRDefault="00CD0FE1" w:rsidP="00CD0FE1"/>
    <w:p w:rsidR="00CD0FE1" w:rsidRDefault="00CD0FE1" w:rsidP="00CD0FE1">
      <w:r>
        <w:t xml:space="preserve">           Глава</w:t>
      </w:r>
    </w:p>
    <w:p w:rsidR="00CD0FE1" w:rsidRDefault="00CD0FE1" w:rsidP="00CD0FE1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CD0FE1" w:rsidRDefault="00CD0FE1" w:rsidP="00CD0FE1">
      <w:pPr>
        <w:rPr>
          <w:i/>
          <w:iCs/>
          <w:szCs w:val="28"/>
        </w:rPr>
        <w:sectPr w:rsidR="00CD0FE1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D0FE1" w:rsidTr="00CD0FE1">
        <w:tc>
          <w:tcPr>
            <w:tcW w:w="4643" w:type="dxa"/>
          </w:tcPr>
          <w:p w:rsidR="00CD0FE1" w:rsidRDefault="00CD0FE1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CD0FE1" w:rsidRDefault="00CD0FE1" w:rsidP="004D228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</w:t>
            </w:r>
            <w:r w:rsidR="00A129B4">
              <w:rPr>
                <w:szCs w:val="28"/>
              </w:rPr>
              <w:t>29 августа 2014 года № 275-П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</w:tc>
      </w:tr>
    </w:tbl>
    <w:p w:rsidR="00CD0FE1" w:rsidRDefault="00CD0FE1" w:rsidP="00CD0FE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D0FE1" w:rsidRDefault="00CD0FE1" w:rsidP="00CD0FE1">
      <w:pPr>
        <w:pStyle w:val="a3"/>
        <w:spacing w:before="0"/>
        <w:ind w:right="0"/>
        <w:jc w:val="center"/>
        <w:rPr>
          <w:szCs w:val="28"/>
        </w:rPr>
      </w:pPr>
    </w:p>
    <w:p w:rsidR="00CD0FE1" w:rsidRDefault="00CD0FE1" w:rsidP="00CD0FE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D0FE1" w:rsidRDefault="00CD0FE1" w:rsidP="00CD0FE1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</w:t>
      </w:r>
    </w:p>
    <w:p w:rsidR="00CD0FE1" w:rsidRDefault="00CD0FE1" w:rsidP="00CD0FE1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8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49"/>
        <w:gridCol w:w="3543"/>
      </w:tblGrid>
      <w:tr w:rsidR="00CD0FE1" w:rsidTr="00CD0F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1" w:rsidRDefault="00CD0FE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CD0FE1" w:rsidRDefault="00CD0FE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1" w:rsidRDefault="00CD0FE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CD0FE1" w:rsidRDefault="00CD0FE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1" w:rsidRDefault="00CD0FE1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CD0FE1" w:rsidRDefault="00CD0FE1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CD0FE1" w:rsidTr="00CD0F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1" w:rsidRDefault="00CD0FE1" w:rsidP="00CD0FE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Памятник погибшим односельчанам в годы Великой Отечественной войны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1" w:rsidRDefault="00CD0FE1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1" w:rsidRDefault="00CD0FE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литой монумент, год постройки 1975</w:t>
            </w:r>
          </w:p>
        </w:tc>
      </w:tr>
    </w:tbl>
    <w:p w:rsidR="00CD0FE1" w:rsidRDefault="00CD0FE1" w:rsidP="00CD0FE1">
      <w:pPr>
        <w:pStyle w:val="a3"/>
        <w:spacing w:before="0"/>
        <w:ind w:right="0"/>
        <w:jc w:val="center"/>
        <w:rPr>
          <w:szCs w:val="28"/>
        </w:rPr>
      </w:pPr>
    </w:p>
    <w:p w:rsidR="00CD0FE1" w:rsidRDefault="00CD0FE1" w:rsidP="00CD0FE1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CD0FE1" w:rsidRDefault="00CD0FE1" w:rsidP="00CD0FE1">
      <w:pPr>
        <w:pStyle w:val="a3"/>
        <w:spacing w:before="0"/>
        <w:ind w:right="0"/>
        <w:jc w:val="center"/>
        <w:rPr>
          <w:sz w:val="24"/>
        </w:rPr>
      </w:pPr>
    </w:p>
    <w:sectPr w:rsidR="00CD0FE1" w:rsidSect="00CD0FE1">
      <w:headerReference w:type="first" r:id="rId9"/>
      <w:pgSz w:w="11906" w:h="16838"/>
      <w:pgMar w:top="1134" w:right="1276" w:bottom="1134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228E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29B4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D0FE1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9169B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CD0FE1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2014-08-27T05:23:00Z</cp:lastPrinted>
  <dcterms:created xsi:type="dcterms:W3CDTF">2014-08-26T12:15:00Z</dcterms:created>
  <dcterms:modified xsi:type="dcterms:W3CDTF">2014-08-29T08:03:00Z</dcterms:modified>
</cp:coreProperties>
</file>