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F4550" w:rsidP="00D80DB4">
      <w:pPr>
        <w:ind w:left="-142"/>
        <w:jc w:val="center"/>
        <w:rPr>
          <w:sz w:val="16"/>
        </w:rPr>
      </w:pPr>
      <w:r w:rsidRPr="00DF45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042D13" w:rsidRDefault="00042D1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D80DB4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206DD">
        <w:t>9 сентября 2014 года № 280-П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307849" w:rsidRDefault="00307849" w:rsidP="00D80DB4">
      <w:pPr>
        <w:ind w:left="-142"/>
        <w:jc w:val="center"/>
      </w:pPr>
    </w:p>
    <w:p w:rsidR="00730652" w:rsidRPr="005206DD" w:rsidRDefault="00730652" w:rsidP="0073065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206DD">
        <w:rPr>
          <w:rFonts w:ascii="Times New Roman" w:hAnsi="Times New Roman" w:cs="Times New Roman"/>
          <w:sz w:val="27"/>
          <w:szCs w:val="27"/>
        </w:rPr>
        <w:t>Об утверждении Порядка расчета размера субсидии на компенсацию</w:t>
      </w:r>
      <w:r w:rsidRPr="005206DD">
        <w:rPr>
          <w:rFonts w:ascii="Times New Roman" w:hAnsi="Times New Roman" w:cs="Times New Roman"/>
          <w:sz w:val="27"/>
          <w:szCs w:val="27"/>
        </w:rPr>
        <w:br/>
        <w:t>части потерь в доходах, связанных с государственным</w:t>
      </w:r>
      <w:r w:rsidRPr="005206DD">
        <w:rPr>
          <w:rFonts w:ascii="Times New Roman" w:hAnsi="Times New Roman" w:cs="Times New Roman"/>
          <w:sz w:val="27"/>
          <w:szCs w:val="27"/>
        </w:rPr>
        <w:br/>
        <w:t xml:space="preserve">регулированием розничных цен на сжиженный газ, реализуемый населению для бытовых нужд </w:t>
      </w:r>
    </w:p>
    <w:p w:rsidR="00730652" w:rsidRPr="005206DD" w:rsidRDefault="00730652" w:rsidP="0073065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30652" w:rsidRPr="005206DD" w:rsidRDefault="00730652" w:rsidP="00730652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206DD">
        <w:rPr>
          <w:sz w:val="27"/>
          <w:szCs w:val="27"/>
        </w:rPr>
        <w:t xml:space="preserve">Правительство Республики Карелия </w:t>
      </w:r>
      <w:proofErr w:type="gramStart"/>
      <w:r w:rsidRPr="005206DD">
        <w:rPr>
          <w:b/>
          <w:sz w:val="27"/>
          <w:szCs w:val="27"/>
        </w:rPr>
        <w:t>п</w:t>
      </w:r>
      <w:proofErr w:type="gramEnd"/>
      <w:r w:rsidRPr="005206DD">
        <w:rPr>
          <w:b/>
          <w:sz w:val="27"/>
          <w:szCs w:val="27"/>
        </w:rPr>
        <w:t xml:space="preserve"> о с т а н о в л я е т:</w:t>
      </w:r>
    </w:p>
    <w:p w:rsidR="00730652" w:rsidRPr="005206DD" w:rsidRDefault="00730652" w:rsidP="00730652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206DD">
        <w:rPr>
          <w:sz w:val="27"/>
          <w:szCs w:val="27"/>
        </w:rPr>
        <w:t xml:space="preserve">1. Утвердить  </w:t>
      </w:r>
      <w:r w:rsidR="005206DD" w:rsidRPr="005206DD">
        <w:rPr>
          <w:sz w:val="27"/>
          <w:szCs w:val="27"/>
        </w:rPr>
        <w:t xml:space="preserve">Порядок </w:t>
      </w:r>
      <w:r w:rsidRPr="005206DD">
        <w:rPr>
          <w:sz w:val="27"/>
          <w:szCs w:val="27"/>
        </w:rPr>
        <w:t>расчета размера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нужд.</w:t>
      </w:r>
    </w:p>
    <w:p w:rsidR="00730652" w:rsidRPr="005206DD" w:rsidRDefault="00730652" w:rsidP="00730652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206DD">
        <w:rPr>
          <w:sz w:val="27"/>
          <w:szCs w:val="27"/>
        </w:rPr>
        <w:t xml:space="preserve">2. </w:t>
      </w:r>
      <w:proofErr w:type="gramStart"/>
      <w:r w:rsidRPr="005206DD">
        <w:rPr>
          <w:sz w:val="27"/>
          <w:szCs w:val="27"/>
        </w:rPr>
        <w:t>Установить, что финансовое обеспечение субсидии, предоставляемой юридическим лицам (за исключением субсидий государственным (</w:t>
      </w:r>
      <w:proofErr w:type="spellStart"/>
      <w:r w:rsidRPr="005206DD">
        <w:rPr>
          <w:sz w:val="27"/>
          <w:szCs w:val="27"/>
        </w:rPr>
        <w:t>муници</w:t>
      </w:r>
      <w:r w:rsidR="005206DD" w:rsidRPr="005206DD">
        <w:rPr>
          <w:sz w:val="27"/>
          <w:szCs w:val="27"/>
        </w:rPr>
        <w:t>-</w:t>
      </w:r>
      <w:r w:rsidRPr="005206DD">
        <w:rPr>
          <w:sz w:val="27"/>
          <w:szCs w:val="27"/>
        </w:rPr>
        <w:t>пальным</w:t>
      </w:r>
      <w:proofErr w:type="spellEnd"/>
      <w:r w:rsidRPr="005206DD">
        <w:rPr>
          <w:sz w:val="27"/>
          <w:szCs w:val="27"/>
        </w:rPr>
        <w:t>) учреждениям), индивидуальным предпринимателям, физическим лицам – производителям товаров, работ, услуг, осуществляющим регулируемые виды деятельности в сфере газоснабжения, в целях компенсации части потерь в доходах, связанных с государственным регулированием розничных цен на сжиженный газ, реализуемый населению для бытовых нужд, осуществляется в пределах средств, предусмотренных законом о бюджете Республики Карелия</w:t>
      </w:r>
      <w:proofErr w:type="gramEnd"/>
      <w:r w:rsidRPr="005206DD">
        <w:rPr>
          <w:sz w:val="27"/>
          <w:szCs w:val="27"/>
        </w:rPr>
        <w:t xml:space="preserve"> на соответствующий финансовый год и плановый период.</w:t>
      </w:r>
    </w:p>
    <w:p w:rsidR="00730652" w:rsidRPr="005206DD" w:rsidRDefault="00730652" w:rsidP="00730652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206DD">
        <w:rPr>
          <w:sz w:val="27"/>
          <w:szCs w:val="27"/>
        </w:rPr>
        <w:t>3. Установить, что субсидия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нужд, предоставляется на компенсацию части потерь в доходах, связанных с разницей в установленных ценах на сжиженный газ, реализуемый населению для бытовых нужд.</w:t>
      </w:r>
    </w:p>
    <w:p w:rsidR="00730652" w:rsidRPr="005206DD" w:rsidRDefault="00730652" w:rsidP="0073065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206DD">
        <w:rPr>
          <w:bCs/>
          <w:sz w:val="27"/>
          <w:szCs w:val="27"/>
        </w:rPr>
        <w:t xml:space="preserve">4. Действие настоящего постановления распространяется на правоотношения, возникшие с 1 января 2015 года. </w:t>
      </w:r>
    </w:p>
    <w:p w:rsidR="00730652" w:rsidRPr="005206DD" w:rsidRDefault="00730652" w:rsidP="0073065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30652" w:rsidRPr="005206DD" w:rsidRDefault="00730652" w:rsidP="0073065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730652" w:rsidRPr="005206DD" w:rsidRDefault="00730652" w:rsidP="00730652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5206DD">
        <w:rPr>
          <w:sz w:val="27"/>
          <w:szCs w:val="27"/>
        </w:rPr>
        <w:t>Исполняющий</w:t>
      </w:r>
      <w:proofErr w:type="gramEnd"/>
      <w:r w:rsidRPr="005206DD">
        <w:rPr>
          <w:sz w:val="27"/>
          <w:szCs w:val="27"/>
        </w:rPr>
        <w:t xml:space="preserve"> обязанности </w:t>
      </w:r>
    </w:p>
    <w:p w:rsidR="00730652" w:rsidRDefault="00730652" w:rsidP="007306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206DD">
        <w:rPr>
          <w:sz w:val="27"/>
          <w:szCs w:val="27"/>
        </w:rPr>
        <w:t>Главы Республики Карелия                                                        О.Ю. Громов</w:t>
      </w: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730652" w:rsidRDefault="00730652" w:rsidP="00730652">
      <w:pPr>
        <w:rPr>
          <w:sz w:val="26"/>
          <w:szCs w:val="26"/>
        </w:rPr>
        <w:sectPr w:rsidR="00730652">
          <w:pgSz w:w="11906" w:h="16838"/>
          <w:pgMar w:top="567" w:right="1276" w:bottom="567" w:left="1701" w:header="720" w:footer="720" w:gutter="0"/>
          <w:pgNumType w:start="2"/>
          <w:cols w:space="720"/>
        </w:sectPr>
      </w:pPr>
    </w:p>
    <w:p w:rsidR="00730652" w:rsidRDefault="00730652" w:rsidP="00730652">
      <w:pPr>
        <w:pageBreakBefore/>
        <w:widowControl w:val="0"/>
        <w:autoSpaceDE w:val="0"/>
        <w:autoSpaceDN w:val="0"/>
        <w:adjustRightInd w:val="0"/>
        <w:ind w:firstLine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730652" w:rsidRDefault="005206DD" w:rsidP="00730652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>
        <w:rPr>
          <w:sz w:val="26"/>
          <w:szCs w:val="26"/>
        </w:rPr>
        <w:t>п</w:t>
      </w:r>
      <w:r w:rsidR="00730652">
        <w:rPr>
          <w:sz w:val="26"/>
          <w:szCs w:val="26"/>
        </w:rPr>
        <w:t xml:space="preserve">остановлением Правительства </w:t>
      </w:r>
      <w:r w:rsidR="00730652">
        <w:rPr>
          <w:sz w:val="26"/>
          <w:szCs w:val="26"/>
        </w:rPr>
        <w:br/>
        <w:t xml:space="preserve">                                                                            Республики Карелия</w:t>
      </w:r>
    </w:p>
    <w:p w:rsidR="00730652" w:rsidRDefault="00730652" w:rsidP="00730652">
      <w:pPr>
        <w:widowControl w:val="0"/>
        <w:autoSpaceDE w:val="0"/>
        <w:autoSpaceDN w:val="0"/>
        <w:adjustRightInd w:val="0"/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206DD">
        <w:rPr>
          <w:sz w:val="26"/>
          <w:szCs w:val="26"/>
        </w:rPr>
        <w:t>9 сентября 2014 года № 280-П</w:t>
      </w:r>
    </w:p>
    <w:p w:rsidR="00730652" w:rsidRDefault="00730652" w:rsidP="007306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0652" w:rsidRDefault="00730652" w:rsidP="0073065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ar28"/>
      <w:bookmarkEnd w:id="1"/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30652" w:rsidRDefault="00730652" w:rsidP="0073065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расчета размера субсидии на компенсацию части потерь в доходах, </w:t>
      </w:r>
    </w:p>
    <w:p w:rsidR="00730652" w:rsidRDefault="00730652" w:rsidP="0073065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связанных с государственным регулированием розничных цен на сжиженный газ, реализуемый населению для бытовых нужд</w:t>
      </w:r>
    </w:p>
    <w:p w:rsidR="00730652" w:rsidRDefault="00730652" w:rsidP="0073065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0652" w:rsidRDefault="00730652" w:rsidP="00730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Расчет размера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нужд, осуществляется исполнительным органом государственной власти Республики Карелия в сфере государственного регулирования тарифов. </w:t>
      </w:r>
    </w:p>
    <w:p w:rsidR="00730652" w:rsidRDefault="00730652" w:rsidP="00730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Расчет размера субсидии на компенсацию части потерь в доходах, связанных с государственным регулированием розничных цен на сжиженный газ, реализуемый населению для бытовых нужд, предоставляем</w:t>
      </w:r>
      <w:r w:rsidR="00604A17">
        <w:rPr>
          <w:sz w:val="26"/>
          <w:szCs w:val="26"/>
        </w:rPr>
        <w:t>ой</w:t>
      </w:r>
      <w:r>
        <w:rPr>
          <w:sz w:val="26"/>
          <w:szCs w:val="26"/>
        </w:rPr>
        <w:t xml:space="preserve"> на компенсацию части потерь в доходах, связанных с разницей в установленных ценах на сжиженный газ, реализуемый населению (далее – субсидия), осуществляется в следующем порядке: </w:t>
      </w:r>
    </w:p>
    <w:p w:rsidR="00730652" w:rsidRDefault="00730652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первоначально рассчитывается планируемый размер субсидии i-й организации, осуществляющей регулируемые виды деятельности по реализации сжиженного газа населению для бытовых нужд (далее – i-я организация), на год.</w:t>
      </w:r>
    </w:p>
    <w:p w:rsidR="00730652" w:rsidRDefault="00730652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Планируемый размер субсидии i-й организации на год рассчитывается по формуле:</w:t>
      </w:r>
    </w:p>
    <w:p w:rsidR="00730652" w:rsidRDefault="00730652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proofErr w:type="gram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∑ 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730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где:</w:t>
      </w: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– общий планируемый размер субсидии i-й организации на год;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∑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– сумма планируемых размеров субсидии i-й организации на год по  категориям (группам)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потребителей;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>
        <w:rPr>
          <w:rFonts w:ascii="Times New Roman" w:hAnsi="Times New Roman" w:cs="Times New Roman"/>
          <w:sz w:val="26"/>
          <w:szCs w:val="26"/>
        </w:rPr>
        <w:t xml:space="preserve">  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категория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(группа) потребителей.</w:t>
      </w:r>
    </w:p>
    <w:p w:rsidR="00730652" w:rsidRDefault="00730652" w:rsidP="00730652">
      <w:pPr>
        <w:pStyle w:val="ConsPlusNonformat"/>
        <w:ind w:firstLine="709"/>
        <w:rPr>
          <w:sz w:val="26"/>
          <w:szCs w:val="26"/>
        </w:rPr>
      </w:pPr>
    </w:p>
    <w:p w:rsidR="00730652" w:rsidRDefault="00730652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Планируемый размер субсидии i-й организации на год по категориям (группам) потребителей рассчитывается по формуле:</w:t>
      </w:r>
    </w:p>
    <w:p w:rsidR="00730652" w:rsidRDefault="00730652" w:rsidP="00730652">
      <w:pPr>
        <w:pStyle w:val="ConsPlusNonformat"/>
        <w:ind w:firstLine="709"/>
        <w:rPr>
          <w:sz w:val="26"/>
          <w:szCs w:val="26"/>
        </w:rPr>
      </w:pP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73065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= (Ц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эо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- Ц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где:</w:t>
      </w: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73065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планируемый размер субсидии i-й организации на год по соответствующей  категории (группе) потребителей;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="00EB3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эо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73065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B34E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экономически обоснованная цена на сжиженный газ, реализуемый населению для бытовых нужд, для соответствующей категории (группы) потребителей, утвержденная исполнительным органом государственной власти Республики Карелия в сфере государственного регулирования тарифов для i-й организации;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="00E27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73065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306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розничная цена на сжиженный газ, реализуемый населению для </w:t>
      </w:r>
      <w:r>
        <w:rPr>
          <w:rFonts w:ascii="Times New Roman" w:hAnsi="Times New Roman" w:cs="Times New Roman"/>
          <w:sz w:val="26"/>
          <w:szCs w:val="26"/>
        </w:rPr>
        <w:lastRenderedPageBreak/>
        <w:t>бытовых нужд, для соответствующей категории (группы) потребителей, утвержденная исполнительным органом государственной власти Республики Карелия в сфере государственного регулирования тарифов для i-й организации с учетом ограничения по темпу роста платы граждан за коммунальные услуги;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73065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EB34E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плановый годовой объем отпуска сжиженного газа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соответст</w:t>
      </w:r>
      <w:r w:rsidR="00E27EA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вующей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кат</w:t>
      </w:r>
      <w:r w:rsidR="00042D13">
        <w:rPr>
          <w:rFonts w:ascii="Times New Roman" w:hAnsi="Times New Roman" w:cs="Times New Roman"/>
          <w:sz w:val="26"/>
          <w:szCs w:val="26"/>
        </w:rPr>
        <w:t xml:space="preserve">егории (группе) потребителей </w:t>
      </w:r>
      <w:proofErr w:type="spellStart"/>
      <w:r w:rsidR="00042D13">
        <w:rPr>
          <w:rFonts w:ascii="Times New Roman" w:hAnsi="Times New Roman" w:cs="Times New Roman"/>
          <w:sz w:val="26"/>
          <w:szCs w:val="26"/>
        </w:rPr>
        <w:t>i-</w:t>
      </w:r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организацией в соответствии с показателями, учтенными исполнительным органом государственной власти Республики Карелия в сфере государственного регулирования при установлении цен для i-</w:t>
      </w:r>
      <w:r w:rsidR="005206DD">
        <w:rPr>
          <w:rFonts w:ascii="Times New Roman" w:hAnsi="Times New Roman" w:cs="Times New Roman"/>
          <w:sz w:val="26"/>
          <w:szCs w:val="26"/>
        </w:rPr>
        <w:t>й организации;</w:t>
      </w:r>
    </w:p>
    <w:p w:rsidR="00730652" w:rsidRDefault="00730652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затем рассчитывается фактический размер субсидии i-</w:t>
      </w:r>
      <w:r w:rsidR="005206DD">
        <w:rPr>
          <w:sz w:val="26"/>
          <w:szCs w:val="26"/>
        </w:rPr>
        <w:t>й организации за год;</w:t>
      </w:r>
    </w:p>
    <w:p w:rsidR="00730652" w:rsidRDefault="00730652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2.1) первоначально рассчитывается фактический размер субсидии i-й организации за отчетный квартал по следующей формуле:</w:t>
      </w:r>
    </w:p>
    <w:p w:rsidR="00730652" w:rsidRDefault="00730652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= ∑ 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7306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где:</w:t>
      </w: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– общий фактический размер субсидии i-й организации за отчетный квартал; 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∑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– сумма фактических размеров субсидии i-й организации за отчетный квартал  по категориям (группам) потребителей.</w:t>
      </w: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730652" w:rsidRDefault="005206DD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размер субсидии i-</w:t>
      </w:r>
      <w:r w:rsidR="00730652">
        <w:rPr>
          <w:sz w:val="26"/>
          <w:szCs w:val="26"/>
        </w:rPr>
        <w:t>й организации за отчетный квартал по категориям (группам) потребителей рассчитывается по формуле:</w:t>
      </w: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= (</w:t>
      </w:r>
      <w:proofErr w:type="spellStart"/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  <w:vertAlign w:val="subscript"/>
        </w:rPr>
        <w:t>эо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- Ц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где:</w:t>
      </w: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– фактический размер субсидии i-й организации за отчетный квартал по соответствующей категории (группе) потребителей;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7306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фактический объем реализации сжиженного газа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соответс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E27EA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E27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категории (группе) потребителей за отчетный квартал i-</w:t>
      </w:r>
      <w:r w:rsidR="005206DD">
        <w:rPr>
          <w:rFonts w:ascii="Times New Roman" w:hAnsi="Times New Roman" w:cs="Times New Roman"/>
          <w:sz w:val="26"/>
          <w:szCs w:val="26"/>
        </w:rPr>
        <w:t>й организацией;</w:t>
      </w:r>
    </w:p>
    <w:p w:rsidR="00730652" w:rsidRDefault="00730652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2.2) затем рассчитывается</w:t>
      </w:r>
      <w:r w:rsidR="005206DD">
        <w:rPr>
          <w:sz w:val="26"/>
          <w:szCs w:val="26"/>
        </w:rPr>
        <w:t xml:space="preserve"> фактический размер субсидии i-</w:t>
      </w:r>
      <w:r>
        <w:rPr>
          <w:sz w:val="26"/>
          <w:szCs w:val="26"/>
        </w:rPr>
        <w:t>й организации за четвертый квартал в следующем порядке:</w:t>
      </w:r>
    </w:p>
    <w:p w:rsidR="00730652" w:rsidRDefault="00730652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2.2.1) первоначально по истечении ноября рассчитывается ожидаемый размер субсидии</w:t>
      </w:r>
      <w:r w:rsidR="005206DD">
        <w:rPr>
          <w:sz w:val="26"/>
          <w:szCs w:val="26"/>
        </w:rPr>
        <w:t xml:space="preserve"> i-</w:t>
      </w:r>
      <w:r>
        <w:rPr>
          <w:sz w:val="26"/>
          <w:szCs w:val="26"/>
        </w:rPr>
        <w:t>й организации за четвертый квартал по следующей формуле:</w:t>
      </w: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о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= ∑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</w:t>
      </w:r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где: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о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B34E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EB34EA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общ</w:t>
      </w:r>
      <w:r w:rsidR="005206DD">
        <w:rPr>
          <w:rFonts w:ascii="Times New Roman" w:hAnsi="Times New Roman" w:cs="Times New Roman"/>
          <w:sz w:val="26"/>
          <w:szCs w:val="26"/>
        </w:rPr>
        <w:t xml:space="preserve">ий ожидаемый размер субсидии </w:t>
      </w:r>
      <w:proofErr w:type="spellStart"/>
      <w:r w:rsidR="005206DD">
        <w:rPr>
          <w:rFonts w:ascii="Times New Roman" w:hAnsi="Times New Roman" w:cs="Times New Roman"/>
          <w:sz w:val="26"/>
          <w:szCs w:val="26"/>
        </w:rPr>
        <w:t>i-</w:t>
      </w:r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за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четвер</w:t>
      </w:r>
      <w:r w:rsidR="00E27EA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тый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квартал; 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∑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о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– сумма ожидаемых размеров субсидии i-й организации за четвертый квартал по категориям (группам) потребителей.</w:t>
      </w:r>
    </w:p>
    <w:p w:rsidR="00730652" w:rsidRDefault="005206DD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Ожидаемый размер субсидии i-</w:t>
      </w:r>
      <w:r w:rsidR="00730652">
        <w:rPr>
          <w:sz w:val="26"/>
          <w:szCs w:val="26"/>
        </w:rPr>
        <w:t>й организации за четвертый квартал по категориям (группам) потребителей рассчитывается по формуле:</w:t>
      </w:r>
    </w:p>
    <w:p w:rsidR="00730652" w:rsidRDefault="00730652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о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= (Ц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эо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- Ц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о</w:t>
      </w:r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+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+ О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д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>), где:</w:t>
      </w: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о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 w:rsidRPr="0073065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306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ожидаемый размер субсидии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за четвертый квартал по соответствующей категории (группе) потребителей;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о i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7306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фактический объем реализации сжиженного газа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соответст</w:t>
      </w:r>
      <w:r w:rsidR="00E27EA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вующей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категории (группе) потребителей </w:t>
      </w:r>
      <w:r w:rsidR="005206DD">
        <w:rPr>
          <w:rFonts w:ascii="Times New Roman" w:hAnsi="Times New Roman" w:cs="Times New Roman"/>
          <w:sz w:val="26"/>
          <w:szCs w:val="26"/>
        </w:rPr>
        <w:t>i-</w:t>
      </w:r>
      <w:r>
        <w:rPr>
          <w:rFonts w:ascii="Times New Roman" w:hAnsi="Times New Roman" w:cs="Times New Roman"/>
          <w:sz w:val="26"/>
          <w:szCs w:val="26"/>
        </w:rPr>
        <w:t>й организацией в октябре;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 н i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7306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фактический объем реализации сжиженного газа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соответст</w:t>
      </w:r>
      <w:r w:rsidR="00E27EA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вующей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кат</w:t>
      </w:r>
      <w:r w:rsidR="005206DD">
        <w:rPr>
          <w:rFonts w:ascii="Times New Roman" w:hAnsi="Times New Roman" w:cs="Times New Roman"/>
          <w:sz w:val="26"/>
          <w:szCs w:val="26"/>
        </w:rPr>
        <w:t>егории (группе) потребителей i-</w:t>
      </w:r>
      <w:r>
        <w:rPr>
          <w:rFonts w:ascii="Times New Roman" w:hAnsi="Times New Roman" w:cs="Times New Roman"/>
          <w:sz w:val="26"/>
          <w:szCs w:val="26"/>
        </w:rPr>
        <w:t>й организацией в ноябре;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4E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ожидаемый объем реализации сжиженного газа соответствующей категории  (группе) потр</w:t>
      </w:r>
      <w:r w:rsidR="005206DD">
        <w:rPr>
          <w:rFonts w:ascii="Times New Roman" w:hAnsi="Times New Roman" w:cs="Times New Roman"/>
          <w:sz w:val="26"/>
          <w:szCs w:val="26"/>
        </w:rPr>
        <w:t>ебителей i-</w:t>
      </w:r>
      <w:r>
        <w:rPr>
          <w:rFonts w:ascii="Times New Roman" w:hAnsi="Times New Roman" w:cs="Times New Roman"/>
          <w:sz w:val="26"/>
          <w:szCs w:val="26"/>
        </w:rPr>
        <w:t>й организацией в декабре.</w:t>
      </w:r>
    </w:p>
    <w:p w:rsidR="00730652" w:rsidRDefault="00730652" w:rsidP="00042D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Ожидаемый объем реализации сжиженного газа потребителям i-й организации в декабре рассчитывается по формуле:</w:t>
      </w: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spellEnd"/>
      <w:r w:rsidR="00727AE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д</w:t>
      </w:r>
      <w:proofErr w:type="spellEnd"/>
      <w:r w:rsidR="00727AE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= О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proofErr w:type="spellEnd"/>
      <w:proofErr w:type="gramEnd"/>
      <w:r w:rsidR="00727AE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12</w:t>
      </w:r>
      <w:r w:rsidR="005206DD">
        <w:rPr>
          <w:rFonts w:ascii="Times New Roman" w:hAnsi="Times New Roman" w:cs="Times New Roman"/>
          <w:sz w:val="26"/>
          <w:szCs w:val="26"/>
        </w:rPr>
        <w:t>;</w:t>
      </w:r>
    </w:p>
    <w:p w:rsidR="00730652" w:rsidRPr="005206DD" w:rsidRDefault="00730652" w:rsidP="005206D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6DD">
        <w:rPr>
          <w:rFonts w:ascii="Times New Roman" w:hAnsi="Times New Roman" w:cs="Times New Roman"/>
          <w:sz w:val="26"/>
          <w:szCs w:val="26"/>
        </w:rPr>
        <w:t>2.2.2) по истечении четвертого квартала рассчитывается скорректированный ра</w:t>
      </w:r>
      <w:r w:rsidR="005206DD" w:rsidRPr="005206DD">
        <w:rPr>
          <w:rFonts w:ascii="Times New Roman" w:hAnsi="Times New Roman" w:cs="Times New Roman"/>
          <w:sz w:val="26"/>
          <w:szCs w:val="26"/>
        </w:rPr>
        <w:t>змер субсидии i-</w:t>
      </w:r>
      <w:r w:rsidRPr="005206DD">
        <w:rPr>
          <w:rFonts w:ascii="Times New Roman" w:hAnsi="Times New Roman" w:cs="Times New Roman"/>
          <w:sz w:val="26"/>
          <w:szCs w:val="26"/>
        </w:rPr>
        <w:t>й организации за четвертый квартал по следующей формуле:</w:t>
      </w: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</w:t>
      </w:r>
      <w:r w:rsidR="00E27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= ∑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727AE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где:</w:t>
      </w: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общий скорр</w:t>
      </w:r>
      <w:r w:rsidR="005206DD">
        <w:rPr>
          <w:rFonts w:ascii="Times New Roman" w:hAnsi="Times New Roman" w:cs="Times New Roman"/>
          <w:sz w:val="26"/>
          <w:szCs w:val="26"/>
        </w:rPr>
        <w:t>ектированный размер субсидии i-</w:t>
      </w:r>
      <w:r>
        <w:rPr>
          <w:rFonts w:ascii="Times New Roman" w:hAnsi="Times New Roman" w:cs="Times New Roman"/>
          <w:sz w:val="26"/>
          <w:szCs w:val="26"/>
        </w:rPr>
        <w:t>й организации за четвертый квартал;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∑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EB34EA" w:rsidRPr="00EB34EA">
        <w:rPr>
          <w:rFonts w:ascii="Times New Roman" w:hAnsi="Times New Roman" w:cs="Times New Roman"/>
          <w:sz w:val="26"/>
          <w:szCs w:val="26"/>
        </w:rPr>
        <w:t>–</w:t>
      </w:r>
      <w:r w:rsidRPr="00EB34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сумма скорректированных размеров </w:t>
      </w:r>
      <w:r w:rsidR="005206DD">
        <w:rPr>
          <w:rFonts w:ascii="Times New Roman" w:hAnsi="Times New Roman" w:cs="Times New Roman"/>
          <w:sz w:val="26"/>
          <w:szCs w:val="26"/>
        </w:rPr>
        <w:t xml:space="preserve">субсидии </w:t>
      </w:r>
      <w:proofErr w:type="spellStart"/>
      <w:r w:rsidR="005206DD">
        <w:rPr>
          <w:rFonts w:ascii="Times New Roman" w:hAnsi="Times New Roman" w:cs="Times New Roman"/>
          <w:sz w:val="26"/>
          <w:szCs w:val="26"/>
        </w:rPr>
        <w:t>i-</w:t>
      </w:r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органи</w:t>
      </w:r>
      <w:r w:rsidR="00E27EA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четвертый  квартал по категориям (группам) потребителей.</w:t>
      </w:r>
    </w:p>
    <w:p w:rsidR="00730652" w:rsidRDefault="00730652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0652" w:rsidRDefault="00730652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Скорректированный размер субсидии i-й организации за четвертый квартал по категориям (группам) потребителей рассчитывается по формуле:</w:t>
      </w:r>
    </w:p>
    <w:p w:rsidR="00730652" w:rsidRDefault="00730652" w:rsidP="007306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proofErr w:type="spellEnd"/>
      <w:r w:rsidR="00727AE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727AE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= (Ц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эо</w:t>
      </w:r>
      <w:proofErr w:type="spellEnd"/>
      <w:r w:rsidR="00727AE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- Ц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727AE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4кв</w:t>
      </w:r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04A1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о </w:t>
      </w:r>
      <w:r w:rsidR="00727AE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 w:rsidR="00727AE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 w:rsidR="00727A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где:</w:t>
      </w:r>
    </w:p>
    <w:p w:rsidR="00730652" w:rsidRDefault="00730652" w:rsidP="0073065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– скорректированный размер субсидии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за четвертый квартал по соответствующей категории (группе) потребителей;   </w:t>
      </w:r>
    </w:p>
    <w:p w:rsidR="00730652" w:rsidRDefault="00730652" w:rsidP="007306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27E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 xml:space="preserve"> 4 </w:t>
      </w:r>
      <w:proofErr w:type="spellStart"/>
      <w:r w:rsidR="00E27EAA">
        <w:rPr>
          <w:rFonts w:ascii="Times New Roman" w:hAnsi="Times New Roman" w:cs="Times New Roman"/>
          <w:sz w:val="26"/>
          <w:szCs w:val="26"/>
          <w:vertAlign w:val="subscript"/>
        </w:rPr>
        <w:t>кв</w:t>
      </w:r>
      <w:proofErr w:type="spellEnd"/>
      <w:r w:rsidR="00727AE6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Pr="0073065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фактический объем реализации сжиженного газа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соответст</w:t>
      </w:r>
      <w:r w:rsidR="00E27EA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вующей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категории  (группе) потребителей за четвертый квартал i-й организацией.</w:t>
      </w:r>
    </w:p>
    <w:p w:rsidR="005206DD" w:rsidRDefault="005206DD" w:rsidP="005206DD">
      <w:pPr>
        <w:ind w:left="-142"/>
        <w:jc w:val="center"/>
      </w:pPr>
    </w:p>
    <w:p w:rsidR="005C6C28" w:rsidRDefault="005206DD" w:rsidP="005206DD">
      <w:pPr>
        <w:ind w:left="-142"/>
        <w:jc w:val="center"/>
      </w:pPr>
      <w:r>
        <w:t>_______________</w:t>
      </w: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13" w:rsidRDefault="00042D13" w:rsidP="00042D13">
      <w:r>
        <w:separator/>
      </w:r>
    </w:p>
  </w:endnote>
  <w:endnote w:type="continuationSeparator" w:id="0">
    <w:p w:rsidR="00042D13" w:rsidRDefault="00042D13" w:rsidP="000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13" w:rsidRDefault="00042D13" w:rsidP="00042D13">
      <w:r>
        <w:separator/>
      </w:r>
    </w:p>
  </w:footnote>
  <w:footnote w:type="continuationSeparator" w:id="0">
    <w:p w:rsidR="00042D13" w:rsidRDefault="00042D13" w:rsidP="0004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13" w:rsidRDefault="00DF455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2D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D13" w:rsidRDefault="00042D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13" w:rsidRDefault="00DF455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2D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4A17">
      <w:rPr>
        <w:rStyle w:val="a7"/>
        <w:noProof/>
      </w:rPr>
      <w:t>3</w:t>
    </w:r>
    <w:r>
      <w:rPr>
        <w:rStyle w:val="a7"/>
      </w:rPr>
      <w:fldChar w:fldCharType="end"/>
    </w:r>
  </w:p>
  <w:p w:rsidR="00042D13" w:rsidRDefault="00042D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42D13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3E59D8"/>
    <w:rsid w:val="004653C9"/>
    <w:rsid w:val="00465C76"/>
    <w:rsid w:val="004731EA"/>
    <w:rsid w:val="004A5B08"/>
    <w:rsid w:val="004E2056"/>
    <w:rsid w:val="004F72C8"/>
    <w:rsid w:val="005206DD"/>
    <w:rsid w:val="005956C6"/>
    <w:rsid w:val="005C332A"/>
    <w:rsid w:val="005C6C28"/>
    <w:rsid w:val="00604A17"/>
    <w:rsid w:val="006E64E6"/>
    <w:rsid w:val="00726286"/>
    <w:rsid w:val="00727AE6"/>
    <w:rsid w:val="00730652"/>
    <w:rsid w:val="00756C1D"/>
    <w:rsid w:val="00757706"/>
    <w:rsid w:val="007771A7"/>
    <w:rsid w:val="007C2C1F"/>
    <w:rsid w:val="00884F2A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80DB4"/>
    <w:rsid w:val="00DC600E"/>
    <w:rsid w:val="00DE6E4A"/>
    <w:rsid w:val="00DF3DAD"/>
    <w:rsid w:val="00DF4550"/>
    <w:rsid w:val="00E27EAA"/>
    <w:rsid w:val="00E4256C"/>
    <w:rsid w:val="00EB34EA"/>
    <w:rsid w:val="00EC4208"/>
    <w:rsid w:val="00ED6C2A"/>
    <w:rsid w:val="00F22809"/>
    <w:rsid w:val="00F258A0"/>
    <w:rsid w:val="00F349EF"/>
    <w:rsid w:val="00F51E2B"/>
    <w:rsid w:val="00FA61CF"/>
    <w:rsid w:val="00FB4A58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7306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1048</Words>
  <Characters>6959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2014-09-12T10:23:00Z</cp:lastPrinted>
  <dcterms:created xsi:type="dcterms:W3CDTF">2014-09-05T10:11:00Z</dcterms:created>
  <dcterms:modified xsi:type="dcterms:W3CDTF">2014-09-12T10:26:00Z</dcterms:modified>
</cp:coreProperties>
</file>