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18E8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25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25C4">
        <w:t>6 октября 2014 года № 620р-П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7646" w:rsidRDefault="00467646" w:rsidP="00467646">
      <w:pPr>
        <w:ind w:left="-142"/>
        <w:rPr>
          <w:szCs w:val="28"/>
        </w:rPr>
      </w:pPr>
    </w:p>
    <w:p w:rsidR="00467646" w:rsidRDefault="00467646" w:rsidP="00467646">
      <w:pPr>
        <w:ind w:firstLine="709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Кемского муниципального района от 2</w:t>
      </w:r>
      <w:r w:rsidR="006E3A6E">
        <w:rPr>
          <w:szCs w:val="28"/>
        </w:rPr>
        <w:t>9</w:t>
      </w:r>
      <w:r>
        <w:rPr>
          <w:szCs w:val="28"/>
        </w:rPr>
        <w:t xml:space="preserve"> мая 2014 года № </w:t>
      </w:r>
      <w:r w:rsidR="006E3A6E">
        <w:rPr>
          <w:szCs w:val="28"/>
        </w:rPr>
        <w:t>43-2/394</w:t>
      </w:r>
      <w:r>
        <w:rPr>
          <w:szCs w:val="28"/>
        </w:rPr>
        <w:t xml:space="preserve"> «Об утверждении перечня </w:t>
      </w:r>
      <w:r w:rsidR="006E3A6E">
        <w:rPr>
          <w:szCs w:val="28"/>
        </w:rPr>
        <w:t>объектов государственной собственности Республики Карелия,</w:t>
      </w:r>
      <w:r>
        <w:rPr>
          <w:szCs w:val="28"/>
        </w:rPr>
        <w:t xml:space="preserve"> предлагаем</w:t>
      </w:r>
      <w:r w:rsidR="006E3A6E">
        <w:rPr>
          <w:szCs w:val="28"/>
        </w:rPr>
        <w:t>ых</w:t>
      </w:r>
      <w:r>
        <w:rPr>
          <w:szCs w:val="28"/>
        </w:rPr>
        <w:t xml:space="preserve"> для передачи в муниципальную собственность </w:t>
      </w:r>
      <w:r w:rsidR="006E3A6E">
        <w:rPr>
          <w:szCs w:val="28"/>
        </w:rPr>
        <w:t>Кемского</w:t>
      </w:r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 w:rsidR="006E3A6E">
        <w:rPr>
          <w:szCs w:val="28"/>
        </w:rPr>
        <w:t xml:space="preserve">     </w:t>
      </w:r>
      <w:r>
        <w:rPr>
          <w:szCs w:val="28"/>
        </w:rPr>
        <w:t>1995 года № 78-ЗРК «О порядке передачи объектов государственной собственности Республики Карелия</w:t>
      </w:r>
      <w:r w:rsidR="006E3A6E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собственность» передать в муниципальную собственность </w:t>
      </w:r>
      <w:r w:rsidR="006E3A6E">
        <w:rPr>
          <w:szCs w:val="28"/>
        </w:rPr>
        <w:t>Кемского</w:t>
      </w:r>
      <w:r>
        <w:rPr>
          <w:szCs w:val="28"/>
        </w:rPr>
        <w:t xml:space="preserve"> муниципального района от </w:t>
      </w:r>
      <w:r w:rsidR="006E3A6E">
        <w:rPr>
          <w:szCs w:val="28"/>
        </w:rPr>
        <w:t xml:space="preserve">государственного бюджетного образовательного учреждения </w:t>
      </w:r>
      <w:r>
        <w:rPr>
          <w:szCs w:val="28"/>
        </w:rPr>
        <w:t xml:space="preserve"> Республики Карелия</w:t>
      </w:r>
      <w:r w:rsidR="006E3A6E">
        <w:rPr>
          <w:szCs w:val="28"/>
        </w:rPr>
        <w:t xml:space="preserve"> для детей, нуждающихся в психолого-педагогической и медико-социальной помощи «Центр диагностики и консультирования»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467646" w:rsidRDefault="00467646" w:rsidP="0046764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67646" w:rsidRDefault="00467646" w:rsidP="00467646">
      <w:pPr>
        <w:ind w:firstLine="709"/>
        <w:jc w:val="both"/>
        <w:rPr>
          <w:szCs w:val="28"/>
        </w:rPr>
      </w:pPr>
    </w:p>
    <w:p w:rsidR="00467646" w:rsidRDefault="00467646" w:rsidP="00467646">
      <w:pPr>
        <w:ind w:firstLine="709"/>
        <w:jc w:val="both"/>
        <w:rPr>
          <w:szCs w:val="28"/>
        </w:rPr>
      </w:pPr>
    </w:p>
    <w:p w:rsidR="00467646" w:rsidRDefault="00467646" w:rsidP="00467646">
      <w:pPr>
        <w:rPr>
          <w:szCs w:val="28"/>
        </w:rPr>
      </w:pPr>
      <w:r>
        <w:rPr>
          <w:szCs w:val="28"/>
        </w:rPr>
        <w:t xml:space="preserve">           Глава</w:t>
      </w:r>
    </w:p>
    <w:p w:rsidR="00467646" w:rsidRDefault="00467646" w:rsidP="00467646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467646" w:rsidRDefault="00467646" w:rsidP="00467646">
      <w:pPr>
        <w:rPr>
          <w:szCs w:val="28"/>
        </w:rPr>
        <w:sectPr w:rsidR="00467646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467646" w:rsidTr="001D25F0">
        <w:tc>
          <w:tcPr>
            <w:tcW w:w="4490" w:type="dxa"/>
          </w:tcPr>
          <w:p w:rsidR="00467646" w:rsidRDefault="00467646" w:rsidP="001D25F0">
            <w:pPr>
              <w:jc w:val="both"/>
              <w:rPr>
                <w:szCs w:val="28"/>
              </w:rPr>
            </w:pPr>
          </w:p>
          <w:p w:rsidR="00467646" w:rsidRDefault="00467646" w:rsidP="001D25F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467646" w:rsidRDefault="00467646" w:rsidP="001D25F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467646" w:rsidRDefault="00467646" w:rsidP="001D25F0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467646" w:rsidRDefault="00467646" w:rsidP="00D15CA1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025C4">
              <w:rPr>
                <w:szCs w:val="28"/>
              </w:rPr>
              <w:t>6 октября 2014 года № 620р-П</w:t>
            </w:r>
          </w:p>
          <w:p w:rsidR="00D15CA1" w:rsidRDefault="00D15CA1" w:rsidP="00D15CA1">
            <w:pPr>
              <w:rPr>
                <w:szCs w:val="28"/>
              </w:rPr>
            </w:pPr>
          </w:p>
        </w:tc>
      </w:tr>
    </w:tbl>
    <w:p w:rsidR="00CB0F71" w:rsidRDefault="00CB0F71" w:rsidP="00467646">
      <w:pPr>
        <w:jc w:val="center"/>
        <w:rPr>
          <w:szCs w:val="28"/>
        </w:rPr>
      </w:pPr>
    </w:p>
    <w:p w:rsidR="00467646" w:rsidRDefault="00467646" w:rsidP="0046764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467646" w:rsidRDefault="00467646" w:rsidP="0046764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467646" w:rsidRDefault="00467646" w:rsidP="00467646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467646" w:rsidRDefault="00D15CA1" w:rsidP="00467646">
      <w:pPr>
        <w:jc w:val="center"/>
        <w:rPr>
          <w:szCs w:val="28"/>
        </w:rPr>
      </w:pPr>
      <w:r>
        <w:rPr>
          <w:szCs w:val="28"/>
        </w:rPr>
        <w:t>Кемского</w:t>
      </w:r>
      <w:r w:rsidR="00467646">
        <w:rPr>
          <w:szCs w:val="28"/>
        </w:rPr>
        <w:t xml:space="preserve"> муниципального района</w:t>
      </w:r>
    </w:p>
    <w:p w:rsidR="00467646" w:rsidRDefault="00467646" w:rsidP="00467646">
      <w:pPr>
        <w:rPr>
          <w:szCs w:val="28"/>
        </w:rPr>
      </w:pPr>
    </w:p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701"/>
        <w:gridCol w:w="1610"/>
      </w:tblGrid>
      <w:tr w:rsidR="00467646" w:rsidRPr="00E76AB7" w:rsidTr="00E76AB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467646" w:rsidRPr="00E76AB7" w:rsidRDefault="00467646" w:rsidP="001D25F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Количество,</w:t>
            </w:r>
          </w:p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467646" w:rsidRPr="00E76AB7" w:rsidTr="00E76AB7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CA1" w:rsidRPr="00E76AB7" w:rsidRDefault="00D15CA1" w:rsidP="00D15CA1">
            <w:pPr>
              <w:jc w:val="both"/>
              <w:rPr>
                <w:szCs w:val="28"/>
              </w:rPr>
            </w:pPr>
            <w:r w:rsidRPr="00E76AB7">
              <w:rPr>
                <w:szCs w:val="28"/>
              </w:rPr>
              <w:t xml:space="preserve">Компьютерный комплект в составе: </w:t>
            </w:r>
          </w:p>
          <w:p w:rsidR="00467646" w:rsidRPr="00CB0F71" w:rsidRDefault="00CB0F71" w:rsidP="00142D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Ноутбук</w:t>
            </w:r>
            <w:r w:rsidRPr="00CB0F7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Acer</w:t>
            </w:r>
            <w:r w:rsidRPr="00CB0F7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Aspire</w:t>
            </w:r>
            <w:r w:rsidRPr="00CB0F7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</w:t>
            </w:r>
            <w:r w:rsidRPr="00CB0F71">
              <w:rPr>
                <w:szCs w:val="28"/>
              </w:rPr>
              <w:t>1-571</w:t>
            </w:r>
            <w:r>
              <w:rPr>
                <w:szCs w:val="28"/>
                <w:lang w:val="en-US"/>
              </w:rPr>
              <w:t>G</w:t>
            </w:r>
            <w:r w:rsidRPr="00CB0F71">
              <w:rPr>
                <w:szCs w:val="28"/>
              </w:rPr>
              <w:t>-736</w:t>
            </w:r>
            <w:r>
              <w:rPr>
                <w:szCs w:val="28"/>
                <w:lang w:val="en-US"/>
              </w:rPr>
              <w:t>a</w:t>
            </w:r>
            <w:r w:rsidRPr="00CB0F71"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G</w:t>
            </w:r>
            <w:r w:rsidRPr="00CB0F71">
              <w:rPr>
                <w:szCs w:val="28"/>
              </w:rPr>
              <w:t>50</w:t>
            </w:r>
            <w:r>
              <w:rPr>
                <w:szCs w:val="28"/>
                <w:lang w:val="en-US"/>
              </w:rPr>
              <w:t>Mnks</w:t>
            </w:r>
            <w:r w:rsidRPr="00CB0F71">
              <w:rPr>
                <w:szCs w:val="28"/>
              </w:rPr>
              <w:t xml:space="preserve"> 15.6</w:t>
            </w:r>
            <w:r w:rsidR="00D15CA1" w:rsidRPr="00CB0F71">
              <w:rPr>
                <w:szCs w:val="28"/>
              </w:rPr>
              <w:t>”</w:t>
            </w:r>
            <w:r w:rsidRPr="00CB0F71">
              <w:rPr>
                <w:szCs w:val="28"/>
              </w:rPr>
              <w:t xml:space="preserve"> 1366</w:t>
            </w:r>
            <w:r>
              <w:rPr>
                <w:szCs w:val="28"/>
              </w:rPr>
              <w:t>х</w:t>
            </w:r>
            <w:r w:rsidRPr="00CB0F71">
              <w:rPr>
                <w:szCs w:val="28"/>
              </w:rPr>
              <w:t xml:space="preserve">768, </w:t>
            </w:r>
            <w:r>
              <w:rPr>
                <w:szCs w:val="28"/>
                <w:lang w:val="en-US"/>
              </w:rPr>
              <w:t>IntelCorei</w:t>
            </w:r>
            <w:r w:rsidRPr="00CB0F71">
              <w:rPr>
                <w:szCs w:val="28"/>
              </w:rPr>
              <w:t>7-3612</w:t>
            </w:r>
            <w:r>
              <w:rPr>
                <w:szCs w:val="28"/>
                <w:lang w:val="en-US"/>
              </w:rPr>
              <w:t>QM</w:t>
            </w:r>
            <w:r w:rsidRPr="00CB0F71">
              <w:rPr>
                <w:szCs w:val="28"/>
              </w:rPr>
              <w:t xml:space="preserve"> 2.</w:t>
            </w: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GHz</w:t>
            </w:r>
            <w:r>
              <w:rPr>
                <w:szCs w:val="28"/>
              </w:rPr>
              <w:t>, 4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>, 500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 </w:t>
            </w:r>
            <w:r>
              <w:rPr>
                <w:szCs w:val="28"/>
                <w:lang w:val="en-US"/>
              </w:rPr>
              <w:t>DVD</w:t>
            </w:r>
            <w:r w:rsidRPr="00CB0F71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RW</w:t>
            </w:r>
            <w:r>
              <w:rPr>
                <w:szCs w:val="28"/>
              </w:rPr>
              <w:t>,</w:t>
            </w:r>
            <w:r w:rsidRPr="00CB0F71">
              <w:rPr>
                <w:szCs w:val="28"/>
              </w:rPr>
              <w:t xml:space="preserve"> </w:t>
            </w:r>
            <w:r w:rsidR="00B4080D">
              <w:rPr>
                <w:szCs w:val="28"/>
                <w:lang w:val="en-US"/>
              </w:rPr>
              <w:t>NVidiaGT</w:t>
            </w:r>
            <w:r w:rsidR="00B4080D" w:rsidRPr="00B4080D">
              <w:rPr>
                <w:szCs w:val="28"/>
              </w:rPr>
              <w:t>7</w:t>
            </w:r>
            <w:r>
              <w:rPr>
                <w:szCs w:val="28"/>
              </w:rPr>
              <w:t>10М 1</w:t>
            </w:r>
            <w:r w:rsidR="00B4080D"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</w:t>
            </w:r>
            <w:r w:rsidR="00B4080D">
              <w:rPr>
                <w:szCs w:val="28"/>
                <w:lang w:val="en-US"/>
              </w:rPr>
              <w:t>WiFi</w:t>
            </w:r>
            <w:r>
              <w:rPr>
                <w:szCs w:val="28"/>
              </w:rPr>
              <w:t xml:space="preserve">, </w:t>
            </w:r>
            <w:r w:rsidR="00B4080D">
              <w:rPr>
                <w:szCs w:val="28"/>
                <w:lang w:val="en-US"/>
              </w:rPr>
              <w:t>Camera</w:t>
            </w:r>
            <w:r>
              <w:rPr>
                <w:szCs w:val="28"/>
              </w:rPr>
              <w:t>, 6</w:t>
            </w:r>
            <w:r w:rsidR="00B4080D" w:rsidRPr="00B4080D">
              <w:rPr>
                <w:szCs w:val="28"/>
              </w:rPr>
              <w:t xml:space="preserve"> </w:t>
            </w:r>
            <w:r w:rsidR="00B4080D">
              <w:rPr>
                <w:szCs w:val="28"/>
                <w:lang w:val="en-US"/>
              </w:rPr>
              <w:t>Cells</w:t>
            </w:r>
            <w:r>
              <w:rPr>
                <w:szCs w:val="28"/>
              </w:rPr>
              <w:t xml:space="preserve">, </w:t>
            </w:r>
            <w:r w:rsidR="00B4080D"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>8, черный, сумка для ноутбука С</w:t>
            </w:r>
            <w:r w:rsidR="00B4080D">
              <w:rPr>
                <w:szCs w:val="28"/>
                <w:lang w:val="en-US"/>
              </w:rPr>
              <w:t>ontinent</w:t>
            </w:r>
            <w:r>
              <w:rPr>
                <w:szCs w:val="28"/>
              </w:rPr>
              <w:t xml:space="preserve">СС 115, мышь </w:t>
            </w:r>
            <w:r w:rsidR="00142D5A">
              <w:rPr>
                <w:szCs w:val="28"/>
                <w:lang w:val="en-US"/>
              </w:rPr>
              <w:t>GeniusNetscroll</w:t>
            </w:r>
            <w:r w:rsidR="00142D5A" w:rsidRPr="00142D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110Х, серийный номер </w:t>
            </w:r>
            <w:r w:rsidR="00142D5A">
              <w:rPr>
                <w:szCs w:val="28"/>
                <w:lang w:val="en-US"/>
              </w:rPr>
              <w:t>NXM</w:t>
            </w:r>
            <w:r>
              <w:rPr>
                <w:szCs w:val="28"/>
              </w:rPr>
              <w:t>57</w:t>
            </w:r>
            <w:r w:rsidR="00142D5A">
              <w:rPr>
                <w:szCs w:val="28"/>
                <w:lang w:val="en-US"/>
              </w:rPr>
              <w:t>ERO</w:t>
            </w:r>
            <w:r>
              <w:rPr>
                <w:szCs w:val="28"/>
              </w:rPr>
              <w:t>263130В4023400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46" w:rsidRPr="00E76AB7" w:rsidRDefault="00D15CA1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D15CA1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25940,00</w:t>
            </w:r>
          </w:p>
        </w:tc>
      </w:tr>
      <w:tr w:rsidR="00467646" w:rsidRPr="00E76AB7" w:rsidTr="00E76AB7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9D73CB" w:rsidRDefault="00E76AB7" w:rsidP="009D73CB">
            <w:pPr>
              <w:jc w:val="both"/>
              <w:rPr>
                <w:szCs w:val="28"/>
              </w:rPr>
            </w:pPr>
            <w:r w:rsidRPr="00E76AB7">
              <w:rPr>
                <w:szCs w:val="28"/>
              </w:rPr>
              <w:t>П</w:t>
            </w:r>
            <w:r w:rsidR="00467646" w:rsidRPr="00E76AB7">
              <w:rPr>
                <w:szCs w:val="28"/>
              </w:rPr>
              <w:t>ринтер</w:t>
            </w:r>
            <w:r w:rsidR="00467646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</w:rPr>
              <w:t xml:space="preserve">лазерный копир-сканер </w:t>
            </w:r>
            <w:r w:rsidR="009D73CB">
              <w:rPr>
                <w:szCs w:val="28"/>
                <w:lang w:val="en-US"/>
              </w:rPr>
              <w:t>Canon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  <w:lang w:val="en-US"/>
              </w:rPr>
              <w:t>MF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</w:rPr>
              <w:t>3010ЕХ в комплекте с двумя дополни</w:t>
            </w:r>
            <w:r w:rsidR="009D73CB" w:rsidRPr="009D73CB">
              <w:rPr>
                <w:szCs w:val="28"/>
              </w:rPr>
              <w:t>-</w:t>
            </w:r>
            <w:r w:rsidR="009D73CB">
              <w:rPr>
                <w:szCs w:val="28"/>
              </w:rPr>
              <w:t xml:space="preserve">тельными картриджами и кабелем, серийный номер </w:t>
            </w:r>
            <w:r w:rsidR="009D73CB">
              <w:rPr>
                <w:szCs w:val="28"/>
                <w:lang w:val="en-US"/>
              </w:rPr>
              <w:t>QMN</w:t>
            </w:r>
            <w:r w:rsidR="009D73CB">
              <w:rPr>
                <w:szCs w:val="28"/>
              </w:rPr>
              <w:t>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8333,33</w:t>
            </w:r>
          </w:p>
        </w:tc>
      </w:tr>
      <w:tr w:rsidR="00467646" w:rsidRPr="00E76AB7" w:rsidTr="00E76AB7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9D73CB" w:rsidRDefault="00E76AB7" w:rsidP="001D25F0">
            <w:pPr>
              <w:jc w:val="both"/>
              <w:rPr>
                <w:szCs w:val="28"/>
              </w:rPr>
            </w:pPr>
            <w:r w:rsidRPr="00E76AB7">
              <w:rPr>
                <w:szCs w:val="28"/>
              </w:rPr>
              <w:t xml:space="preserve">Фотоаппарат </w:t>
            </w:r>
            <w:r w:rsidR="009D73CB">
              <w:rPr>
                <w:szCs w:val="28"/>
              </w:rPr>
              <w:t xml:space="preserve"> </w:t>
            </w:r>
            <w:r w:rsidR="009D73CB">
              <w:rPr>
                <w:szCs w:val="28"/>
                <w:lang w:val="en-US"/>
              </w:rPr>
              <w:t>Panasonik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  <w:lang w:val="en-US"/>
              </w:rPr>
              <w:t>DMC</w:t>
            </w:r>
            <w:r w:rsidR="009D73CB" w:rsidRPr="009D73CB">
              <w:rPr>
                <w:szCs w:val="28"/>
              </w:rPr>
              <w:t>-</w:t>
            </w:r>
            <w:r w:rsidR="009D73CB">
              <w:rPr>
                <w:szCs w:val="28"/>
                <w:lang w:val="en-US"/>
              </w:rPr>
              <w:t>SZ</w:t>
            </w:r>
            <w:r w:rsidR="009D73CB" w:rsidRPr="009D73CB">
              <w:rPr>
                <w:szCs w:val="28"/>
              </w:rPr>
              <w:t>3</w:t>
            </w:r>
            <w:r w:rsidR="009D73CB">
              <w:rPr>
                <w:szCs w:val="28"/>
                <w:lang w:val="en-US"/>
              </w:rPr>
              <w:t>EE</w:t>
            </w:r>
            <w:r w:rsidR="009D73CB" w:rsidRPr="009D73CB">
              <w:rPr>
                <w:szCs w:val="28"/>
              </w:rPr>
              <w:t>-</w:t>
            </w:r>
            <w:r w:rsidR="009D73CB">
              <w:rPr>
                <w:szCs w:val="28"/>
                <w:lang w:val="en-US"/>
              </w:rPr>
              <w:t>k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</w:rPr>
              <w:t xml:space="preserve">в комплекте с картой памяти </w:t>
            </w:r>
            <w:r w:rsidR="009D73CB" w:rsidRPr="009D73CB">
              <w:rPr>
                <w:szCs w:val="28"/>
              </w:rPr>
              <w:t xml:space="preserve">16 </w:t>
            </w:r>
            <w:r w:rsidR="009D73CB">
              <w:rPr>
                <w:szCs w:val="28"/>
                <w:lang w:val="en-US"/>
              </w:rPr>
              <w:t>Gb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  <w:lang w:val="en-US"/>
              </w:rPr>
              <w:t>class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</w:rPr>
              <w:t>10, чехол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  <w:lang w:val="en-US"/>
              </w:rPr>
              <w:t>PortDesigns</w:t>
            </w:r>
            <w:r w:rsidR="009D73CB" w:rsidRPr="009D73CB">
              <w:rPr>
                <w:szCs w:val="28"/>
              </w:rPr>
              <w:t xml:space="preserve"> </w:t>
            </w:r>
            <w:r w:rsidR="009D73CB">
              <w:rPr>
                <w:szCs w:val="28"/>
                <w:lang w:val="en-US"/>
              </w:rPr>
              <w:t>CASABLANCA</w:t>
            </w:r>
            <w:r w:rsidR="009D73CB">
              <w:rPr>
                <w:szCs w:val="28"/>
              </w:rPr>
              <w:t xml:space="preserve">, серийный номер </w:t>
            </w:r>
            <w:r w:rsidR="009D73CB">
              <w:rPr>
                <w:szCs w:val="28"/>
                <w:lang w:val="en-US"/>
              </w:rPr>
              <w:t>WT</w:t>
            </w:r>
            <w:r w:rsidR="009D73CB" w:rsidRPr="009D73CB">
              <w:rPr>
                <w:szCs w:val="28"/>
              </w:rPr>
              <w:t>3</w:t>
            </w:r>
            <w:r w:rsidR="009D73CB">
              <w:rPr>
                <w:szCs w:val="28"/>
                <w:lang w:val="en-US"/>
              </w:rPr>
              <w:t>FA</w:t>
            </w:r>
            <w:r w:rsidR="009D73CB">
              <w:rPr>
                <w:szCs w:val="28"/>
              </w:rPr>
              <w:t>001118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5680,00</w:t>
            </w:r>
          </w:p>
        </w:tc>
      </w:tr>
      <w:tr w:rsidR="00467646" w:rsidRPr="00E76AB7" w:rsidTr="00E76AB7">
        <w:trPr>
          <w:trHeight w:val="8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both"/>
              <w:rPr>
                <w:szCs w:val="28"/>
              </w:rPr>
            </w:pPr>
            <w:r w:rsidRPr="00E76AB7">
              <w:rPr>
                <w:szCs w:val="28"/>
              </w:rPr>
              <w:t xml:space="preserve">Диктофон </w:t>
            </w:r>
            <w:r w:rsidR="00F76FFC">
              <w:rPr>
                <w:szCs w:val="28"/>
                <w:lang w:val="en-US"/>
              </w:rPr>
              <w:t>Olympus</w:t>
            </w:r>
            <w:r w:rsidR="00F76FFC" w:rsidRPr="00437D0B">
              <w:rPr>
                <w:szCs w:val="28"/>
              </w:rPr>
              <w:t xml:space="preserve"> </w:t>
            </w:r>
            <w:r w:rsidR="00F76FFC">
              <w:rPr>
                <w:szCs w:val="28"/>
                <w:lang w:val="en-US"/>
              </w:rPr>
              <w:t>VN</w:t>
            </w:r>
            <w:r w:rsidR="00F76FFC" w:rsidRPr="00437D0B">
              <w:rPr>
                <w:szCs w:val="28"/>
              </w:rPr>
              <w:t>-713</w:t>
            </w:r>
            <w:r w:rsidR="00F76FFC">
              <w:rPr>
                <w:szCs w:val="28"/>
                <w:lang w:val="en-US"/>
              </w:rPr>
              <w:t>PC</w:t>
            </w:r>
            <w:r w:rsidR="00437D0B">
              <w:rPr>
                <w:szCs w:val="28"/>
              </w:rPr>
              <w:t>,</w:t>
            </w:r>
            <w:r w:rsidR="00F76FFC" w:rsidRPr="00437D0B">
              <w:rPr>
                <w:szCs w:val="28"/>
              </w:rPr>
              <w:t xml:space="preserve"> </w:t>
            </w:r>
            <w:r w:rsidRPr="00E76AB7">
              <w:rPr>
                <w:szCs w:val="28"/>
              </w:rPr>
              <w:t>серийный номер 23187410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3390,00</w:t>
            </w:r>
          </w:p>
        </w:tc>
      </w:tr>
      <w:tr w:rsidR="00467646" w:rsidRPr="00E76AB7" w:rsidTr="00E76AB7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both"/>
              <w:rPr>
                <w:szCs w:val="28"/>
              </w:rPr>
            </w:pPr>
            <w:r w:rsidRPr="00E76AB7">
              <w:rPr>
                <w:szCs w:val="28"/>
              </w:rPr>
              <w:t>Флипчарт 60х90 на треноге (2х3)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4160,00</w:t>
            </w:r>
          </w:p>
        </w:tc>
      </w:tr>
      <w:tr w:rsidR="00467646" w:rsidRPr="00E76AB7" w:rsidTr="00E76AB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both"/>
              <w:rPr>
                <w:szCs w:val="28"/>
              </w:rPr>
            </w:pPr>
            <w:r w:rsidRPr="00E76AB7">
              <w:rPr>
                <w:szCs w:val="28"/>
              </w:rPr>
              <w:t xml:space="preserve">Видеокамера </w:t>
            </w:r>
            <w:r w:rsidR="00437D0B">
              <w:rPr>
                <w:szCs w:val="28"/>
                <w:lang w:val="en-US"/>
              </w:rPr>
              <w:t>Sony</w:t>
            </w:r>
            <w:r w:rsidR="00437D0B" w:rsidRPr="00437D0B">
              <w:rPr>
                <w:szCs w:val="28"/>
              </w:rPr>
              <w:t xml:space="preserve"> </w:t>
            </w:r>
            <w:r w:rsidR="00437D0B">
              <w:rPr>
                <w:szCs w:val="28"/>
                <w:lang w:val="en-US"/>
              </w:rPr>
              <w:t>HDR</w:t>
            </w:r>
            <w:r w:rsidR="00437D0B" w:rsidRPr="00437D0B">
              <w:rPr>
                <w:szCs w:val="28"/>
              </w:rPr>
              <w:t>-</w:t>
            </w:r>
            <w:r w:rsidR="00437D0B">
              <w:rPr>
                <w:szCs w:val="28"/>
                <w:lang w:val="en-US"/>
              </w:rPr>
              <w:t>CX</w:t>
            </w:r>
            <w:r w:rsidR="00437D0B" w:rsidRPr="00437D0B">
              <w:rPr>
                <w:szCs w:val="28"/>
              </w:rPr>
              <w:t>280</w:t>
            </w:r>
            <w:r w:rsidR="00437D0B">
              <w:rPr>
                <w:szCs w:val="28"/>
                <w:lang w:val="en-US"/>
              </w:rPr>
              <w:t>E</w:t>
            </w:r>
            <w:r w:rsidR="00437D0B" w:rsidRPr="00437D0B">
              <w:rPr>
                <w:szCs w:val="28"/>
              </w:rPr>
              <w:t xml:space="preserve"> </w:t>
            </w:r>
            <w:r w:rsidRPr="00E76AB7">
              <w:rPr>
                <w:szCs w:val="28"/>
              </w:rPr>
              <w:t xml:space="preserve">в комплекте с картой памяти 32 </w:t>
            </w:r>
            <w:r w:rsidR="00437D0B">
              <w:rPr>
                <w:szCs w:val="28"/>
                <w:lang w:val="en-US"/>
              </w:rPr>
              <w:t>Gb</w:t>
            </w:r>
            <w:r w:rsidR="00437D0B" w:rsidRPr="00437D0B">
              <w:rPr>
                <w:szCs w:val="28"/>
              </w:rPr>
              <w:t xml:space="preserve"> </w:t>
            </w:r>
            <w:r w:rsidR="00437D0B">
              <w:rPr>
                <w:szCs w:val="28"/>
                <w:lang w:val="en-US"/>
              </w:rPr>
              <w:t>class</w:t>
            </w:r>
            <w:r w:rsidR="00437D0B" w:rsidRPr="00437D0B">
              <w:rPr>
                <w:szCs w:val="28"/>
              </w:rPr>
              <w:t xml:space="preserve"> </w:t>
            </w:r>
            <w:r w:rsidRPr="00E76AB7">
              <w:rPr>
                <w:szCs w:val="28"/>
              </w:rPr>
              <w:t xml:space="preserve">10, сумка для видеокамеры </w:t>
            </w:r>
            <w:r w:rsidR="00437D0B">
              <w:rPr>
                <w:szCs w:val="28"/>
                <w:lang w:val="en-US"/>
              </w:rPr>
              <w:t>LowerPro</w:t>
            </w:r>
            <w:r w:rsidR="00437D0B" w:rsidRPr="00437D0B">
              <w:rPr>
                <w:szCs w:val="28"/>
              </w:rPr>
              <w:t xml:space="preserve"> </w:t>
            </w:r>
            <w:r w:rsidR="00437D0B">
              <w:rPr>
                <w:szCs w:val="28"/>
                <w:lang w:val="en-US"/>
              </w:rPr>
              <w:t>Edit</w:t>
            </w:r>
            <w:r w:rsidR="00437D0B" w:rsidRPr="00437D0B">
              <w:rPr>
                <w:szCs w:val="28"/>
              </w:rPr>
              <w:t xml:space="preserve"> </w:t>
            </w:r>
            <w:r w:rsidRPr="00E76AB7">
              <w:rPr>
                <w:szCs w:val="28"/>
              </w:rPr>
              <w:t xml:space="preserve">120, серийный номер </w:t>
            </w:r>
            <w:r w:rsidR="00437D0B">
              <w:rPr>
                <w:szCs w:val="28"/>
                <w:lang w:val="en-US"/>
              </w:rPr>
              <w:t>HDR</w:t>
            </w:r>
            <w:r w:rsidR="00437D0B" w:rsidRPr="00437D0B">
              <w:rPr>
                <w:szCs w:val="28"/>
              </w:rPr>
              <w:t>-</w:t>
            </w:r>
            <w:r w:rsidR="00437D0B">
              <w:rPr>
                <w:szCs w:val="28"/>
                <w:lang w:val="en-US"/>
              </w:rPr>
              <w:t>CX</w:t>
            </w:r>
            <w:r w:rsidRPr="00E76AB7">
              <w:rPr>
                <w:szCs w:val="28"/>
              </w:rPr>
              <w:t>280Е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12687,50</w:t>
            </w:r>
          </w:p>
        </w:tc>
      </w:tr>
      <w:tr w:rsidR="00467646" w:rsidRPr="00E76AB7" w:rsidTr="00E76AB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646" w:rsidRPr="00E76AB7" w:rsidRDefault="00467646" w:rsidP="001D25F0">
            <w:pPr>
              <w:rPr>
                <w:szCs w:val="28"/>
              </w:rPr>
            </w:pPr>
            <w:r w:rsidRPr="00E76AB7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646" w:rsidRPr="00E76AB7" w:rsidRDefault="00467646" w:rsidP="001D25F0">
            <w:pPr>
              <w:jc w:val="center"/>
              <w:rPr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646" w:rsidRPr="00E76AB7" w:rsidRDefault="00E76AB7" w:rsidP="001D25F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60190,83</w:t>
            </w:r>
          </w:p>
        </w:tc>
      </w:tr>
    </w:tbl>
    <w:p w:rsidR="00467646" w:rsidRDefault="00467646" w:rsidP="00467646">
      <w:pPr>
        <w:rPr>
          <w:sz w:val="20"/>
        </w:rPr>
      </w:pPr>
    </w:p>
    <w:p w:rsidR="00E76AB7" w:rsidRDefault="00E76AB7" w:rsidP="00467646">
      <w:pPr>
        <w:rPr>
          <w:sz w:val="20"/>
        </w:rPr>
      </w:pPr>
    </w:p>
    <w:p w:rsidR="00E76AB7" w:rsidRDefault="00E76AB7" w:rsidP="00467646">
      <w:pPr>
        <w:rPr>
          <w:sz w:val="20"/>
        </w:rPr>
      </w:pPr>
    </w:p>
    <w:p w:rsidR="00E76AB7" w:rsidRDefault="00E76AB7" w:rsidP="00467646">
      <w:pPr>
        <w:rPr>
          <w:sz w:val="20"/>
        </w:rPr>
      </w:pPr>
    </w:p>
    <w:p w:rsidR="00467646" w:rsidRDefault="00467646" w:rsidP="00467646">
      <w:pPr>
        <w:jc w:val="center"/>
      </w:pPr>
      <w:r>
        <w:t>______________</w:t>
      </w:r>
    </w:p>
    <w:p w:rsidR="00467646" w:rsidRDefault="00467646" w:rsidP="0056141B">
      <w:pPr>
        <w:tabs>
          <w:tab w:val="left" w:pos="8931"/>
        </w:tabs>
        <w:ind w:right="424"/>
        <w:rPr>
          <w:szCs w:val="28"/>
        </w:rPr>
      </w:pPr>
    </w:p>
    <w:sectPr w:rsidR="00467646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2D5A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37D0B"/>
    <w:rsid w:val="00441C6B"/>
    <w:rsid w:val="00445A64"/>
    <w:rsid w:val="00467646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3A6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73CB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080D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18E8"/>
    <w:rsid w:val="00C52675"/>
    <w:rsid w:val="00C55070"/>
    <w:rsid w:val="00CB0F71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25C4"/>
    <w:rsid w:val="00D15CA1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6AB7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76FFC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CE31-A7D7-461F-A34A-9C661E76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2010-04-30T08:17:00Z</cp:lastPrinted>
  <dcterms:created xsi:type="dcterms:W3CDTF">2014-10-06T08:46:00Z</dcterms:created>
  <dcterms:modified xsi:type="dcterms:W3CDTF">2014-10-06T08:46:00Z</dcterms:modified>
</cp:coreProperties>
</file>