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4D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04D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4DC1">
        <w:t>10 октября 2014 года № 641р-П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E42E2" w:rsidRDefault="004E42E2" w:rsidP="00EA3CF6">
      <w:pPr>
        <w:tabs>
          <w:tab w:val="left" w:pos="8931"/>
        </w:tabs>
        <w:spacing w:before="240" w:after="120"/>
        <w:ind w:right="424"/>
        <w:jc w:val="center"/>
      </w:pPr>
    </w:p>
    <w:p w:rsidR="00AD6EAE" w:rsidRDefault="004E42E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Внести в Перечень государственных должностей Республики Карелия и должностей государственной гражданской службы Республики Карелия, при замещении которых транспортное обслуживание предоставляется путем персонального закрепления служебного транспорта, утвержденный распоряжением Правительства Республики Карелия </w:t>
      </w:r>
      <w:r>
        <w:rPr>
          <w:color w:val="000000"/>
          <w:spacing w:val="-2"/>
          <w:szCs w:val="28"/>
        </w:rPr>
        <w:br/>
        <w:t>от 20 декабря 2013 года № 852р-П (Собрание законодательства Республики Карелия, 2013, № 12, ст. 2366), с изменениями, внесенными распоряжением Правительства Республики Карелия от 16 мая 2014 года № 261р-П, изменения, изложив его</w:t>
      </w:r>
      <w:proofErr w:type="gramEnd"/>
      <w:r>
        <w:rPr>
          <w:color w:val="000000"/>
          <w:spacing w:val="-2"/>
          <w:szCs w:val="28"/>
        </w:rPr>
        <w:t xml:space="preserve"> в новой редакции согласно приложению.</w:t>
      </w:r>
    </w:p>
    <w:p w:rsidR="004E42E2" w:rsidRDefault="004E42E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Действие настоящего распоряжения распространяется на правоотношения, возникшие с 6 октября 2014 года.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E42E2" w:rsidRDefault="004E42E2" w:rsidP="0056141B">
      <w:pPr>
        <w:tabs>
          <w:tab w:val="left" w:pos="8931"/>
        </w:tabs>
        <w:ind w:right="424"/>
        <w:rPr>
          <w:szCs w:val="28"/>
        </w:rPr>
      </w:pPr>
    </w:p>
    <w:p w:rsidR="004E42E2" w:rsidRDefault="004E42E2" w:rsidP="0056141B">
      <w:pPr>
        <w:tabs>
          <w:tab w:val="left" w:pos="8931"/>
        </w:tabs>
        <w:ind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  <w:bookmarkStart w:id="0" w:name="_GoBack"/>
      <w:bookmarkEnd w:id="0"/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 xml:space="preserve">от </w:t>
      </w:r>
      <w:r w:rsidR="00804DC1">
        <w:rPr>
          <w:szCs w:val="28"/>
        </w:rPr>
        <w:t>10 октября 2014 года № 641р-П</w:t>
      </w:r>
    </w:p>
    <w:p w:rsidR="004E42E2" w:rsidRDefault="004E42E2" w:rsidP="004E42E2">
      <w:pPr>
        <w:tabs>
          <w:tab w:val="left" w:pos="8931"/>
        </w:tabs>
        <w:ind w:left="4536" w:right="424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 xml:space="preserve">Перечень государственных должностей Республики Карелия </w:t>
      </w:r>
    </w:p>
    <w:p w:rsidR="004E42E2" w:rsidRDefault="004E42E2" w:rsidP="004E42E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и должностей государственной гражданской службы Республики Карелия,</w:t>
      </w:r>
    </w:p>
    <w:p w:rsidR="004E42E2" w:rsidRDefault="004E42E2" w:rsidP="004E42E2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 xml:space="preserve">при </w:t>
      </w:r>
      <w:proofErr w:type="gramStart"/>
      <w:r>
        <w:rPr>
          <w:szCs w:val="28"/>
        </w:rPr>
        <w:t>замещении</w:t>
      </w:r>
      <w:proofErr w:type="gramEnd"/>
      <w:r>
        <w:rPr>
          <w:szCs w:val="28"/>
        </w:rPr>
        <w:t xml:space="preserve"> которых транспортное обслуживание предоставляется путем персонального закрепления служебного транспорта</w:t>
      </w:r>
    </w:p>
    <w:p w:rsidR="004E42E2" w:rsidRDefault="004E42E2" w:rsidP="004E42E2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Первый заместитель Главы Республики Карелия по экономической политике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Заместитель Главы Республики Карелия по региональной политике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Заместитель Главы Республики Карелия по социальным вопросам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Заместитель Главы Республики Карелия по развитию инфраструктуры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Заместитель Главы Республики Карелия – Министр экономического развития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Заместитель Главы Республики Карелия по взаимодействию с Законодательным Собранием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Заместитель Главы Республики Карелия – Постоянный представитель Республики Карелия при Президенте Российской Федерации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Заместитель Главы Республики Карелия</w:t>
      </w:r>
      <w:r w:rsidRPr="004E42E2">
        <w:rPr>
          <w:szCs w:val="28"/>
        </w:rPr>
        <w:t xml:space="preserve"> </w:t>
      </w:r>
      <w:r>
        <w:rPr>
          <w:szCs w:val="28"/>
        </w:rPr>
        <w:t xml:space="preserve">– Руководитель Администрации Главы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Заместитель Главы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Администрации Главы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Министр юстиции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Председатель Центральной избирательной комиссии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Конституционного Суда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Контрольно-счетной палаты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Министр здравоохранения и социального развития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Министр культуры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Министр образования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Министр по природопользованию и экологии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Министр сельского, рыбного и охотничьего хозяйства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Министр строительства, жилищно-коммунального хозяйства и энергетики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Министр финансов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Министр труда и занятости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Министр по делам молодежи, физической культуре и спорту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взаимодействию с органами местного самоуправления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обеспечению жизнедеятельности и безопасности населения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Председатель Государственного комитета Республики Карелия по развитию информационно-коммуникационных технологий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транспорту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туризму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Председатель Государственного комитета Республики Карелия по управлению государственным имуществом и </w:t>
      </w:r>
      <w:r w:rsidR="00C17508">
        <w:rPr>
          <w:szCs w:val="28"/>
        </w:rPr>
        <w:t>организации закупок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Председатель Государственного комитета Республики Карелия по ценам и тарифам</w:t>
      </w:r>
    </w:p>
    <w:p w:rsidR="00C17508" w:rsidRDefault="00C17508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Начальник Управления ветеринарии Республики Карелия – Главный государственный ветеринарный инспектор Республики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Управления записи актов гражданского состояния Республики</w:t>
      </w:r>
      <w:proofErr w:type="gramEnd"/>
      <w:r>
        <w:rPr>
          <w:szCs w:val="28"/>
        </w:rPr>
        <w:t xml:space="preserve"> Карелия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Руководитель Государственной жилищной инспекции Республики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управления организационной работы Администрации Главы Республики</w:t>
      </w:r>
      <w:proofErr w:type="gramEnd"/>
      <w:r>
        <w:rPr>
          <w:szCs w:val="28"/>
        </w:rPr>
        <w:t xml:space="preserve"> Карелия </w:t>
      </w:r>
    </w:p>
    <w:p w:rsidR="004E42E2" w:rsidRDefault="004E42E2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Начальник управления по взаимодействию со средствами массовой информации Администрации Главы Республики Карелия</w:t>
      </w:r>
    </w:p>
    <w:p w:rsidR="00C17508" w:rsidRDefault="00C17508" w:rsidP="004E42E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Уполномоченный по правам человека в Республике Карелия</w:t>
      </w:r>
    </w:p>
    <w:p w:rsidR="004E42E2" w:rsidRDefault="004E42E2" w:rsidP="0056141B">
      <w:pPr>
        <w:tabs>
          <w:tab w:val="left" w:pos="8931"/>
        </w:tabs>
        <w:ind w:right="424"/>
        <w:rPr>
          <w:szCs w:val="28"/>
        </w:rPr>
      </w:pPr>
    </w:p>
    <w:sectPr w:rsidR="004E42E2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42E2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4DC1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17508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AAE7-4820-4675-AACC-531E5FCA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2014-11-14T07:57:00Z</cp:lastPrinted>
  <dcterms:created xsi:type="dcterms:W3CDTF">2014-11-14T07:58:00Z</dcterms:created>
  <dcterms:modified xsi:type="dcterms:W3CDTF">2014-11-17T08:19:00Z</dcterms:modified>
</cp:coreProperties>
</file>