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17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C3E5C">
        <w:t>14 ноября 2014 года № 708</w:t>
      </w:r>
      <w:r w:rsidR="0054170A">
        <w:t>р</w:t>
      </w:r>
      <w:bookmarkStart w:id="0" w:name="_GoBack"/>
      <w:bookmarkEnd w:id="0"/>
      <w:r w:rsidR="00BC3E5C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В соответствии с частью 4 статьи 3, пункт</w:t>
      </w:r>
      <w:r w:rsidR="00166613">
        <w:rPr>
          <w:szCs w:val="28"/>
        </w:rPr>
        <w:t>а</w:t>
      </w:r>
      <w:r>
        <w:rPr>
          <w:szCs w:val="28"/>
        </w:rPr>
        <w:t>м</w:t>
      </w:r>
      <w:r w:rsidR="00166613">
        <w:rPr>
          <w:szCs w:val="28"/>
        </w:rPr>
        <w:t>и</w:t>
      </w:r>
      <w:r w:rsidR="009550E5">
        <w:rPr>
          <w:szCs w:val="28"/>
        </w:rPr>
        <w:t xml:space="preserve"> 1, </w:t>
      </w:r>
      <w:r>
        <w:rPr>
          <w:szCs w:val="28"/>
        </w:rPr>
        <w:t xml:space="preserve">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9550E5">
        <w:rPr>
          <w:szCs w:val="28"/>
        </w:rPr>
        <w:t xml:space="preserve">Антонову Ивану Александровичу </w:t>
      </w:r>
      <w:r>
        <w:rPr>
          <w:szCs w:val="28"/>
        </w:rPr>
        <w:t>в переводе земельного участка, имеющего кадастровый номер 10:0</w:t>
      </w:r>
      <w:r w:rsidR="009550E5">
        <w:rPr>
          <w:szCs w:val="28"/>
        </w:rPr>
        <w:t>7</w:t>
      </w:r>
      <w:r>
        <w:rPr>
          <w:szCs w:val="28"/>
        </w:rPr>
        <w:t>:00</w:t>
      </w:r>
      <w:r w:rsidR="009550E5">
        <w:rPr>
          <w:szCs w:val="28"/>
        </w:rPr>
        <w:t>20404</w:t>
      </w:r>
      <w:r>
        <w:rPr>
          <w:szCs w:val="28"/>
        </w:rPr>
        <w:t>:</w:t>
      </w:r>
      <w:r w:rsidR="009550E5">
        <w:rPr>
          <w:szCs w:val="28"/>
        </w:rPr>
        <w:t>237</w:t>
      </w:r>
      <w:r>
        <w:rPr>
          <w:szCs w:val="28"/>
        </w:rPr>
        <w:t>,  площадью 1</w:t>
      </w:r>
      <w:r w:rsidR="009550E5">
        <w:rPr>
          <w:szCs w:val="28"/>
        </w:rPr>
        <w:t>210</w:t>
      </w:r>
      <w:r>
        <w:rPr>
          <w:szCs w:val="28"/>
        </w:rPr>
        <w:t xml:space="preserve"> кв. м (местоположение: Республика Карелия, </w:t>
      </w:r>
      <w:r w:rsidR="009550E5">
        <w:rPr>
          <w:szCs w:val="28"/>
        </w:rPr>
        <w:t>Сортавальский муниципальный</w:t>
      </w:r>
      <w:r>
        <w:rPr>
          <w:szCs w:val="28"/>
        </w:rPr>
        <w:t xml:space="preserve"> район, </w:t>
      </w:r>
      <w:r w:rsidR="00A41CCF">
        <w:rPr>
          <w:szCs w:val="28"/>
        </w:rPr>
        <w:t xml:space="preserve"> </w:t>
      </w:r>
      <w:proofErr w:type="spellStart"/>
      <w:r w:rsidR="009550E5">
        <w:rPr>
          <w:szCs w:val="28"/>
        </w:rPr>
        <w:t>Кааламское</w:t>
      </w:r>
      <w:proofErr w:type="spellEnd"/>
      <w:r w:rsidR="009550E5">
        <w:rPr>
          <w:szCs w:val="28"/>
        </w:rPr>
        <w:t xml:space="preserve"> сельское поселение, </w:t>
      </w:r>
      <w:r w:rsidR="009405E9">
        <w:rPr>
          <w:szCs w:val="28"/>
        </w:rPr>
        <w:t>район</w:t>
      </w:r>
      <w:r w:rsidR="009550E5">
        <w:rPr>
          <w:szCs w:val="28"/>
        </w:rPr>
        <w:t xml:space="preserve"> </w:t>
      </w:r>
      <w:proofErr w:type="spellStart"/>
      <w:r w:rsidR="009550E5">
        <w:rPr>
          <w:szCs w:val="28"/>
        </w:rPr>
        <w:t>п.г.т</w:t>
      </w:r>
      <w:proofErr w:type="spellEnd"/>
      <w:r w:rsidR="009550E5">
        <w:rPr>
          <w:szCs w:val="28"/>
        </w:rPr>
        <w:t>. Вяртсиля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550E5">
        <w:rPr>
          <w:szCs w:val="28"/>
        </w:rPr>
        <w:t xml:space="preserve">ограничениями по заявленному в ходатайстве использованию прибрежной защитной полосы озера </w:t>
      </w:r>
      <w:proofErr w:type="spellStart"/>
      <w:r w:rsidR="009550E5">
        <w:rPr>
          <w:szCs w:val="28"/>
        </w:rPr>
        <w:t>Янисъярви</w:t>
      </w:r>
      <w:proofErr w:type="spellEnd"/>
      <w:r w:rsidR="009550E5">
        <w:rPr>
          <w:szCs w:val="28"/>
        </w:rPr>
        <w:t xml:space="preserve">, установленными статьей 65 Водного кодекса Российской Федерации, и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 w:rsidR="009550E5"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661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7E9"/>
    <w:rsid w:val="002F7896"/>
    <w:rsid w:val="00304DC0"/>
    <w:rsid w:val="0030699A"/>
    <w:rsid w:val="00310177"/>
    <w:rsid w:val="00321AD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170A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643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AA"/>
    <w:rsid w:val="008957D2"/>
    <w:rsid w:val="00896760"/>
    <w:rsid w:val="008A2B07"/>
    <w:rsid w:val="008A3F28"/>
    <w:rsid w:val="008B45E9"/>
    <w:rsid w:val="008B478F"/>
    <w:rsid w:val="008C4C8D"/>
    <w:rsid w:val="008C78F4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550E5"/>
    <w:rsid w:val="00983E78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3E5C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358E"/>
    <w:rsid w:val="00D24154"/>
    <w:rsid w:val="00D24B91"/>
    <w:rsid w:val="00D35327"/>
    <w:rsid w:val="00D36150"/>
    <w:rsid w:val="00D416CA"/>
    <w:rsid w:val="00D43EA0"/>
    <w:rsid w:val="00D467D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A45"/>
    <w:rsid w:val="00E70A56"/>
    <w:rsid w:val="00E97238"/>
    <w:rsid w:val="00EA3CF6"/>
    <w:rsid w:val="00EA4A5B"/>
    <w:rsid w:val="00ED11E1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4058-30B0-415A-B613-97F487CA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2014-11-13T07:10:00Z</cp:lastPrinted>
  <dcterms:created xsi:type="dcterms:W3CDTF">2014-11-13T07:11:00Z</dcterms:created>
  <dcterms:modified xsi:type="dcterms:W3CDTF">2014-11-14T07:25:00Z</dcterms:modified>
</cp:coreProperties>
</file>