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FA0A78">
        <w:t>16 декабря 2014 года № 384-П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80470F" w:rsidRDefault="0080470F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>О реализации подпрограммы «Развитие ипотечного жилищного кредитования в Республике Карелия»</w:t>
      </w:r>
      <w:r w:rsidR="00A842B7">
        <w:rPr>
          <w:b/>
          <w:bCs/>
          <w:szCs w:val="28"/>
        </w:rPr>
        <w:t xml:space="preserve"> на 2011-2</w:t>
      </w:r>
      <w:r>
        <w:rPr>
          <w:b/>
          <w:bCs/>
          <w:szCs w:val="28"/>
        </w:rPr>
        <w:t>015 годы долгосрочной целевой программы «Жилище» на 2011-2015 год</w:t>
      </w:r>
      <w:r w:rsidR="00A842B7">
        <w:rPr>
          <w:b/>
          <w:bCs/>
          <w:szCs w:val="28"/>
        </w:rPr>
        <w:t>ы</w:t>
      </w:r>
      <w:r>
        <w:rPr>
          <w:b/>
          <w:bCs/>
          <w:szCs w:val="28"/>
        </w:rPr>
        <w:t xml:space="preserve"> в 2015 году</w:t>
      </w:r>
    </w:p>
    <w:bookmarkEnd w:id="0"/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80470F" w:rsidRDefault="0080470F" w:rsidP="0080470F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 w:rsidRPr="0080470F">
        <w:rPr>
          <w:b/>
          <w:bCs/>
          <w:szCs w:val="28"/>
        </w:rPr>
        <w:t>п</w:t>
      </w:r>
      <w:proofErr w:type="gramEnd"/>
      <w:r w:rsidRPr="0080470F">
        <w:rPr>
          <w:b/>
          <w:bCs/>
          <w:szCs w:val="28"/>
        </w:rPr>
        <w:t xml:space="preserve"> о с т а н о в л я е т:</w:t>
      </w:r>
    </w:p>
    <w:p w:rsidR="0080470F" w:rsidRDefault="0080470F" w:rsidP="0080470F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0470F">
        <w:rPr>
          <w:szCs w:val="28"/>
        </w:rPr>
        <w:t xml:space="preserve">1. </w:t>
      </w:r>
      <w:proofErr w:type="gramStart"/>
      <w:r w:rsidRPr="0080470F">
        <w:rPr>
          <w:szCs w:val="28"/>
        </w:rPr>
        <w:t>Приостановить с 1 января 2015 года по 31 декабря 2015 года включительно действие подпрограммы «Развитие ипотечного</w:t>
      </w:r>
      <w:r w:rsidRPr="0080470F">
        <w:rPr>
          <w:bCs/>
          <w:szCs w:val="28"/>
        </w:rPr>
        <w:t xml:space="preserve"> жилищного кредитования в Республике Карелия» на 2011-2015 годы долгосрочной целевой программы «Жилище» на 2011-2015 год</w:t>
      </w:r>
      <w:r>
        <w:rPr>
          <w:bCs/>
          <w:szCs w:val="28"/>
        </w:rPr>
        <w:t xml:space="preserve">ы, утвержденной постановлением Правительства Республики Карелия от 20 мая 2011 года </w:t>
      </w:r>
      <w:r>
        <w:rPr>
          <w:bCs/>
          <w:szCs w:val="28"/>
        </w:rPr>
        <w:br/>
        <w:t>№ 127-П (далее – подпрограмма) (Собрание законодательства Республики Карелия, 2011, № 5, ст. 701;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2012, № 10, ст. 1821; 2013, № 12, ст. 2310; 2014, № 5, ст. 798), в части включения граждан в число участников подпрограммы «Развитие ипотечного жилищного кредитования в Республике Карелия» на 2011-2015 годы, которым оказывается государственная финансовая поддержка в виде компенсации процентной ставки по ипотечным жилищным кредитам (займам).</w:t>
      </w:r>
      <w:proofErr w:type="gramEnd"/>
    </w:p>
    <w:p w:rsidR="0080470F" w:rsidRDefault="0080470F" w:rsidP="0080470F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 Министерству строительства, жилищно-коммунального хозяйства и энергетики Республики Карелия – государственному заказчику подпрограммы обеспечить выполнение обязательств, возникших до дня вступления в силу настоящего постановления.</w:t>
      </w:r>
    </w:p>
    <w:p w:rsidR="0080470F" w:rsidRPr="0080470F" w:rsidRDefault="0080470F" w:rsidP="0080470F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0470F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842B7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0A78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36FD0-0C03-4BB3-BAF4-BA289838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2014-12-15T07:00:00Z</cp:lastPrinted>
  <dcterms:created xsi:type="dcterms:W3CDTF">2014-12-15T07:00:00Z</dcterms:created>
  <dcterms:modified xsi:type="dcterms:W3CDTF">2014-12-16T08:15:00Z</dcterms:modified>
</cp:coreProperties>
</file>