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DE8D12" wp14:editId="18D6F24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212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52121">
        <w:t>18 декабря 2014 года № 386-П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AE1E62" w:rsidRDefault="00AE1E62" w:rsidP="00AE1E62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</w:t>
      </w:r>
      <w:r>
        <w:rPr>
          <w:b/>
          <w:bCs/>
          <w:szCs w:val="28"/>
        </w:rPr>
        <w:br/>
        <w:t xml:space="preserve">здравоохранения и социального развития Республики Карелия </w:t>
      </w:r>
    </w:p>
    <w:p w:rsidR="00AE1E62" w:rsidRDefault="00AE1E62" w:rsidP="00AE1E62">
      <w:pPr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AE1E62" w:rsidRDefault="00AE1E62" w:rsidP="00AE1E62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E1E6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AE1E6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E1E62">
        <w:rPr>
          <w:b/>
          <w:szCs w:val="28"/>
        </w:rPr>
        <w:t>т:</w:t>
      </w:r>
    </w:p>
    <w:p w:rsidR="00AE1E62" w:rsidRDefault="00AE1E62" w:rsidP="00AE1E62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пункт 9 Положения 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2010 года № 216-П (Собрание законодательства Республики Карелия, 2010, № 10, ст. 1307; 2011, № 6, ст. 891; № 7, ст. 1077; 2012, № 1, ст. 60; № 6, ст. 1142; № 11, ст. 2027; 2013, № 2, ст. 250;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4, ст. 613; № 12, ст. 2282;</w:t>
      </w:r>
      <w:r w:rsidRPr="00AE1E62">
        <w:rPr>
          <w:szCs w:val="28"/>
        </w:rPr>
        <w:t xml:space="preserve">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 октября 2014 года,  </w:t>
      </w:r>
      <w:r>
        <w:rPr>
          <w:szCs w:val="28"/>
        </w:rPr>
        <w:br/>
        <w:t>№ 1000201410010008), следующие изменения:</w:t>
      </w:r>
      <w:proofErr w:type="gramEnd"/>
    </w:p>
    <w:p w:rsidR="00AE1E62" w:rsidRDefault="00AE1E62" w:rsidP="00AE1E62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 xml:space="preserve">1) подпункт 42 изложить в следующей редакции: 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 xml:space="preserve">«42) осуществляет следующие полномочия в сфере социального обслуживания граждан: 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51"/>
        <w:jc w:val="both"/>
        <w:rPr>
          <w:szCs w:val="28"/>
        </w:rPr>
      </w:pPr>
      <w:r>
        <w:rPr>
          <w:szCs w:val="28"/>
        </w:rPr>
        <w:t>организует социальное обслуживание граждан в Республике Карелия в пределах полномочий, установленных федеральными законами и законами Республики Карелия;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 xml:space="preserve">принимает решения о признании граждан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социальном обслуживании</w:t>
      </w:r>
      <w:r>
        <w:rPr>
          <w:bCs/>
          <w:szCs w:val="28"/>
        </w:rPr>
        <w:t>,</w:t>
      </w:r>
      <w:r>
        <w:rPr>
          <w:szCs w:val="28"/>
        </w:rPr>
        <w:t xml:space="preserve"> составляет индивидуальные программы предоставления социальных услуг;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осуществляет региональный государственный контроль в сфере социального обслуживания;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Республике Карелия;</w:t>
      </w:r>
    </w:p>
    <w:p w:rsidR="00E118D0" w:rsidRDefault="00E118D0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lastRenderedPageBreak/>
        <w:t>формирует и ведет реестр поставщиков социальных услуг и регистр получателей социальных услуг;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ведет учет и отчетность в сфере социального обслуживания в Республике Карелия;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 xml:space="preserve">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Республике Карелия, в соответствии с федеральными законами и законами Республики Карелия; 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разрабатывает и апробирует методики и технологии в сфере социального обслуживания;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 xml:space="preserve">создает условия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организациями социального обслуживания;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утверждает порядок расходования организациями социального обслуживания, находящимися в ведении Республики Карелия, средств, образовавшихся в результате взимания платы за предоставление социальных услуг;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утверждает порядок предоставления социальных услуг поставщиками социальных услуг;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утверждает номенклатуру организаций социального обслуживания в Республике Карелия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2) абзац третий подпункта 59 изложить в следующей редакции:</w:t>
      </w:r>
    </w:p>
    <w:p w:rsidR="00AE1E62" w:rsidRDefault="00AE1E62" w:rsidP="00AE1E62">
      <w:pPr>
        <w:autoSpaceDE w:val="0"/>
        <w:autoSpaceDN w:val="0"/>
        <w:adjustRightInd w:val="0"/>
        <w:ind w:right="-1" w:firstLine="840"/>
        <w:jc w:val="both"/>
        <w:rPr>
          <w:bCs/>
          <w:szCs w:val="28"/>
        </w:rPr>
      </w:pPr>
      <w:r>
        <w:rPr>
          <w:bCs/>
          <w:szCs w:val="28"/>
        </w:rPr>
        <w:t>«по реализации статьи 4 Закона Республики Карелия от 16 декабря 2014 года № 1849-ЗРК «О некоторых вопросах организации социального обслуживания граждан в Республике Карелия»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 xml:space="preserve">. </w:t>
      </w:r>
    </w:p>
    <w:p w:rsidR="00AE1E62" w:rsidRDefault="00AE1E62" w:rsidP="00AE1E62">
      <w:pPr>
        <w:widowControl w:val="0"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2015 года.</w:t>
      </w:r>
    </w:p>
    <w:p w:rsidR="00927C66" w:rsidRDefault="00927C66" w:rsidP="00AE1E62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7"/>
          <w:szCs w:val="27"/>
        </w:rPr>
      </w:pPr>
    </w:p>
    <w:p w:rsidR="001C34DC" w:rsidRDefault="001C34DC" w:rsidP="00AE1E62">
      <w:pPr>
        <w:ind w:right="-1" w:firstLine="709"/>
        <w:jc w:val="both"/>
        <w:rPr>
          <w:szCs w:val="28"/>
        </w:rPr>
      </w:pPr>
    </w:p>
    <w:p w:rsidR="001C34DC" w:rsidRDefault="001C34DC" w:rsidP="00AE1E62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AE1E62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E118D0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8720"/>
      <w:docPartObj>
        <w:docPartGallery w:val="Page Numbers (Top of Page)"/>
        <w:docPartUnique/>
      </w:docPartObj>
    </w:sdtPr>
    <w:sdtEndPr/>
    <w:sdtContent>
      <w:p w:rsidR="00AE1E62" w:rsidRDefault="00AE1E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04">
          <w:rPr>
            <w:noProof/>
          </w:rPr>
          <w:t>2</w:t>
        </w:r>
        <w:r>
          <w:fldChar w:fldCharType="end"/>
        </w:r>
      </w:p>
    </w:sdtContent>
  </w:sdt>
  <w:p w:rsidR="00AE1E62" w:rsidRDefault="00AE1E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6587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2121"/>
    <w:rsid w:val="008573B7"/>
    <w:rsid w:val="00860B53"/>
    <w:rsid w:val="00884F2A"/>
    <w:rsid w:val="008A1AF8"/>
    <w:rsid w:val="008A3180"/>
    <w:rsid w:val="008E6B0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1E62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118D0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E1E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1E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5A15-65C0-4C92-B937-71C3140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2014-12-23T09:01:00Z</cp:lastPrinted>
  <dcterms:created xsi:type="dcterms:W3CDTF">2014-12-23T08:17:00Z</dcterms:created>
  <dcterms:modified xsi:type="dcterms:W3CDTF">2014-12-24T13:29:00Z</dcterms:modified>
</cp:coreProperties>
</file>