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9BB0253" wp14:editId="565502CB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6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8669B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8669B">
        <w:t>18 декабря 2014 года № 392-П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1C6EF9" w:rsidRDefault="001C6EF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Порядке утверждения тарифов на социальные услуги </w:t>
      </w:r>
      <w:r>
        <w:rPr>
          <w:b/>
          <w:bCs/>
          <w:szCs w:val="28"/>
        </w:rPr>
        <w:br/>
        <w:t xml:space="preserve">на основании </w:t>
      </w:r>
      <w:proofErr w:type="spellStart"/>
      <w:r>
        <w:rPr>
          <w:b/>
          <w:bCs/>
          <w:szCs w:val="28"/>
        </w:rPr>
        <w:t>подушевых</w:t>
      </w:r>
      <w:proofErr w:type="spellEnd"/>
      <w:r>
        <w:rPr>
          <w:b/>
          <w:bCs/>
          <w:szCs w:val="28"/>
        </w:rPr>
        <w:t xml:space="preserve"> нормативов финансирования </w:t>
      </w:r>
      <w:r>
        <w:rPr>
          <w:b/>
          <w:bCs/>
          <w:szCs w:val="28"/>
        </w:rPr>
        <w:br/>
        <w:t>социальных услуг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F00FA9" w:rsidRDefault="00F00FA9" w:rsidP="00F00FA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соответствии с пунктом 5 статьи 2 Закона Республики Карелия </w:t>
      </w:r>
      <w:r>
        <w:rPr>
          <w:bCs/>
          <w:szCs w:val="28"/>
        </w:rPr>
        <w:br/>
        <w:t xml:space="preserve">от 16 декабря 2014 года № 1849-ЗРК «О некоторых вопросах организации социального обслуживания граждан в Республике Карелия» Правительство Республики Карелия </w:t>
      </w:r>
      <w:proofErr w:type="gramStart"/>
      <w:r w:rsidRPr="00F00FA9">
        <w:rPr>
          <w:b/>
          <w:bCs/>
          <w:szCs w:val="28"/>
        </w:rPr>
        <w:t>п</w:t>
      </w:r>
      <w:proofErr w:type="gramEnd"/>
      <w:r w:rsidRPr="00F00FA9">
        <w:rPr>
          <w:b/>
          <w:bCs/>
          <w:szCs w:val="28"/>
        </w:rPr>
        <w:t xml:space="preserve"> о с т а н о в л я е т:</w:t>
      </w:r>
      <w:r>
        <w:rPr>
          <w:bCs/>
          <w:szCs w:val="28"/>
        </w:rPr>
        <w:t xml:space="preserve"> </w:t>
      </w:r>
    </w:p>
    <w:p w:rsidR="001C34DC" w:rsidRDefault="00F00FA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1. Утвердить прилагаемый Порядок утверждения тарифов на социальные услуги на основании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финансирования социальных услуг.</w:t>
      </w:r>
    </w:p>
    <w:p w:rsidR="00F00FA9" w:rsidRDefault="00F00FA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2. Установить, что тарифы на социальные услуги на основании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финансирования социальных услуг на 2015 год утверждаются до 1 марта 2015 года.</w:t>
      </w:r>
    </w:p>
    <w:p w:rsidR="00F00FA9" w:rsidRDefault="00F00FA9" w:rsidP="001C34DC">
      <w:pPr>
        <w:ind w:firstLine="709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 1 января 2015 года.</w:t>
      </w:r>
    </w:p>
    <w:p w:rsidR="00F00FA9" w:rsidRDefault="00F00FA9" w:rsidP="001C34DC">
      <w:pPr>
        <w:ind w:firstLine="709"/>
        <w:jc w:val="both"/>
        <w:rPr>
          <w:szCs w:val="28"/>
        </w:rPr>
      </w:pPr>
    </w:p>
    <w:p w:rsidR="00F00FA9" w:rsidRDefault="00F00FA9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F00FA9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F00FA9" w:rsidRDefault="00F00FA9" w:rsidP="00F00FA9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постановлением Правительства</w:t>
      </w:r>
    </w:p>
    <w:p w:rsidR="00F00FA9" w:rsidRDefault="00F00FA9" w:rsidP="00F00FA9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F00FA9" w:rsidRDefault="0048669B" w:rsidP="00F00FA9">
      <w:pPr>
        <w:autoSpaceDE w:val="0"/>
        <w:autoSpaceDN w:val="0"/>
        <w:adjustRightInd w:val="0"/>
        <w:ind w:firstLine="4820"/>
        <w:jc w:val="both"/>
        <w:rPr>
          <w:szCs w:val="28"/>
        </w:rPr>
      </w:pPr>
      <w:r>
        <w:rPr>
          <w:szCs w:val="28"/>
        </w:rPr>
        <w:t>о</w:t>
      </w:r>
      <w:bookmarkStart w:id="0" w:name="_GoBack"/>
      <w:bookmarkEnd w:id="0"/>
      <w:r w:rsidR="00F00FA9">
        <w:rPr>
          <w:szCs w:val="28"/>
        </w:rPr>
        <w:t>т</w:t>
      </w:r>
      <w:r>
        <w:rPr>
          <w:szCs w:val="28"/>
        </w:rPr>
        <w:t xml:space="preserve"> </w:t>
      </w:r>
      <w:r>
        <w:t>18 декабря 2014 года № 392-П</w:t>
      </w:r>
    </w:p>
    <w:p w:rsidR="00F00FA9" w:rsidRDefault="00F00FA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F00FA9" w:rsidRDefault="00F00FA9" w:rsidP="00F00FA9">
      <w:pPr>
        <w:jc w:val="center"/>
        <w:rPr>
          <w:szCs w:val="28"/>
        </w:rPr>
      </w:pPr>
      <w:r>
        <w:rPr>
          <w:szCs w:val="28"/>
        </w:rPr>
        <w:t xml:space="preserve">Порядок </w:t>
      </w:r>
      <w:r>
        <w:rPr>
          <w:szCs w:val="28"/>
        </w:rPr>
        <w:br/>
        <w:t xml:space="preserve">утверждения тарифов на социальные услуги на основании </w:t>
      </w:r>
      <w:r>
        <w:rPr>
          <w:szCs w:val="28"/>
        </w:rPr>
        <w:br/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финансирования социальных услуг</w:t>
      </w:r>
    </w:p>
    <w:p w:rsidR="00F00FA9" w:rsidRDefault="00F00FA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00FA9" w:rsidRDefault="00F00FA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Настоящий Порядок устанавливает правила утверждения тарифов на социальные услуги, предоставляемые организациями социального обслуживания, находящимися в ведении Республики Карелия, и входящие в перечень социальных услуг, утвержденный законом Республики Карелия (далее – перечень социальных услуг), на основании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финансирования социальных услуг (далее –  </w:t>
      </w:r>
      <w:proofErr w:type="spellStart"/>
      <w:r>
        <w:rPr>
          <w:szCs w:val="28"/>
        </w:rPr>
        <w:t>подушевые</w:t>
      </w:r>
      <w:proofErr w:type="spellEnd"/>
      <w:r>
        <w:rPr>
          <w:szCs w:val="28"/>
        </w:rPr>
        <w:t xml:space="preserve"> нормативы).</w:t>
      </w:r>
    </w:p>
    <w:p w:rsidR="00F00FA9" w:rsidRDefault="00F00FA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Определение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осуществляется уполномоченным органом исполнительной власти Республики Карелия в сфере социального обслуживания (далее – уполномоченный орган) на основании методических рекомендаци</w:t>
      </w:r>
      <w:r w:rsidR="00A41AEB">
        <w:rPr>
          <w:szCs w:val="28"/>
        </w:rPr>
        <w:t>й</w:t>
      </w:r>
      <w:r>
        <w:rPr>
          <w:szCs w:val="28"/>
        </w:rPr>
        <w:t xml:space="preserve"> по расчету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финансирования социальных услуг, утвержденных Правительством Российской Федерации.</w:t>
      </w:r>
    </w:p>
    <w:p w:rsidR="00F00FA9" w:rsidRDefault="0000643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Тарифы на социальные услуги на основании </w:t>
      </w:r>
      <w:proofErr w:type="spellStart"/>
      <w:r>
        <w:rPr>
          <w:szCs w:val="28"/>
        </w:rPr>
        <w:t>подушевых</w:t>
      </w:r>
      <w:proofErr w:type="spellEnd"/>
      <w:r>
        <w:rPr>
          <w:szCs w:val="28"/>
        </w:rPr>
        <w:t xml:space="preserve"> нормативов (далее – тарифы), применяемые для определения размера платы за предоставленные социальные услуги получателям, устанавливаются Государственным комитетом Республики Карелия по ценам и тарифам </w:t>
      </w:r>
      <w:r w:rsidR="00A41AEB">
        <w:rPr>
          <w:szCs w:val="28"/>
        </w:rPr>
        <w:br/>
      </w:r>
      <w:r>
        <w:rPr>
          <w:szCs w:val="28"/>
        </w:rPr>
        <w:t xml:space="preserve">(далее – Комитет) по предложению уполномоченного органа. </w:t>
      </w:r>
      <w:r w:rsidR="00F00FA9">
        <w:rPr>
          <w:szCs w:val="28"/>
        </w:rPr>
        <w:t xml:space="preserve"> </w:t>
      </w:r>
    </w:p>
    <w:p w:rsidR="00006439" w:rsidRPr="00A41AEB" w:rsidRDefault="0000643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1AEB">
        <w:rPr>
          <w:szCs w:val="28"/>
        </w:rPr>
        <w:t>4. Организации социального обслуживания, находящиеся в ведении Республики Карелия</w:t>
      </w:r>
      <w:r w:rsidR="00A41AEB">
        <w:rPr>
          <w:szCs w:val="28"/>
        </w:rPr>
        <w:t>,</w:t>
      </w:r>
      <w:r w:rsidRPr="00A41AEB">
        <w:rPr>
          <w:szCs w:val="28"/>
        </w:rPr>
        <w:t xml:space="preserve"> в срок до 20 сентября года, предшествующего году, на который устанавливаются тарифы</w:t>
      </w:r>
      <w:r w:rsidR="007D0954" w:rsidRPr="00A41AEB">
        <w:rPr>
          <w:szCs w:val="28"/>
        </w:rPr>
        <w:t>,</w:t>
      </w:r>
      <w:r w:rsidRPr="00A41AEB">
        <w:rPr>
          <w:szCs w:val="28"/>
        </w:rPr>
        <w:t xml:space="preserve"> </w:t>
      </w:r>
      <w:r w:rsidR="007D0954" w:rsidRPr="00A41AEB">
        <w:rPr>
          <w:szCs w:val="28"/>
        </w:rPr>
        <w:t xml:space="preserve">представляют в </w:t>
      </w:r>
      <w:r w:rsidR="00A41AEB">
        <w:rPr>
          <w:szCs w:val="28"/>
        </w:rPr>
        <w:t>у</w:t>
      </w:r>
      <w:r w:rsidR="007D0954" w:rsidRPr="00A41AEB">
        <w:rPr>
          <w:szCs w:val="28"/>
        </w:rPr>
        <w:t>полномоченный орган предложения об установлении тарифов.</w:t>
      </w:r>
    </w:p>
    <w:p w:rsidR="007D0954" w:rsidRPr="00A41AEB" w:rsidRDefault="007D0954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41AEB">
        <w:rPr>
          <w:szCs w:val="28"/>
        </w:rPr>
        <w:t>Уполномоченный орган в срок до 20 октября года, предшествующего году, на который устанавливаются тарифы, представляет в Комитет предложения об установлении тарифов.</w:t>
      </w:r>
    </w:p>
    <w:p w:rsidR="00006439" w:rsidRDefault="0000643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06439">
        <w:rPr>
          <w:szCs w:val="28"/>
        </w:rPr>
        <w:t xml:space="preserve">5. </w:t>
      </w:r>
      <w:r>
        <w:rPr>
          <w:szCs w:val="28"/>
        </w:rPr>
        <w:t>Решение об установлении тарифов принимается Комитетом не позднее 20 декабря года, предшествующего году, на который устанавливаются тарифы.</w:t>
      </w:r>
    </w:p>
    <w:p w:rsidR="00006439" w:rsidRDefault="0000643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6. В случае внесения изменений в перечень социальных услуг уполномоченный орган в течение 30 рабочих дней со </w:t>
      </w:r>
      <w:r w:rsidR="00A41AEB">
        <w:rPr>
          <w:szCs w:val="28"/>
        </w:rPr>
        <w:t>дня внесения указанных изменений</w:t>
      </w:r>
      <w:r>
        <w:rPr>
          <w:szCs w:val="28"/>
        </w:rPr>
        <w:t xml:space="preserve"> представляет в Комитет предложения об установлении тарифов. </w:t>
      </w:r>
    </w:p>
    <w:p w:rsidR="00006439" w:rsidRPr="00006439" w:rsidRDefault="00006439" w:rsidP="00F00FA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Решение об установлении тарифов принимается Комитетом в течение 20 рабочих дней со дня поступления</w:t>
      </w:r>
      <w:r w:rsidR="007D0954">
        <w:rPr>
          <w:szCs w:val="28"/>
        </w:rPr>
        <w:t xml:space="preserve"> предложений уполномоченного органа об установлении тарифов.</w:t>
      </w:r>
    </w:p>
    <w:sectPr w:rsidR="00006439" w:rsidRPr="00006439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6439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34DC"/>
    <w:rsid w:val="001C6EF9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8669B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0954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1AEB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00FA9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92DB-ABB0-4326-8081-6C8A1803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2014-12-23T09:03:00Z</cp:lastPrinted>
  <dcterms:created xsi:type="dcterms:W3CDTF">2014-12-23T07:24:00Z</dcterms:created>
  <dcterms:modified xsi:type="dcterms:W3CDTF">2014-12-24T08:35:00Z</dcterms:modified>
</cp:coreProperties>
</file>