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02C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415CEB" w:rsidRDefault="00415CEB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E402CB">
        <w:t xml:space="preserve">18 декабря 2014 года № 400-П 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Pr="00C40774" w:rsidRDefault="00C40774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40774">
        <w:rPr>
          <w:b/>
          <w:bCs/>
          <w:szCs w:val="28"/>
        </w:rPr>
        <w:t xml:space="preserve">Об утверждении Порядка добычи объектов животного мира, </w:t>
      </w:r>
      <w:r w:rsidRPr="00C40774">
        <w:rPr>
          <w:b/>
          <w:bCs/>
          <w:szCs w:val="28"/>
        </w:rPr>
        <w:br/>
        <w:t xml:space="preserve">занесенных в Красную книгу Республики Карелия и не отнесенных </w:t>
      </w:r>
      <w:r w:rsidRPr="00C40774">
        <w:rPr>
          <w:b/>
          <w:bCs/>
          <w:szCs w:val="28"/>
        </w:rPr>
        <w:br/>
        <w:t>к охотничьим ресурсам и водным биологическим ресурсам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Default="00C40774" w:rsidP="00C40774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В соответствии с Федеральным законом от 2</w:t>
      </w:r>
      <w:r w:rsidR="00BC771D">
        <w:rPr>
          <w:bCs/>
          <w:szCs w:val="28"/>
        </w:rPr>
        <w:t>4</w:t>
      </w:r>
      <w:r>
        <w:rPr>
          <w:bCs/>
          <w:szCs w:val="28"/>
        </w:rPr>
        <w:t xml:space="preserve"> апреля 1995 года </w:t>
      </w:r>
      <w:r w:rsidR="00BC771D">
        <w:rPr>
          <w:bCs/>
          <w:szCs w:val="28"/>
        </w:rPr>
        <w:br/>
      </w:r>
      <w:r>
        <w:rPr>
          <w:bCs/>
          <w:szCs w:val="28"/>
        </w:rPr>
        <w:t xml:space="preserve">№ 52-ФЗ «О животном мире», в целях регулирования использования объектов животного мира, занесенных в Красную книгу Республики Карелия и не отнесенных к охотничьим ресурсам и водным биологическим ресурсам, Правительство Республики Карелия </w:t>
      </w:r>
      <w:proofErr w:type="gramStart"/>
      <w:r>
        <w:rPr>
          <w:bCs/>
          <w:szCs w:val="28"/>
        </w:rPr>
        <w:t>п</w:t>
      </w:r>
      <w:proofErr w:type="gramEnd"/>
      <w:r>
        <w:rPr>
          <w:bCs/>
          <w:szCs w:val="28"/>
        </w:rPr>
        <w:t xml:space="preserve"> о с т а н о в л я е т:</w:t>
      </w:r>
    </w:p>
    <w:p w:rsidR="00C40774" w:rsidRPr="00C40774" w:rsidRDefault="00C40774" w:rsidP="00C40774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Утвердить при</w:t>
      </w:r>
      <w:r w:rsidR="0017004A">
        <w:rPr>
          <w:bCs/>
          <w:szCs w:val="28"/>
        </w:rPr>
        <w:t>лагаемый Порядок добычи объектов животного мира, занесенных в Красную книгу Республики Карелия и не отнесенных к охотничьим ресурсам и водным биологическим ресурсам.</w:t>
      </w:r>
    </w:p>
    <w:p w:rsidR="00927C66" w:rsidRPr="00640893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1C34DC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8B70D1" w:rsidRDefault="001C34DC" w:rsidP="00BC771D">
      <w:pPr>
        <w:autoSpaceDE w:val="0"/>
        <w:autoSpaceDN w:val="0"/>
        <w:adjustRightInd w:val="0"/>
        <w:ind w:right="141"/>
        <w:jc w:val="both"/>
        <w:rPr>
          <w:szCs w:val="28"/>
        </w:rPr>
        <w:sectPr w:rsidR="008B70D1" w:rsidSect="008B70D1">
          <w:headerReference w:type="default" r:id="rId10"/>
          <w:headerReference w:type="first" r:id="rId11"/>
          <w:type w:val="nextColumn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  <w:r>
        <w:rPr>
          <w:szCs w:val="28"/>
        </w:rPr>
        <w:t xml:space="preserve">Республики  Карелия              </w:t>
      </w:r>
      <w:r w:rsidR="00BC771D">
        <w:rPr>
          <w:szCs w:val="28"/>
        </w:rPr>
        <w:t xml:space="preserve">         </w:t>
      </w:r>
      <w:r w:rsidR="00BC771D">
        <w:rPr>
          <w:szCs w:val="28"/>
        </w:rPr>
        <w:tab/>
      </w:r>
      <w:r w:rsidR="00BC771D">
        <w:rPr>
          <w:szCs w:val="28"/>
        </w:rPr>
        <w:tab/>
      </w:r>
      <w:r w:rsidR="00BC771D">
        <w:rPr>
          <w:szCs w:val="28"/>
        </w:rPr>
        <w:tab/>
        <w:t xml:space="preserve">      </w:t>
      </w:r>
      <w:r w:rsidR="00BC771D">
        <w:rPr>
          <w:szCs w:val="28"/>
        </w:rPr>
        <w:tab/>
        <w:t xml:space="preserve">         А.П. </w:t>
      </w:r>
      <w:proofErr w:type="spellStart"/>
      <w:r>
        <w:rPr>
          <w:szCs w:val="28"/>
        </w:rPr>
        <w:t>Худилайнен</w:t>
      </w:r>
      <w:proofErr w:type="spellEnd"/>
    </w:p>
    <w:p w:rsidR="0017004A" w:rsidRDefault="0017004A" w:rsidP="0017004A">
      <w:pPr>
        <w:autoSpaceDE w:val="0"/>
        <w:autoSpaceDN w:val="0"/>
        <w:adjustRightInd w:val="0"/>
        <w:ind w:firstLine="4962"/>
        <w:jc w:val="both"/>
        <w:rPr>
          <w:szCs w:val="28"/>
        </w:rPr>
      </w:pPr>
      <w:r>
        <w:rPr>
          <w:szCs w:val="28"/>
        </w:rPr>
        <w:lastRenderedPageBreak/>
        <w:t>Утвержден</w:t>
      </w:r>
    </w:p>
    <w:p w:rsidR="0017004A" w:rsidRDefault="0017004A" w:rsidP="0017004A">
      <w:pPr>
        <w:autoSpaceDE w:val="0"/>
        <w:autoSpaceDN w:val="0"/>
        <w:adjustRightInd w:val="0"/>
        <w:ind w:firstLine="4962"/>
        <w:jc w:val="both"/>
        <w:rPr>
          <w:szCs w:val="28"/>
        </w:rPr>
      </w:pPr>
      <w:r>
        <w:rPr>
          <w:szCs w:val="28"/>
        </w:rPr>
        <w:t>постановлением Правительства</w:t>
      </w:r>
    </w:p>
    <w:p w:rsidR="0017004A" w:rsidRDefault="0017004A" w:rsidP="0017004A">
      <w:pPr>
        <w:autoSpaceDE w:val="0"/>
        <w:autoSpaceDN w:val="0"/>
        <w:adjustRightInd w:val="0"/>
        <w:ind w:firstLine="4962"/>
        <w:jc w:val="both"/>
        <w:rPr>
          <w:szCs w:val="28"/>
        </w:rPr>
      </w:pPr>
      <w:r>
        <w:rPr>
          <w:szCs w:val="28"/>
        </w:rPr>
        <w:t>Республики Карелия</w:t>
      </w:r>
    </w:p>
    <w:p w:rsidR="0017004A" w:rsidRDefault="0017004A" w:rsidP="0017004A">
      <w:pPr>
        <w:autoSpaceDE w:val="0"/>
        <w:autoSpaceDN w:val="0"/>
        <w:adjustRightInd w:val="0"/>
        <w:ind w:firstLine="4962"/>
        <w:jc w:val="both"/>
        <w:rPr>
          <w:szCs w:val="28"/>
        </w:rPr>
      </w:pPr>
      <w:r>
        <w:rPr>
          <w:szCs w:val="28"/>
        </w:rPr>
        <w:t>от</w:t>
      </w:r>
      <w:r w:rsidR="00E402CB">
        <w:rPr>
          <w:szCs w:val="28"/>
        </w:rPr>
        <w:t xml:space="preserve"> 18 декабря 2014 года № 400-П</w:t>
      </w:r>
      <w:bookmarkStart w:id="0" w:name="_GoBack"/>
      <w:bookmarkEnd w:id="0"/>
    </w:p>
    <w:p w:rsidR="0017004A" w:rsidRDefault="0017004A" w:rsidP="0017004A">
      <w:pPr>
        <w:autoSpaceDE w:val="0"/>
        <w:autoSpaceDN w:val="0"/>
        <w:adjustRightInd w:val="0"/>
        <w:ind w:firstLine="4962"/>
        <w:jc w:val="both"/>
        <w:rPr>
          <w:szCs w:val="28"/>
        </w:rPr>
      </w:pPr>
    </w:p>
    <w:p w:rsidR="0017004A" w:rsidRDefault="0017004A" w:rsidP="0017004A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szCs w:val="28"/>
        </w:rPr>
        <w:t>Порядок</w:t>
      </w:r>
      <w:r w:rsidRPr="0017004A">
        <w:rPr>
          <w:bCs/>
          <w:szCs w:val="28"/>
        </w:rPr>
        <w:t xml:space="preserve"> </w:t>
      </w:r>
      <w:r>
        <w:rPr>
          <w:bCs/>
          <w:szCs w:val="28"/>
        </w:rPr>
        <w:br/>
        <w:t xml:space="preserve">добычи объектов животного мира, занесенных в Красную книгу </w:t>
      </w:r>
      <w:r>
        <w:rPr>
          <w:bCs/>
          <w:szCs w:val="28"/>
        </w:rPr>
        <w:br/>
        <w:t xml:space="preserve">Республики Карелия и не отнесенных к охотничьим ресурсам </w:t>
      </w:r>
      <w:r>
        <w:rPr>
          <w:bCs/>
          <w:szCs w:val="28"/>
        </w:rPr>
        <w:br/>
        <w:t>и водным биологическим ресурсам</w:t>
      </w:r>
    </w:p>
    <w:p w:rsidR="0017004A" w:rsidRDefault="0017004A" w:rsidP="0017004A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17004A" w:rsidRDefault="0017004A" w:rsidP="001700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 xml:space="preserve">1. Настоящий Порядок регламентирует правила добычи объектов животного мира, занесенных в Красную книгу Республики Карелия и не отнесенных к охотничьим ресурсам и водным биологическим ресурсам (далее – объекты животного мира, занесенные в Красную книгу Республики Карелия), обитающих в состоянии естественной свободы на территории </w:t>
      </w:r>
      <w:r>
        <w:rPr>
          <w:szCs w:val="28"/>
        </w:rPr>
        <w:t>Республик</w:t>
      </w:r>
      <w:r w:rsidR="00BC771D">
        <w:rPr>
          <w:szCs w:val="28"/>
        </w:rPr>
        <w:t>и</w:t>
      </w:r>
      <w:r>
        <w:rPr>
          <w:szCs w:val="28"/>
        </w:rPr>
        <w:t xml:space="preserve"> Карелия.</w:t>
      </w:r>
    </w:p>
    <w:p w:rsidR="0017004A" w:rsidRDefault="0017004A" w:rsidP="001700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Настоящий Порядок не распространяется на отношения, связанные с добычей объектов животного мира, занесенных в Красную книгу Республик</w:t>
      </w:r>
      <w:r w:rsidR="00BC771D">
        <w:rPr>
          <w:szCs w:val="28"/>
        </w:rPr>
        <w:t>и</w:t>
      </w:r>
      <w:r>
        <w:rPr>
          <w:szCs w:val="28"/>
        </w:rPr>
        <w:t xml:space="preserve"> Карелия, которые находятся на особо охраняемых природных территориях федерального значения.</w:t>
      </w:r>
    </w:p>
    <w:p w:rsidR="0017004A" w:rsidRDefault="0017004A" w:rsidP="001700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 Добычей объектов животного мира, занесенных</w:t>
      </w:r>
      <w:r w:rsidR="000A63D4">
        <w:rPr>
          <w:szCs w:val="28"/>
        </w:rPr>
        <w:t xml:space="preserve"> в</w:t>
      </w:r>
      <w:r>
        <w:rPr>
          <w:szCs w:val="28"/>
        </w:rPr>
        <w:t xml:space="preserve"> Красную книгу Республик</w:t>
      </w:r>
      <w:r w:rsidR="00BC771D">
        <w:rPr>
          <w:szCs w:val="28"/>
        </w:rPr>
        <w:t>и</w:t>
      </w:r>
      <w:r>
        <w:rPr>
          <w:szCs w:val="28"/>
        </w:rPr>
        <w:t xml:space="preserve"> Карелия, считаются все виды деятельности, направленные на их изъятие из среды обитания, а также </w:t>
      </w:r>
      <w:r w:rsidR="000A63D4">
        <w:rPr>
          <w:szCs w:val="28"/>
        </w:rPr>
        <w:t>изъятие яиц и птенцов из гнезд птиц.</w:t>
      </w:r>
    </w:p>
    <w:p w:rsidR="000A63D4" w:rsidRDefault="000A63D4" w:rsidP="001700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 Добыча объектов животного мира, занесенных в Красную книгу Республик</w:t>
      </w:r>
      <w:r w:rsidR="00BC771D">
        <w:rPr>
          <w:szCs w:val="28"/>
        </w:rPr>
        <w:t>и</w:t>
      </w:r>
      <w:r>
        <w:rPr>
          <w:szCs w:val="28"/>
        </w:rPr>
        <w:t xml:space="preserve"> Карелия, разрешается исключительно в целях осуществления научно-исследовательской деятельности, образовательной деятельности, а также в целях акклиматизации, переселения и гибридизации объектов животного мира.</w:t>
      </w:r>
    </w:p>
    <w:p w:rsidR="000A63D4" w:rsidRDefault="000A63D4" w:rsidP="001700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  </w:t>
      </w:r>
      <w:proofErr w:type="gramStart"/>
      <w:r>
        <w:rPr>
          <w:szCs w:val="28"/>
        </w:rPr>
        <w:t>Добыча объектов животного мира, занесенных в Красную книгу Республик</w:t>
      </w:r>
      <w:r w:rsidR="00BC771D">
        <w:rPr>
          <w:szCs w:val="28"/>
        </w:rPr>
        <w:t>и</w:t>
      </w:r>
      <w:r>
        <w:rPr>
          <w:szCs w:val="28"/>
        </w:rPr>
        <w:t xml:space="preserve"> Карелия, допускается в течение всего года по разрешениям на добычу объектов животного мира, занесенных в Красную книгу Республик</w:t>
      </w:r>
      <w:r w:rsidR="00BC771D">
        <w:rPr>
          <w:szCs w:val="28"/>
        </w:rPr>
        <w:t>и</w:t>
      </w:r>
      <w:r>
        <w:rPr>
          <w:szCs w:val="28"/>
        </w:rPr>
        <w:t xml:space="preserve"> Карелия</w:t>
      </w:r>
      <w:r w:rsidR="00BC771D">
        <w:rPr>
          <w:szCs w:val="28"/>
        </w:rPr>
        <w:t xml:space="preserve">, </w:t>
      </w:r>
      <w:r>
        <w:rPr>
          <w:szCs w:val="28"/>
        </w:rPr>
        <w:t xml:space="preserve"> которые выдаются специально уполномоченным государственным органом Республик</w:t>
      </w:r>
      <w:r w:rsidR="00BC771D">
        <w:rPr>
          <w:szCs w:val="28"/>
        </w:rPr>
        <w:t>и</w:t>
      </w:r>
      <w:r>
        <w:rPr>
          <w:szCs w:val="28"/>
        </w:rPr>
        <w:t xml:space="preserve"> Карелия по охране, федеральному государственному надзору и регулированию использования объектов животного мира и среды обитания (далее – уполномоченны</w:t>
      </w:r>
      <w:r w:rsidR="00415CEB">
        <w:rPr>
          <w:szCs w:val="28"/>
        </w:rPr>
        <w:t xml:space="preserve">й орган, разрешение) </w:t>
      </w:r>
      <w:r w:rsidR="00BC771D">
        <w:rPr>
          <w:szCs w:val="28"/>
        </w:rPr>
        <w:t>на основании</w:t>
      </w:r>
      <w:r>
        <w:rPr>
          <w:szCs w:val="28"/>
        </w:rPr>
        <w:t xml:space="preserve"> заключений научной организации, специализирующейся</w:t>
      </w:r>
      <w:proofErr w:type="gramEnd"/>
      <w:r>
        <w:rPr>
          <w:szCs w:val="28"/>
        </w:rPr>
        <w:t xml:space="preserve"> на изучении соответствующих объектов животного мира</w:t>
      </w:r>
      <w:r w:rsidR="00415CEB">
        <w:rPr>
          <w:szCs w:val="28"/>
        </w:rPr>
        <w:t xml:space="preserve"> (далее – научная организация)</w:t>
      </w:r>
      <w:r>
        <w:rPr>
          <w:szCs w:val="28"/>
        </w:rPr>
        <w:t>.</w:t>
      </w:r>
    </w:p>
    <w:p w:rsidR="000A63D4" w:rsidRDefault="000A63D4" w:rsidP="001700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 Правом на добычу объектов  животного мира, занесенных в Красную книгу Республик</w:t>
      </w:r>
      <w:r w:rsidR="00BC771D">
        <w:rPr>
          <w:szCs w:val="28"/>
        </w:rPr>
        <w:t>и</w:t>
      </w:r>
      <w:r>
        <w:rPr>
          <w:szCs w:val="28"/>
        </w:rPr>
        <w:t xml:space="preserve"> Карелия, в целях осуществления научно-исследовательской деятельности, образовательной деятельности обладают научные и образовательные организации, получившие в установленном порядке разрешение.  </w:t>
      </w:r>
    </w:p>
    <w:p w:rsidR="001C7984" w:rsidRDefault="001C7984" w:rsidP="001700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7. Правом на добычу объектов животного мира, занесенных в Красную книгу Республик</w:t>
      </w:r>
      <w:r w:rsidR="00BC771D">
        <w:rPr>
          <w:szCs w:val="28"/>
        </w:rPr>
        <w:t>и</w:t>
      </w:r>
      <w:r>
        <w:rPr>
          <w:szCs w:val="28"/>
        </w:rPr>
        <w:t xml:space="preserve"> Карелия, в целях акклиматизации, переселения и гибридизации объектов животного мира обладают юридические лица и </w:t>
      </w:r>
      <w:r>
        <w:rPr>
          <w:szCs w:val="28"/>
        </w:rPr>
        <w:lastRenderedPageBreak/>
        <w:t xml:space="preserve">индивидуальные предприниматели, заключившие </w:t>
      </w:r>
      <w:proofErr w:type="spellStart"/>
      <w:r>
        <w:rPr>
          <w:szCs w:val="28"/>
        </w:rPr>
        <w:t>охотхозяйственные</w:t>
      </w:r>
      <w:proofErr w:type="spellEnd"/>
      <w:r>
        <w:rPr>
          <w:szCs w:val="28"/>
        </w:rPr>
        <w:t xml:space="preserve"> соглашения и получившие в установленном порядке разрешение.</w:t>
      </w:r>
    </w:p>
    <w:p w:rsidR="001C7984" w:rsidRDefault="001C7984" w:rsidP="001700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8. Для получения разрешения научно-исследовательские, образовательные организации, а также иные юридические лица и индивидуальные предприниматели, заключившие </w:t>
      </w:r>
      <w:proofErr w:type="spellStart"/>
      <w:r>
        <w:rPr>
          <w:szCs w:val="28"/>
        </w:rPr>
        <w:t>охотозяйственные</w:t>
      </w:r>
      <w:proofErr w:type="spellEnd"/>
      <w:r>
        <w:rPr>
          <w:szCs w:val="28"/>
        </w:rPr>
        <w:t xml:space="preserve"> соглашения, обращаются в уполномоченный орган с заявками, в которых обосновывается необходимость добычи объектов  животного мира, занесенных в Красную книгу Республик</w:t>
      </w:r>
      <w:r w:rsidR="00BC771D">
        <w:rPr>
          <w:szCs w:val="28"/>
        </w:rPr>
        <w:t>и</w:t>
      </w:r>
      <w:r>
        <w:rPr>
          <w:szCs w:val="28"/>
        </w:rPr>
        <w:t xml:space="preserve"> Карелия, и указывается лицо, ответственное за осуществление добычи.</w:t>
      </w:r>
    </w:p>
    <w:p w:rsidR="001C7984" w:rsidRDefault="00415CEB" w:rsidP="001700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9. </w:t>
      </w:r>
      <w:r w:rsidR="001C7984">
        <w:rPr>
          <w:szCs w:val="28"/>
        </w:rPr>
        <w:t xml:space="preserve">Уполномоченный орган </w:t>
      </w:r>
      <w:r>
        <w:rPr>
          <w:szCs w:val="28"/>
        </w:rPr>
        <w:t xml:space="preserve">в течение 30 дней после получения </w:t>
      </w:r>
      <w:r w:rsidR="001C7984">
        <w:rPr>
          <w:szCs w:val="28"/>
        </w:rPr>
        <w:t>заявк</w:t>
      </w:r>
      <w:r>
        <w:rPr>
          <w:szCs w:val="28"/>
        </w:rPr>
        <w:t>и</w:t>
      </w:r>
      <w:r w:rsidR="001C7984">
        <w:rPr>
          <w:szCs w:val="28"/>
        </w:rPr>
        <w:t xml:space="preserve"> </w:t>
      </w:r>
      <w:r>
        <w:rPr>
          <w:szCs w:val="28"/>
        </w:rPr>
        <w:t xml:space="preserve">рассматривает ее </w:t>
      </w:r>
      <w:r w:rsidR="001C7984">
        <w:rPr>
          <w:szCs w:val="28"/>
        </w:rPr>
        <w:t>и принимает решение о выдаче или об отказе в выдаче разрешения, о чем немедленно письменно информирует заявителя</w:t>
      </w:r>
      <w:r>
        <w:rPr>
          <w:szCs w:val="28"/>
        </w:rPr>
        <w:t xml:space="preserve"> (при принятии решения об отказе в выдаче разрешения – с указанием основания отказа)</w:t>
      </w:r>
      <w:r w:rsidR="001C7984">
        <w:rPr>
          <w:szCs w:val="28"/>
        </w:rPr>
        <w:t>.</w:t>
      </w:r>
    </w:p>
    <w:p w:rsidR="00415CEB" w:rsidRDefault="00415CEB" w:rsidP="001700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10. Основанием принятия решения об отказе в выдаче разрешения являются:</w:t>
      </w:r>
    </w:p>
    <w:p w:rsidR="00415CEB" w:rsidRDefault="00415CEB" w:rsidP="001700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несоответствие заявителя требованиям, установленным пунктом 8 настоящего Порядка;</w:t>
      </w:r>
    </w:p>
    <w:p w:rsidR="00415CEB" w:rsidRDefault="00415CEB" w:rsidP="001700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непредставление заключения научной организации.</w:t>
      </w:r>
    </w:p>
    <w:p w:rsidR="001C7984" w:rsidRDefault="00415CEB" w:rsidP="001700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11</w:t>
      </w:r>
      <w:r w:rsidR="001C7984">
        <w:rPr>
          <w:szCs w:val="28"/>
        </w:rPr>
        <w:t>. После добычи объектов животного мира, занес</w:t>
      </w:r>
      <w:r w:rsidR="00BC771D">
        <w:rPr>
          <w:szCs w:val="28"/>
        </w:rPr>
        <w:t>енных в Красную книгу Республики</w:t>
      </w:r>
      <w:r w:rsidR="001C7984">
        <w:rPr>
          <w:szCs w:val="28"/>
        </w:rPr>
        <w:t xml:space="preserve"> Карелия, лицо, осуществляющее добычу, делает соответствующую отметку в разрешении.</w:t>
      </w:r>
    </w:p>
    <w:p w:rsidR="001C7984" w:rsidRDefault="001C7984" w:rsidP="001700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415CEB">
        <w:rPr>
          <w:szCs w:val="28"/>
        </w:rPr>
        <w:t>2</w:t>
      </w:r>
      <w:r>
        <w:rPr>
          <w:szCs w:val="28"/>
        </w:rPr>
        <w:t xml:space="preserve">. В течение 10 дней после добычи или окончания срока действия разрешения оно подлежит </w:t>
      </w:r>
      <w:r w:rsidR="008B70D1">
        <w:rPr>
          <w:szCs w:val="28"/>
        </w:rPr>
        <w:t xml:space="preserve">возврату </w:t>
      </w:r>
      <w:r>
        <w:rPr>
          <w:szCs w:val="28"/>
        </w:rPr>
        <w:t xml:space="preserve">по месту выдачи с отчетом научно-исследовательской и  </w:t>
      </w:r>
      <w:r w:rsidR="008B70D1">
        <w:rPr>
          <w:szCs w:val="28"/>
        </w:rPr>
        <w:t xml:space="preserve">образовательной организации, иного юридического лица или индивидуального предпринимателя, заключившего </w:t>
      </w:r>
      <w:proofErr w:type="spellStart"/>
      <w:r w:rsidR="008B70D1">
        <w:rPr>
          <w:szCs w:val="28"/>
        </w:rPr>
        <w:t>охотхозяйственное</w:t>
      </w:r>
      <w:proofErr w:type="spellEnd"/>
      <w:r w:rsidR="008B70D1">
        <w:rPr>
          <w:szCs w:val="28"/>
        </w:rPr>
        <w:t xml:space="preserve"> соглашение, о результатах добычи (конкретное место добычи, пол, возраст добытых объектов животного мира).</w:t>
      </w:r>
    </w:p>
    <w:sectPr w:rsidR="001C7984" w:rsidSect="008B70D1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CEB" w:rsidRDefault="00415CEB" w:rsidP="00CE0D98">
      <w:r>
        <w:separator/>
      </w:r>
    </w:p>
  </w:endnote>
  <w:endnote w:type="continuationSeparator" w:id="0">
    <w:p w:rsidR="00415CEB" w:rsidRDefault="00415CEB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CEB" w:rsidRDefault="00415CEB" w:rsidP="00CE0D98">
      <w:r>
        <w:separator/>
      </w:r>
    </w:p>
  </w:footnote>
  <w:footnote w:type="continuationSeparator" w:id="0">
    <w:p w:rsidR="00415CEB" w:rsidRDefault="00415CEB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6212521"/>
      <w:docPartObj>
        <w:docPartGallery w:val="Page Numbers (Top of Page)"/>
        <w:docPartUnique/>
      </w:docPartObj>
    </w:sdtPr>
    <w:sdtEndPr/>
    <w:sdtContent>
      <w:p w:rsidR="00415CEB" w:rsidRDefault="00E402C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5CEB" w:rsidRDefault="00415CE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CEB" w:rsidRDefault="00415CEB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A63D4"/>
    <w:rsid w:val="000C4274"/>
    <w:rsid w:val="000D32E1"/>
    <w:rsid w:val="000E0EA4"/>
    <w:rsid w:val="000F4138"/>
    <w:rsid w:val="00103C69"/>
    <w:rsid w:val="0013077C"/>
    <w:rsid w:val="001605B0"/>
    <w:rsid w:val="0017004A"/>
    <w:rsid w:val="00195D34"/>
    <w:rsid w:val="001C34DC"/>
    <w:rsid w:val="001C7984"/>
    <w:rsid w:val="001F4355"/>
    <w:rsid w:val="00211823"/>
    <w:rsid w:val="00265050"/>
    <w:rsid w:val="002A6B23"/>
    <w:rsid w:val="00307849"/>
    <w:rsid w:val="0038487A"/>
    <w:rsid w:val="003970D7"/>
    <w:rsid w:val="003C4D42"/>
    <w:rsid w:val="003C6BBF"/>
    <w:rsid w:val="003E6EA6"/>
    <w:rsid w:val="00415CEB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8B70D1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C771D"/>
    <w:rsid w:val="00BD2EB2"/>
    <w:rsid w:val="00C0029F"/>
    <w:rsid w:val="00C24172"/>
    <w:rsid w:val="00C26937"/>
    <w:rsid w:val="00C311EB"/>
    <w:rsid w:val="00C40774"/>
    <w:rsid w:val="00C92BA5"/>
    <w:rsid w:val="00C97F75"/>
    <w:rsid w:val="00CA3156"/>
    <w:rsid w:val="00CB3FDE"/>
    <w:rsid w:val="00CC1D45"/>
    <w:rsid w:val="00CC7A41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02CB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2">
    <w:name w:val="footer"/>
    <w:basedOn w:val="a"/>
    <w:link w:val="af3"/>
    <w:uiPriority w:val="99"/>
    <w:unhideWhenUsed/>
    <w:rsid w:val="008B70D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B70D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C10D8-8B70-4A48-8EAD-AA64ED28A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598</Words>
  <Characters>4319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2014-12-22T06:18:00Z</cp:lastPrinted>
  <dcterms:created xsi:type="dcterms:W3CDTF">2014-12-17T07:22:00Z</dcterms:created>
  <dcterms:modified xsi:type="dcterms:W3CDTF">2014-12-22T07:08:00Z</dcterms:modified>
</cp:coreProperties>
</file>