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369C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369CB" w:rsidRDefault="009369CB" w:rsidP="009369CB">
      <w:pPr>
        <w:tabs>
          <w:tab w:val="left" w:pos="8931"/>
        </w:tabs>
        <w:spacing w:before="240"/>
        <w:ind w:right="424"/>
        <w:jc w:val="center"/>
      </w:pPr>
      <w:bookmarkStart w:id="0" w:name="_GoBack"/>
      <w:r>
        <w:t>от 15 января 2015 года № 19р-П</w:t>
      </w:r>
    </w:p>
    <w:bookmarkEnd w:id="0"/>
    <w:p w:rsidR="00D8044B" w:rsidRDefault="008A2B07" w:rsidP="009369CB">
      <w:pPr>
        <w:tabs>
          <w:tab w:val="left" w:pos="8931"/>
        </w:tabs>
        <w:spacing w:before="24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C5BE3" w:rsidRDefault="003C5BE3" w:rsidP="003C5BE3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AF6F5C">
        <w:rPr>
          <w:szCs w:val="28"/>
        </w:rPr>
        <w:t xml:space="preserve">о статьей </w:t>
      </w:r>
      <w:r>
        <w:rPr>
          <w:szCs w:val="28"/>
        </w:rPr>
        <w:t xml:space="preserve">9 Градостроительного кодекса Российской Федерации, статьями  10, 13 и 15 Федерального закона от 21 декабря </w:t>
      </w:r>
      <w:r>
        <w:rPr>
          <w:szCs w:val="28"/>
        </w:rPr>
        <w:br/>
        <w:t xml:space="preserve">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осуществить перевод земельного участка, имеющего кадастровый номер 10:20:0022404:651,  площадью </w:t>
      </w:r>
      <w:r>
        <w:rPr>
          <w:szCs w:val="28"/>
        </w:rPr>
        <w:br/>
        <w:t>5363 кв. м (местоположение:</w:t>
      </w:r>
      <w:proofErr w:type="gramEnd"/>
      <w:r>
        <w:rPr>
          <w:szCs w:val="28"/>
        </w:rPr>
        <w:t xml:space="preserve"> 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в районе д. </w:t>
      </w:r>
      <w:proofErr w:type="spellStart"/>
      <w:r>
        <w:rPr>
          <w:szCs w:val="28"/>
        </w:rPr>
        <w:t>Ялгуба</w:t>
      </w:r>
      <w:proofErr w:type="spellEnd"/>
      <w:r>
        <w:rPr>
          <w:szCs w:val="28"/>
        </w:rPr>
        <w:t xml:space="preserve">),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5BE3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369CB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6F5C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58BF-B7BD-4A7C-A66E-F3225C7C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2015-01-19T07:52:00Z</cp:lastPrinted>
  <dcterms:created xsi:type="dcterms:W3CDTF">2015-01-19T07:53:00Z</dcterms:created>
  <dcterms:modified xsi:type="dcterms:W3CDTF">2015-01-21T08:24:00Z</dcterms:modified>
</cp:coreProperties>
</file>