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8608C7" w:rsidRDefault="008608C7" w:rsidP="008608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План основных мероприятий по подготовке  и проведению празднования 70-летия Победы в Великой Отечественной войне </w:t>
      </w:r>
      <w:r>
        <w:rPr>
          <w:sz w:val="28"/>
          <w:szCs w:val="28"/>
        </w:rPr>
        <w:br/>
        <w:t>1941-1945 годов, утвержденный распоряжением Главы Республики Карелия от 20 ноября 2013 года № 402-р (Собрание законодательства Республики Карелия, 2013, № 11, ст. 2079), следующие изменения:</w:t>
      </w:r>
    </w:p>
    <w:p w:rsidR="008608C7" w:rsidRDefault="005F2371" w:rsidP="008608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1) раздел 1 дополн</w:t>
      </w:r>
      <w:r w:rsidR="008608C7">
        <w:rPr>
          <w:sz w:val="28"/>
          <w:szCs w:val="28"/>
        </w:rPr>
        <w:t>ить пунктом 1.12 следующего содержания:</w:t>
      </w:r>
    </w:p>
    <w:p w:rsidR="008608C7" w:rsidRDefault="008608C7" w:rsidP="008608C7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9606" w:type="dxa"/>
        <w:tblLayout w:type="fixed"/>
        <w:tblLook w:val="04A0" w:firstRow="1" w:lastRow="0" w:firstColumn="1" w:lastColumn="0" w:noHBand="0" w:noVBand="1"/>
      </w:tblPr>
      <w:tblGrid>
        <w:gridCol w:w="392"/>
        <w:gridCol w:w="775"/>
        <w:gridCol w:w="4611"/>
        <w:gridCol w:w="851"/>
        <w:gridCol w:w="2551"/>
        <w:gridCol w:w="426"/>
      </w:tblGrid>
      <w:tr w:rsidR="00E57A96" w:rsidTr="00E57A9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75" w:type="dxa"/>
          </w:tcPr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1.12.</w:t>
            </w:r>
          </w:p>
        </w:tc>
        <w:tc>
          <w:tcPr>
            <w:tcW w:w="4611" w:type="dxa"/>
          </w:tcPr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Улучшение </w:t>
            </w:r>
            <w:proofErr w:type="gramStart"/>
            <w:r>
              <w:rPr>
                <w:sz w:val="28"/>
                <w:szCs w:val="28"/>
              </w:rPr>
              <w:t>материально-</w:t>
            </w:r>
            <w:proofErr w:type="spellStart"/>
            <w:r>
              <w:rPr>
                <w:sz w:val="28"/>
                <w:szCs w:val="28"/>
              </w:rPr>
              <w:t>техни</w:t>
            </w:r>
            <w:proofErr w:type="spellEnd"/>
            <w:r w:rsidR="00E57A96">
              <w:rPr>
                <w:sz w:val="28"/>
                <w:szCs w:val="28"/>
              </w:rPr>
              <w:t>-</w:t>
            </w:r>
            <w:proofErr w:type="spellStart"/>
            <w:r>
              <w:rPr>
                <w:sz w:val="28"/>
                <w:szCs w:val="28"/>
              </w:rPr>
              <w:t>ческого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оснащения </w:t>
            </w:r>
            <w:proofErr w:type="spellStart"/>
            <w:r>
              <w:rPr>
                <w:sz w:val="28"/>
                <w:szCs w:val="28"/>
              </w:rPr>
              <w:t>госу</w:t>
            </w:r>
            <w:proofErr w:type="spellEnd"/>
            <w:r>
              <w:rPr>
                <w:sz w:val="28"/>
                <w:szCs w:val="28"/>
              </w:rPr>
              <w:t xml:space="preserve">-дарственного бюджетного </w:t>
            </w:r>
            <w:proofErr w:type="spellStart"/>
            <w:r>
              <w:rPr>
                <w:sz w:val="28"/>
                <w:szCs w:val="28"/>
              </w:rPr>
              <w:t>учреж</w:t>
            </w:r>
            <w:r w:rsidR="00E57A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дения</w:t>
            </w:r>
            <w:proofErr w:type="spellEnd"/>
            <w:r>
              <w:rPr>
                <w:sz w:val="28"/>
                <w:szCs w:val="28"/>
              </w:rPr>
              <w:t xml:space="preserve"> здравоохранения Республики Карелия «Госпиталь для ветеранов войн»: приобретение </w:t>
            </w:r>
            <w:proofErr w:type="spellStart"/>
            <w:r>
              <w:rPr>
                <w:sz w:val="28"/>
                <w:szCs w:val="28"/>
              </w:rPr>
              <w:t>диагностиче</w:t>
            </w:r>
            <w:r w:rsidR="00E57A96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ского</w:t>
            </w:r>
            <w:proofErr w:type="spellEnd"/>
            <w:r>
              <w:rPr>
                <w:sz w:val="28"/>
                <w:szCs w:val="28"/>
              </w:rPr>
              <w:t xml:space="preserve"> оборудования для отделения функциональной диагностики, лаборатории, медицинской мебели для пациентов</w:t>
            </w:r>
          </w:p>
        </w:tc>
        <w:tc>
          <w:tcPr>
            <w:tcW w:w="851" w:type="dxa"/>
          </w:tcPr>
          <w:p w:rsidR="008608C7" w:rsidRDefault="008608C7" w:rsidP="008608C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551" w:type="dxa"/>
          </w:tcPr>
          <w:p w:rsidR="008608C7" w:rsidRDefault="008608C7" w:rsidP="008608C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Министерство здравоохранения и социального </w:t>
            </w:r>
            <w:proofErr w:type="spellStart"/>
            <w:proofErr w:type="gramStart"/>
            <w:r>
              <w:rPr>
                <w:sz w:val="28"/>
                <w:szCs w:val="28"/>
              </w:rPr>
              <w:t>разви</w:t>
            </w:r>
            <w:r w:rsidR="005F23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тия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Республики Карелия; государственное бюджетное </w:t>
            </w:r>
            <w:proofErr w:type="spellStart"/>
            <w:r>
              <w:rPr>
                <w:sz w:val="28"/>
                <w:szCs w:val="28"/>
              </w:rPr>
              <w:t>учреж</w:t>
            </w:r>
            <w:r w:rsidR="005F23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дение</w:t>
            </w:r>
            <w:proofErr w:type="spellEnd"/>
            <w:r>
              <w:rPr>
                <w:sz w:val="28"/>
                <w:szCs w:val="28"/>
              </w:rPr>
              <w:t xml:space="preserve"> здраво</w:t>
            </w:r>
            <w:r w:rsidR="005F2371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охранения Республики Карелия «Госпиталь для ветеранов войн»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E57A96">
            <w:pPr>
              <w:ind w:right="-10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608C7" w:rsidRDefault="008608C7" w:rsidP="008608C7">
      <w:pPr>
        <w:ind w:right="-1" w:firstLine="567"/>
        <w:jc w:val="both"/>
        <w:rPr>
          <w:sz w:val="28"/>
          <w:szCs w:val="28"/>
        </w:rPr>
      </w:pPr>
    </w:p>
    <w:p w:rsidR="00157FC5" w:rsidRDefault="008608C7" w:rsidP="008608C7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раздел 2 дополнить пунктом 2.9 следующего содержания:</w:t>
      </w:r>
    </w:p>
    <w:p w:rsidR="005F2371" w:rsidRDefault="005F2371" w:rsidP="008608C7">
      <w:pPr>
        <w:ind w:right="-1" w:firstLine="567"/>
        <w:jc w:val="both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92"/>
        <w:gridCol w:w="775"/>
        <w:gridCol w:w="4611"/>
        <w:gridCol w:w="851"/>
        <w:gridCol w:w="2544"/>
        <w:gridCol w:w="433"/>
      </w:tblGrid>
      <w:tr w:rsidR="008608C7" w:rsidTr="00E57A96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775" w:type="dxa"/>
          </w:tcPr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2.9.</w:t>
            </w:r>
          </w:p>
        </w:tc>
        <w:tc>
          <w:tcPr>
            <w:tcW w:w="4611" w:type="dxa"/>
          </w:tcPr>
          <w:p w:rsidR="008608C7" w:rsidRDefault="008608C7" w:rsidP="008608C7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Благоустройство территории, прилегающей к братской могиле (захоронение воинов, участников Великой Отечественной воны 1941-1945 годов), расположенной в экскурсионной зоне Федерального государственного бюджетного учреждения «Государственный природный заповедник «Кивач»</w:t>
            </w:r>
          </w:p>
        </w:tc>
        <w:tc>
          <w:tcPr>
            <w:tcW w:w="851" w:type="dxa"/>
          </w:tcPr>
          <w:p w:rsidR="008608C7" w:rsidRDefault="008608C7" w:rsidP="000E296C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</w:p>
        </w:tc>
        <w:tc>
          <w:tcPr>
            <w:tcW w:w="2544" w:type="dxa"/>
          </w:tcPr>
          <w:p w:rsidR="008608C7" w:rsidRDefault="008608C7" w:rsidP="008608C7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палата Республики Карелия </w:t>
            </w:r>
            <w:r w:rsidR="005F237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(по согласованию) </w:t>
            </w:r>
          </w:p>
        </w:tc>
        <w:tc>
          <w:tcPr>
            <w:tcW w:w="433" w:type="dxa"/>
            <w:tcBorders>
              <w:top w:val="nil"/>
              <w:bottom w:val="nil"/>
              <w:right w:val="nil"/>
            </w:tcBorders>
          </w:tcPr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</w:p>
          <w:p w:rsidR="008608C7" w:rsidRDefault="008608C7" w:rsidP="000E296C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608C7" w:rsidRDefault="008608C7" w:rsidP="000261F1">
      <w:pPr>
        <w:ind w:right="-1" w:firstLine="567"/>
        <w:rPr>
          <w:sz w:val="28"/>
          <w:szCs w:val="28"/>
        </w:rPr>
      </w:pPr>
      <w:r>
        <w:rPr>
          <w:sz w:val="28"/>
          <w:szCs w:val="28"/>
        </w:rPr>
        <w:lastRenderedPageBreak/>
        <w:t>3) раздел 3 дополнить пунктами 3.33 и 3.34 следующего содержания:</w:t>
      </w:r>
    </w:p>
    <w:p w:rsidR="005F2371" w:rsidRDefault="005F2371" w:rsidP="000261F1">
      <w:pPr>
        <w:ind w:right="-1" w:firstLine="567"/>
        <w:rPr>
          <w:sz w:val="28"/>
          <w:szCs w:val="28"/>
        </w:rPr>
      </w:pPr>
    </w:p>
    <w:tbl>
      <w:tblPr>
        <w:tblStyle w:val="a7"/>
        <w:tblW w:w="9606" w:type="dxa"/>
        <w:tblLook w:val="04A0" w:firstRow="1" w:lastRow="0" w:firstColumn="1" w:lastColumn="0" w:noHBand="0" w:noVBand="1"/>
      </w:tblPr>
      <w:tblGrid>
        <w:gridCol w:w="391"/>
        <w:gridCol w:w="849"/>
        <w:gridCol w:w="4215"/>
        <w:gridCol w:w="1185"/>
        <w:gridCol w:w="2540"/>
        <w:gridCol w:w="426"/>
      </w:tblGrid>
      <w:tr w:rsidR="00E57A96" w:rsidTr="005F237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57A96" w:rsidRDefault="00E57A96" w:rsidP="000261F1">
            <w:pPr>
              <w:ind w:right="-1"/>
              <w:rPr>
                <w:sz w:val="28"/>
                <w:szCs w:val="28"/>
              </w:rPr>
            </w:pPr>
            <w:r w:rsidRPr="00E57A96">
              <w:rPr>
                <w:i/>
                <w:sz w:val="28"/>
                <w:szCs w:val="28"/>
              </w:rPr>
              <w:t>«</w:t>
            </w:r>
          </w:p>
        </w:tc>
        <w:tc>
          <w:tcPr>
            <w:tcW w:w="850" w:type="dxa"/>
          </w:tcPr>
          <w:p w:rsidR="00E57A96" w:rsidRDefault="00E57A96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3.33.</w:t>
            </w:r>
          </w:p>
        </w:tc>
        <w:tc>
          <w:tcPr>
            <w:tcW w:w="4253" w:type="dxa"/>
          </w:tcPr>
          <w:p w:rsidR="00E57A96" w:rsidRPr="00E57A96" w:rsidRDefault="00E57A96" w:rsidP="00034192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встречи «Связь поколений» (участники Великой Отечественной войны 1941-1945 годов и волонтеры)</w:t>
            </w:r>
          </w:p>
        </w:tc>
        <w:tc>
          <w:tcPr>
            <w:tcW w:w="1134" w:type="dxa"/>
          </w:tcPr>
          <w:p w:rsidR="00E57A96" w:rsidRDefault="00E57A96" w:rsidP="00E57A96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 2015 года</w:t>
            </w:r>
          </w:p>
          <w:p w:rsidR="00E57A96" w:rsidRDefault="00E57A96" w:rsidP="000261F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E57A96" w:rsidRDefault="00E57A96" w:rsidP="005F237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палата Республики Карелия </w:t>
            </w:r>
            <w:r w:rsidR="005F237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57A96" w:rsidRDefault="00E57A96" w:rsidP="000261F1">
            <w:pPr>
              <w:ind w:right="-1"/>
              <w:rPr>
                <w:sz w:val="28"/>
                <w:szCs w:val="28"/>
              </w:rPr>
            </w:pPr>
          </w:p>
        </w:tc>
      </w:tr>
      <w:tr w:rsidR="00E57A96" w:rsidTr="005F2371">
        <w:tc>
          <w:tcPr>
            <w:tcW w:w="392" w:type="dxa"/>
            <w:tcBorders>
              <w:top w:val="nil"/>
              <w:left w:val="nil"/>
              <w:bottom w:val="nil"/>
            </w:tcBorders>
          </w:tcPr>
          <w:p w:rsidR="00E57A96" w:rsidRDefault="00E57A96" w:rsidP="000261F1">
            <w:pPr>
              <w:ind w:right="-1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E57A96" w:rsidRDefault="00E57A96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3.34.</w:t>
            </w:r>
          </w:p>
        </w:tc>
        <w:tc>
          <w:tcPr>
            <w:tcW w:w="4253" w:type="dxa"/>
          </w:tcPr>
          <w:p w:rsidR="00E57A96" w:rsidRDefault="005F2371" w:rsidP="005F2371">
            <w:pPr>
              <w:ind w:right="-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выставки «Эхо давно отгремевшей войны» (экспозиция частной коллекции – обмундирование солдат времен  Великой Отечественной войны 1941-1945 годов) </w:t>
            </w:r>
          </w:p>
        </w:tc>
        <w:tc>
          <w:tcPr>
            <w:tcW w:w="1134" w:type="dxa"/>
          </w:tcPr>
          <w:p w:rsidR="00E57A96" w:rsidRDefault="005F2371" w:rsidP="005F237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февраль</w:t>
            </w:r>
          </w:p>
          <w:p w:rsidR="005F2371" w:rsidRDefault="005F2371" w:rsidP="005F237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года</w:t>
            </w:r>
          </w:p>
        </w:tc>
        <w:tc>
          <w:tcPr>
            <w:tcW w:w="2551" w:type="dxa"/>
          </w:tcPr>
          <w:p w:rsidR="00E57A96" w:rsidRDefault="00E57A96" w:rsidP="005F2371">
            <w:pPr>
              <w:ind w:right="-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Общественная палата Республики Карелия </w:t>
            </w:r>
            <w:r w:rsidR="005F2371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(по согласованию)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:rsidR="00E57A96" w:rsidRDefault="00E57A96" w:rsidP="000261F1">
            <w:pPr>
              <w:ind w:right="-1"/>
              <w:rPr>
                <w:sz w:val="28"/>
                <w:szCs w:val="28"/>
              </w:rPr>
            </w:pPr>
          </w:p>
          <w:p w:rsidR="00E57A96" w:rsidRDefault="00E57A96" w:rsidP="000261F1">
            <w:pPr>
              <w:ind w:right="-1"/>
              <w:rPr>
                <w:sz w:val="28"/>
                <w:szCs w:val="28"/>
              </w:rPr>
            </w:pPr>
          </w:p>
          <w:p w:rsidR="00E57A96" w:rsidRDefault="00E57A96" w:rsidP="000261F1">
            <w:pPr>
              <w:ind w:right="-1"/>
              <w:rPr>
                <w:sz w:val="28"/>
                <w:szCs w:val="28"/>
              </w:rPr>
            </w:pPr>
          </w:p>
          <w:p w:rsidR="005F2371" w:rsidRDefault="005F2371" w:rsidP="000261F1">
            <w:pPr>
              <w:ind w:right="-1"/>
              <w:rPr>
                <w:sz w:val="28"/>
                <w:szCs w:val="28"/>
              </w:rPr>
            </w:pPr>
          </w:p>
          <w:p w:rsidR="005F2371" w:rsidRDefault="005F2371" w:rsidP="000261F1">
            <w:pPr>
              <w:ind w:right="-1"/>
              <w:rPr>
                <w:sz w:val="28"/>
                <w:szCs w:val="28"/>
              </w:rPr>
            </w:pPr>
          </w:p>
          <w:p w:rsidR="00E57A96" w:rsidRDefault="00E57A96" w:rsidP="000261F1">
            <w:pPr>
              <w:ind w:right="-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».</w:t>
            </w:r>
          </w:p>
        </w:tc>
      </w:tr>
    </w:tbl>
    <w:p w:rsidR="00E57A96" w:rsidRDefault="00E57A96" w:rsidP="000261F1">
      <w:pPr>
        <w:ind w:right="-1" w:firstLine="567"/>
        <w:rPr>
          <w:sz w:val="28"/>
          <w:szCs w:val="28"/>
        </w:rPr>
      </w:pPr>
    </w:p>
    <w:p w:rsidR="00E57A96" w:rsidRDefault="00E57A96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1C21C9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3</w:t>
      </w:r>
      <w:r w:rsidR="0081196D">
        <w:rPr>
          <w:sz w:val="28"/>
        </w:rPr>
        <w:t xml:space="preserve"> </w:t>
      </w:r>
      <w:r w:rsidR="005F2371">
        <w:rPr>
          <w:sz w:val="28"/>
        </w:rPr>
        <w:t>февраля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1C21C9">
        <w:rPr>
          <w:sz w:val="28"/>
        </w:rPr>
        <w:t>31-р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C21C9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C21C9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C21C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21C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C21C9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5F2371"/>
    <w:rsid w:val="006063FC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608C7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3F4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57A96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3</cp:revision>
  <cp:lastPrinted>2012-09-13T13:11:00Z</cp:lastPrinted>
  <dcterms:created xsi:type="dcterms:W3CDTF">2015-02-02T09:08:00Z</dcterms:created>
  <dcterms:modified xsi:type="dcterms:W3CDTF">2015-02-04T08:49:00Z</dcterms:modified>
</cp:coreProperties>
</file>