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007A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AC20D79" wp14:editId="218B8A6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007A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007A6">
        <w:t xml:space="preserve"> </w:t>
      </w:r>
      <w:r w:rsidR="00F007A6">
        <w:t>3 марта 2015 года № 11</w:t>
      </w:r>
      <w:r w:rsidR="00F007A6">
        <w:t>5</w:t>
      </w:r>
      <w:bookmarkStart w:id="0" w:name="_GoBack"/>
      <w:bookmarkEnd w:id="0"/>
      <w:r w:rsidR="00F007A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Pr="00F007A6" w:rsidRDefault="00CF5407" w:rsidP="00CF5407">
      <w:pPr>
        <w:ind w:right="424" w:firstLine="567"/>
        <w:jc w:val="both"/>
        <w:rPr>
          <w:szCs w:val="28"/>
        </w:rPr>
      </w:pPr>
    </w:p>
    <w:p w:rsidR="007F5BFF" w:rsidRDefault="007F5BFF" w:rsidP="007F5BFF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городского поселения от 31 октября 2014 года № 68 «Об утверждении Перечня имущества, предлагаемого к передаче из 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городского поселения»,  в соответствии с Законом Республики Карелия 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городского поселения от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 государственное имущество Республики Карелия согласно приложению к настоящему распоряжению.</w:t>
      </w:r>
    </w:p>
    <w:p w:rsidR="007F5BFF" w:rsidRDefault="007F5BFF" w:rsidP="007F5BF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F5BFF" w:rsidRDefault="007F5BFF" w:rsidP="007F5BF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F5BFF" w:rsidRDefault="007F5BFF" w:rsidP="007F5BF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F5BFF" w:rsidRDefault="007F5BFF" w:rsidP="007F5BF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7F5BFF" w:rsidRDefault="007F5BFF" w:rsidP="007F5BF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F5BFF" w:rsidRDefault="007F5BFF" w:rsidP="007F5BFF">
      <w:pPr>
        <w:rPr>
          <w:szCs w:val="28"/>
        </w:rPr>
        <w:sectPr w:rsidR="007F5BFF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7F5BFF" w:rsidTr="007F5BFF">
        <w:tc>
          <w:tcPr>
            <w:tcW w:w="4928" w:type="dxa"/>
          </w:tcPr>
          <w:p w:rsidR="007F5BFF" w:rsidRDefault="007F5BFF"/>
        </w:tc>
        <w:tc>
          <w:tcPr>
            <w:tcW w:w="4595" w:type="dxa"/>
          </w:tcPr>
          <w:p w:rsidR="007F5BFF" w:rsidRDefault="007F5BFF"/>
          <w:p w:rsidR="007F5BFF" w:rsidRDefault="007F5BFF">
            <w:r>
              <w:t xml:space="preserve">Приложение к распоряжению Правительства Республики Карелия </w:t>
            </w:r>
          </w:p>
        </w:tc>
      </w:tr>
      <w:tr w:rsidR="007F5BFF" w:rsidTr="007F5BFF">
        <w:tc>
          <w:tcPr>
            <w:tcW w:w="4928" w:type="dxa"/>
          </w:tcPr>
          <w:p w:rsidR="007F5BFF" w:rsidRDefault="007F5BFF"/>
        </w:tc>
        <w:tc>
          <w:tcPr>
            <w:tcW w:w="4595" w:type="dxa"/>
            <w:hideMark/>
          </w:tcPr>
          <w:p w:rsidR="007F5BFF" w:rsidRDefault="007F5BFF" w:rsidP="007F5BFF">
            <w:r>
              <w:t xml:space="preserve">от  </w:t>
            </w:r>
            <w:r w:rsidR="00F007A6">
              <w:t>3 марта 2015 года № 115р-П</w:t>
            </w:r>
          </w:p>
        </w:tc>
      </w:tr>
    </w:tbl>
    <w:p w:rsidR="007F5BFF" w:rsidRDefault="007F5BFF" w:rsidP="007F5BFF"/>
    <w:p w:rsidR="00B175C0" w:rsidRDefault="00B175C0" w:rsidP="007F5BFF"/>
    <w:p w:rsidR="007F5BFF" w:rsidRDefault="007F5BFF" w:rsidP="007F5BFF">
      <w:pPr>
        <w:jc w:val="center"/>
      </w:pPr>
      <w:r>
        <w:t xml:space="preserve">Перечень </w:t>
      </w:r>
    </w:p>
    <w:p w:rsidR="007F5BFF" w:rsidRDefault="007F5BFF" w:rsidP="007F5BFF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>
        <w:br/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городского поселения</w:t>
      </w:r>
    </w:p>
    <w:p w:rsidR="007F5BFF" w:rsidRDefault="007F5BFF" w:rsidP="007F5BFF">
      <w:pPr>
        <w:jc w:val="center"/>
      </w:pPr>
    </w:p>
    <w:p w:rsidR="00B175C0" w:rsidRDefault="00B175C0" w:rsidP="007F5BFF">
      <w:pPr>
        <w:jc w:val="center"/>
      </w:pPr>
    </w:p>
    <w:tbl>
      <w:tblPr>
        <w:tblStyle w:val="ac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402"/>
      </w:tblGrid>
      <w:tr w:rsidR="007F5BFF" w:rsidTr="004A26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FF" w:rsidRDefault="007F5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  <w:p w:rsidR="007F5BFF" w:rsidRDefault="007F5BF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FF" w:rsidRDefault="007F5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szCs w:val="28"/>
              </w:rPr>
              <w:t>местонахожде</w:t>
            </w:r>
            <w:proofErr w:type="spellEnd"/>
            <w:r>
              <w:rPr>
                <w:szCs w:val="28"/>
                <w:lang w:val="en-US"/>
              </w:rPr>
              <w:t>-</w:t>
            </w:r>
            <w:proofErr w:type="spellStart"/>
            <w:r>
              <w:rPr>
                <w:szCs w:val="28"/>
              </w:rPr>
              <w:t>ния</w:t>
            </w:r>
            <w:proofErr w:type="spellEnd"/>
            <w:proofErr w:type="gramEnd"/>
            <w:r>
              <w:rPr>
                <w:szCs w:val="28"/>
              </w:rPr>
              <w:t xml:space="preserve">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FF" w:rsidRDefault="007F5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F5BFF" w:rsidTr="004A26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FF" w:rsidRPr="00B175C0" w:rsidRDefault="007F5BFF" w:rsidP="004A2667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>Фасадн</w:t>
            </w:r>
            <w:r w:rsidR="00B175C0">
              <w:rPr>
                <w:szCs w:val="28"/>
              </w:rPr>
              <w:t xml:space="preserve">ая вывеска «Муниципальное казенное учреждение 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Питкярант</w:t>
            </w:r>
            <w:r w:rsidR="004A2667">
              <w:rPr>
                <w:szCs w:val="28"/>
              </w:rPr>
              <w:t>-</w:t>
            </w:r>
            <w:r>
              <w:rPr>
                <w:szCs w:val="28"/>
              </w:rPr>
              <w:t>ская</w:t>
            </w:r>
            <w:proofErr w:type="spellEnd"/>
            <w:r>
              <w:rPr>
                <w:szCs w:val="28"/>
              </w:rPr>
              <w:t xml:space="preserve"> городская </w:t>
            </w:r>
            <w:proofErr w:type="spellStart"/>
            <w:proofErr w:type="gramStart"/>
            <w:r>
              <w:rPr>
                <w:szCs w:val="28"/>
              </w:rPr>
              <w:t>библио</w:t>
            </w:r>
            <w:r w:rsidR="004A2667">
              <w:rPr>
                <w:szCs w:val="28"/>
              </w:rPr>
              <w:t>-</w:t>
            </w:r>
            <w:r>
              <w:rPr>
                <w:szCs w:val="28"/>
              </w:rPr>
              <w:t>тека</w:t>
            </w:r>
            <w:proofErr w:type="spellEnd"/>
            <w:proofErr w:type="gramEnd"/>
            <w:r>
              <w:rPr>
                <w:szCs w:val="28"/>
              </w:rPr>
              <w:t>» /</w:t>
            </w:r>
            <w:r w:rsidR="00B175C0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Pitk</w:t>
            </w:r>
            <w:proofErr w:type="spellEnd"/>
            <w:r w:rsidRPr="00B175C0">
              <w:rPr>
                <w:szCs w:val="28"/>
              </w:rPr>
              <w:t>ä</w:t>
            </w:r>
            <w:proofErr w:type="spellStart"/>
            <w:r>
              <w:rPr>
                <w:szCs w:val="28"/>
                <w:lang w:val="en-US"/>
              </w:rPr>
              <w:t>nrannan</w:t>
            </w:r>
            <w:proofErr w:type="spellEnd"/>
            <w:r w:rsidRPr="00B175C0">
              <w:rPr>
                <w:szCs w:val="28"/>
              </w:rPr>
              <w:t xml:space="preserve"> </w:t>
            </w:r>
            <w:proofErr w:type="spellStart"/>
            <w:r w:rsidR="004A2667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innankir</w:t>
            </w:r>
            <w:r w:rsidR="00B175C0">
              <w:rPr>
                <w:szCs w:val="28"/>
                <w:lang w:val="en-US"/>
              </w:rPr>
              <w:t>jasto</w:t>
            </w:r>
            <w:proofErr w:type="spellEnd"/>
            <w:r w:rsidR="00B175C0" w:rsidRPr="00B175C0">
              <w:rPr>
                <w:szCs w:val="28"/>
              </w:rPr>
              <w:t xml:space="preserve"> /</w:t>
            </w:r>
            <w:r w:rsidR="00B175C0">
              <w:rPr>
                <w:szCs w:val="28"/>
              </w:rPr>
              <w:t xml:space="preserve"> </w:t>
            </w:r>
            <w:proofErr w:type="spellStart"/>
            <w:r w:rsidR="00B175C0">
              <w:rPr>
                <w:szCs w:val="28"/>
                <w:lang w:val="en-US"/>
              </w:rPr>
              <w:t>Pitk</w:t>
            </w:r>
            <w:proofErr w:type="spellEnd"/>
            <w:r w:rsidR="00B175C0" w:rsidRPr="00B175C0">
              <w:rPr>
                <w:szCs w:val="28"/>
              </w:rPr>
              <w:t>ä</w:t>
            </w:r>
            <w:proofErr w:type="spellStart"/>
            <w:r w:rsidR="00B175C0">
              <w:rPr>
                <w:szCs w:val="28"/>
                <w:lang w:val="en-US"/>
              </w:rPr>
              <w:t>rannan</w:t>
            </w:r>
            <w:proofErr w:type="spellEnd"/>
            <w:r w:rsidR="00B175C0" w:rsidRPr="00B175C0">
              <w:rPr>
                <w:szCs w:val="28"/>
              </w:rPr>
              <w:t xml:space="preserve"> </w:t>
            </w:r>
            <w:proofErr w:type="spellStart"/>
            <w:r w:rsidR="00B175C0">
              <w:rPr>
                <w:szCs w:val="28"/>
                <w:lang w:val="en-US"/>
              </w:rPr>
              <w:t>kaupunginkirjasto</w:t>
            </w:r>
            <w:proofErr w:type="spellEnd"/>
            <w:r w:rsidR="00B175C0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FF" w:rsidRDefault="007F5BF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г. Петрозаводск, ул. Свердлова,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FF" w:rsidRDefault="007F5BFF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количество 1 штука, стоимость 958,3 рубля, материал </w:t>
            </w:r>
            <w:r w:rsidR="004A2667">
              <w:rPr>
                <w:szCs w:val="28"/>
              </w:rPr>
              <w:t xml:space="preserve">– </w:t>
            </w:r>
            <w:r>
              <w:rPr>
                <w:szCs w:val="28"/>
              </w:rPr>
              <w:t>пластик 6 мм, размеры 700 мм х 500 мм</w:t>
            </w:r>
          </w:p>
        </w:tc>
      </w:tr>
    </w:tbl>
    <w:p w:rsidR="007F5BFF" w:rsidRDefault="007F5BFF" w:rsidP="007F5BFF">
      <w:pPr>
        <w:tabs>
          <w:tab w:val="left" w:pos="8931"/>
        </w:tabs>
        <w:ind w:right="424"/>
        <w:rPr>
          <w:szCs w:val="28"/>
        </w:rPr>
      </w:pPr>
    </w:p>
    <w:p w:rsidR="004A2667" w:rsidRDefault="004A2667" w:rsidP="007F5BFF">
      <w:pPr>
        <w:tabs>
          <w:tab w:val="left" w:pos="8931"/>
        </w:tabs>
        <w:ind w:right="424"/>
        <w:rPr>
          <w:szCs w:val="28"/>
        </w:rPr>
      </w:pPr>
    </w:p>
    <w:p w:rsidR="004A2667" w:rsidRDefault="004A2667" w:rsidP="007F5BFF">
      <w:pPr>
        <w:tabs>
          <w:tab w:val="left" w:pos="8931"/>
        </w:tabs>
        <w:ind w:right="424"/>
        <w:rPr>
          <w:szCs w:val="28"/>
        </w:rPr>
      </w:pPr>
    </w:p>
    <w:p w:rsidR="007F5BFF" w:rsidRDefault="007F5BFF" w:rsidP="007F5BFF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</w:t>
      </w:r>
    </w:p>
    <w:p w:rsidR="007F5BFF" w:rsidRDefault="007F5BFF" w:rsidP="007F5BFF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7F5BFF" w:rsidRDefault="007F5BFF" w:rsidP="007F5BFF">
      <w:pPr>
        <w:tabs>
          <w:tab w:val="left" w:pos="8931"/>
        </w:tabs>
        <w:ind w:left="-142" w:right="424" w:firstLine="568"/>
        <w:rPr>
          <w:szCs w:val="28"/>
        </w:rPr>
      </w:pPr>
    </w:p>
    <w:p w:rsidR="007F5BFF" w:rsidRDefault="007F5BFF" w:rsidP="007F5BFF">
      <w:pPr>
        <w:ind w:right="424" w:firstLine="567"/>
        <w:jc w:val="both"/>
        <w:rPr>
          <w:szCs w:val="28"/>
        </w:rPr>
      </w:pPr>
    </w:p>
    <w:p w:rsidR="007F5BFF" w:rsidRDefault="007F5BFF" w:rsidP="007F5BF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F5BFF" w:rsidRDefault="007F5BFF" w:rsidP="007F5BF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0549AE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2667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7F5BFF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75C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07A6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4808-59ED-47CB-9C8C-564BAFA6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2015-02-27T07:03:00Z</cp:lastPrinted>
  <dcterms:created xsi:type="dcterms:W3CDTF">2015-02-12T11:22:00Z</dcterms:created>
  <dcterms:modified xsi:type="dcterms:W3CDTF">2015-03-04T06:32:00Z</dcterms:modified>
</cp:coreProperties>
</file>