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9D3869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9D3869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9D3869">
        <w:t xml:space="preserve"> 3 марта 2015 года № 117</w:t>
      </w:r>
      <w:bookmarkStart w:id="0" w:name="_GoBack"/>
      <w:bookmarkEnd w:id="0"/>
      <w:r w:rsidR="009D3869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CF5407" w:rsidRDefault="00CF5407" w:rsidP="00CF5407">
      <w:pPr>
        <w:ind w:right="424" w:firstLine="567"/>
        <w:jc w:val="both"/>
        <w:rPr>
          <w:szCs w:val="28"/>
        </w:rPr>
      </w:pPr>
    </w:p>
    <w:p w:rsidR="00182E85" w:rsidRDefault="00182E85" w:rsidP="00182E85">
      <w:pPr>
        <w:ind w:right="142" w:firstLine="567"/>
        <w:jc w:val="both"/>
        <w:rPr>
          <w:szCs w:val="28"/>
        </w:rPr>
      </w:pPr>
      <w:r>
        <w:rPr>
          <w:szCs w:val="28"/>
        </w:rPr>
        <w:t xml:space="preserve">Рассмотрев предложение Государственного комитета Республики Карелия по управлению государственным имуществом и организации закупок, учитывая решение Совета </w:t>
      </w:r>
      <w:r w:rsidR="009B17BC">
        <w:rPr>
          <w:szCs w:val="28"/>
        </w:rPr>
        <w:t>Костомукшского городского округа</w:t>
      </w:r>
      <w:r>
        <w:rPr>
          <w:szCs w:val="28"/>
        </w:rPr>
        <w:br/>
        <w:t xml:space="preserve">от </w:t>
      </w:r>
      <w:r w:rsidR="009B17BC">
        <w:rPr>
          <w:szCs w:val="28"/>
        </w:rPr>
        <w:t>25</w:t>
      </w:r>
      <w:r>
        <w:rPr>
          <w:szCs w:val="28"/>
        </w:rPr>
        <w:t xml:space="preserve"> сентября 2014 года № </w:t>
      </w:r>
      <w:r w:rsidR="009B17BC">
        <w:rPr>
          <w:szCs w:val="28"/>
        </w:rPr>
        <w:t xml:space="preserve">378-СО </w:t>
      </w:r>
      <w:r>
        <w:rPr>
          <w:szCs w:val="28"/>
        </w:rPr>
        <w:t xml:space="preserve">«Об утверждении перечня государственного имущества Республики Карелия, </w:t>
      </w:r>
      <w:r w:rsidR="009B17BC">
        <w:rPr>
          <w:szCs w:val="28"/>
        </w:rPr>
        <w:t>передаваемого</w:t>
      </w:r>
      <w:r>
        <w:rPr>
          <w:szCs w:val="28"/>
        </w:rPr>
        <w:t xml:space="preserve"> в муниципальную собственность </w:t>
      </w:r>
      <w:r w:rsidR="009B17BC">
        <w:rPr>
          <w:szCs w:val="28"/>
        </w:rPr>
        <w:t>муниципального образования «Костомукшский городской округ</w:t>
      </w:r>
      <w:r>
        <w:rPr>
          <w:szCs w:val="28"/>
        </w:rPr>
        <w:t xml:space="preserve">»,  в соответствии с Законом Республики Карелия от 2 октября 1995 года № 78-ЗРК «О порядке передачи объектов государственной собственности Республики Карелия в муниципальную собственность» передать в муниципальную собственность </w:t>
      </w:r>
      <w:r w:rsidR="009B17BC">
        <w:rPr>
          <w:szCs w:val="28"/>
        </w:rPr>
        <w:t xml:space="preserve">муниципального образования «Костомукшский городской округ» </w:t>
      </w:r>
      <w:r>
        <w:rPr>
          <w:szCs w:val="28"/>
        </w:rPr>
        <w:t>от Министерства Республики Карелия по вопросам национальной политики, связям с общественными, религиозными объединениями и средствами массовой информации государственное имущество Республики Карелия согласно приложению к настоящему распоряжению.</w:t>
      </w:r>
    </w:p>
    <w:p w:rsidR="00182E85" w:rsidRDefault="00182E85" w:rsidP="00182E85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2600C3" w:rsidRDefault="002600C3" w:rsidP="00182E85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600C3" w:rsidRDefault="006A5DA2" w:rsidP="0056141B">
      <w:pPr>
        <w:tabs>
          <w:tab w:val="left" w:pos="8931"/>
        </w:tabs>
        <w:ind w:right="424"/>
        <w:rPr>
          <w:szCs w:val="28"/>
        </w:rPr>
        <w:sectPr w:rsidR="002600C3" w:rsidSect="008B478F">
          <w:headerReference w:type="default" r:id="rId10"/>
          <w:footerReference w:type="even" r:id="rId11"/>
          <w:footerReference w:type="default" r:id="rId12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>А.П. Худилайнен</w:t>
      </w:r>
    </w:p>
    <w:tbl>
      <w:tblPr>
        <w:tblStyle w:val="ac"/>
        <w:tblW w:w="95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595"/>
      </w:tblGrid>
      <w:tr w:rsidR="009B17BC" w:rsidTr="009B17BC">
        <w:tc>
          <w:tcPr>
            <w:tcW w:w="4928" w:type="dxa"/>
          </w:tcPr>
          <w:p w:rsidR="009B17BC" w:rsidRDefault="009B17BC"/>
        </w:tc>
        <w:tc>
          <w:tcPr>
            <w:tcW w:w="4595" w:type="dxa"/>
          </w:tcPr>
          <w:p w:rsidR="009B17BC" w:rsidRDefault="009B17BC"/>
          <w:p w:rsidR="009B17BC" w:rsidRDefault="009B17BC">
            <w:r>
              <w:t xml:space="preserve">Приложение к распоряжению Правительства Республики Карелия </w:t>
            </w:r>
          </w:p>
        </w:tc>
      </w:tr>
      <w:tr w:rsidR="009B17BC" w:rsidTr="009B17BC">
        <w:tc>
          <w:tcPr>
            <w:tcW w:w="4928" w:type="dxa"/>
          </w:tcPr>
          <w:p w:rsidR="009B17BC" w:rsidRDefault="009B17BC"/>
        </w:tc>
        <w:tc>
          <w:tcPr>
            <w:tcW w:w="4595" w:type="dxa"/>
            <w:hideMark/>
          </w:tcPr>
          <w:p w:rsidR="009B17BC" w:rsidRDefault="009B17BC" w:rsidP="009D3869">
            <w:r>
              <w:t xml:space="preserve">от </w:t>
            </w:r>
            <w:r w:rsidR="009D3869">
              <w:t>3 марта 2015 года № 11</w:t>
            </w:r>
            <w:r w:rsidR="009D3869">
              <w:t>7</w:t>
            </w:r>
            <w:r w:rsidR="009D3869">
              <w:t>р-П</w:t>
            </w:r>
            <w:r>
              <w:t xml:space="preserve"> </w:t>
            </w:r>
          </w:p>
        </w:tc>
      </w:tr>
    </w:tbl>
    <w:p w:rsidR="009B17BC" w:rsidRDefault="009B17BC" w:rsidP="009B17BC"/>
    <w:p w:rsidR="009B17BC" w:rsidRDefault="009B17BC" w:rsidP="009B17BC">
      <w:pPr>
        <w:jc w:val="center"/>
      </w:pPr>
      <w:r>
        <w:t xml:space="preserve">Перечень </w:t>
      </w:r>
    </w:p>
    <w:p w:rsidR="009B17BC" w:rsidRDefault="009B17BC" w:rsidP="009B17BC">
      <w:pPr>
        <w:jc w:val="center"/>
        <w:rPr>
          <w:szCs w:val="28"/>
        </w:rPr>
      </w:pPr>
      <w:r>
        <w:t xml:space="preserve">государственного имущества Республики Карелия, </w:t>
      </w:r>
      <w:r>
        <w:br/>
        <w:t xml:space="preserve">передаваемого в муниципальную собственность </w:t>
      </w:r>
      <w:r>
        <w:rPr>
          <w:szCs w:val="28"/>
        </w:rPr>
        <w:t>муниципального образования «Костомукшский городской округ»</w:t>
      </w:r>
    </w:p>
    <w:p w:rsidR="009B17BC" w:rsidRDefault="009B17BC" w:rsidP="009B17BC">
      <w:pPr>
        <w:jc w:val="center"/>
      </w:pPr>
    </w:p>
    <w:tbl>
      <w:tblPr>
        <w:tblStyle w:val="ac"/>
        <w:tblW w:w="9464" w:type="dxa"/>
        <w:tblLook w:val="04A0" w:firstRow="1" w:lastRow="0" w:firstColumn="1" w:lastColumn="0" w:noHBand="0" w:noVBand="1"/>
      </w:tblPr>
      <w:tblGrid>
        <w:gridCol w:w="3794"/>
        <w:gridCol w:w="2410"/>
        <w:gridCol w:w="3260"/>
      </w:tblGrid>
      <w:tr w:rsidR="009B17BC" w:rsidTr="009B17B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BC" w:rsidRDefault="009B17BC">
            <w:pPr>
              <w:spacing w:before="120" w:after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Наименование имущества </w:t>
            </w:r>
          </w:p>
          <w:p w:rsidR="009B17BC" w:rsidRDefault="009B17BC">
            <w:pPr>
              <w:spacing w:before="120" w:after="120" w:line="192" w:lineRule="auto"/>
              <w:jc w:val="center"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BC" w:rsidRDefault="009B17BC">
            <w:pPr>
              <w:spacing w:before="120" w:after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Адрес местонахождения имущества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BC" w:rsidRDefault="009B17BC">
            <w:pPr>
              <w:spacing w:before="120" w:after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9B17BC" w:rsidTr="009B17B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BC" w:rsidRDefault="009B17BC" w:rsidP="006A66BE">
            <w:pPr>
              <w:spacing w:after="120"/>
              <w:ind w:right="-56"/>
              <w:rPr>
                <w:szCs w:val="28"/>
              </w:rPr>
            </w:pPr>
            <w:r>
              <w:rPr>
                <w:szCs w:val="28"/>
              </w:rPr>
              <w:t xml:space="preserve">Фасадная вывеска «Муници-пальное бюджетное </w:t>
            </w:r>
            <w:r w:rsidR="006A66BE">
              <w:rPr>
                <w:szCs w:val="28"/>
              </w:rPr>
              <w:t xml:space="preserve">обще-образовательное </w:t>
            </w:r>
            <w:r>
              <w:rPr>
                <w:szCs w:val="28"/>
              </w:rPr>
              <w:t>учреждение «</w:t>
            </w:r>
            <w:r w:rsidR="006A66BE">
              <w:rPr>
                <w:szCs w:val="28"/>
              </w:rPr>
              <w:t>Вокнаволокская средняя общеобразовательная школа</w:t>
            </w:r>
            <w:r>
              <w:rPr>
                <w:szCs w:val="28"/>
              </w:rPr>
              <w:t xml:space="preserve">» </w:t>
            </w:r>
            <w:r w:rsidR="006A66BE">
              <w:rPr>
                <w:szCs w:val="28"/>
              </w:rPr>
              <w:t xml:space="preserve">д. Вокнаволок </w:t>
            </w:r>
            <w:r>
              <w:rPr>
                <w:szCs w:val="28"/>
              </w:rPr>
              <w:t>/</w:t>
            </w:r>
            <w:r w:rsidR="006A66BE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V</w:t>
            </w:r>
            <w:r w:rsidR="006A66BE">
              <w:rPr>
                <w:szCs w:val="28"/>
                <w:lang w:val="en-US"/>
              </w:rPr>
              <w:t>uokk</w:t>
            </w:r>
            <w:r>
              <w:rPr>
                <w:szCs w:val="28"/>
                <w:lang w:val="en-US"/>
              </w:rPr>
              <w:t>i</w:t>
            </w:r>
            <w:r w:rsidR="006A66BE">
              <w:rPr>
                <w:szCs w:val="28"/>
                <w:lang w:val="en-US"/>
              </w:rPr>
              <w:t>niemen</w:t>
            </w:r>
            <w:r w:rsidR="006A66BE" w:rsidRPr="006A66BE">
              <w:rPr>
                <w:szCs w:val="28"/>
              </w:rPr>
              <w:t xml:space="preserve"> </w:t>
            </w:r>
            <w:r w:rsidR="006A66BE">
              <w:rPr>
                <w:szCs w:val="28"/>
                <w:lang w:val="en-US"/>
              </w:rPr>
              <w:t>ke</w:t>
            </w:r>
            <w:r>
              <w:rPr>
                <w:szCs w:val="28"/>
              </w:rPr>
              <w:t>š</w:t>
            </w:r>
            <w:r w:rsidR="006A66BE">
              <w:rPr>
                <w:szCs w:val="28"/>
                <w:lang w:val="en-US"/>
              </w:rPr>
              <w:t>kikoulu</w:t>
            </w:r>
            <w:r>
              <w:rPr>
                <w:szCs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BC" w:rsidRDefault="009B17BC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г. Петрозаводск, ул. Свердлова, </w:t>
            </w:r>
            <w:r w:rsidR="006A66BE">
              <w:rPr>
                <w:szCs w:val="28"/>
              </w:rPr>
              <w:t xml:space="preserve">                 д. </w:t>
            </w:r>
            <w:r>
              <w:rPr>
                <w:szCs w:val="28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BC" w:rsidRDefault="009B17BC">
            <w:pPr>
              <w:spacing w:after="120"/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количество 1 штука, стоимость 958,3 рубля, материал </w:t>
            </w:r>
            <w:r w:rsidR="006A66BE">
              <w:rPr>
                <w:szCs w:val="28"/>
              </w:rPr>
              <w:t xml:space="preserve">– </w:t>
            </w:r>
            <w:r>
              <w:rPr>
                <w:szCs w:val="28"/>
              </w:rPr>
              <w:t>пластик 6 мм, размеры 700 мм х 500 мм</w:t>
            </w:r>
          </w:p>
        </w:tc>
      </w:tr>
    </w:tbl>
    <w:p w:rsidR="009B17BC" w:rsidRPr="009D3869" w:rsidRDefault="009B17BC" w:rsidP="009B17BC">
      <w:pPr>
        <w:tabs>
          <w:tab w:val="left" w:pos="8931"/>
        </w:tabs>
        <w:ind w:right="424"/>
        <w:rPr>
          <w:szCs w:val="28"/>
        </w:rPr>
      </w:pPr>
    </w:p>
    <w:p w:rsidR="006A66BE" w:rsidRPr="009D3869" w:rsidRDefault="006A66BE" w:rsidP="009B17BC">
      <w:pPr>
        <w:tabs>
          <w:tab w:val="left" w:pos="8931"/>
        </w:tabs>
        <w:ind w:right="424"/>
        <w:rPr>
          <w:szCs w:val="28"/>
        </w:rPr>
      </w:pPr>
    </w:p>
    <w:p w:rsidR="009B17BC" w:rsidRPr="006A66BE" w:rsidRDefault="009B17BC" w:rsidP="009B17BC">
      <w:pPr>
        <w:tabs>
          <w:tab w:val="left" w:pos="8931"/>
        </w:tabs>
        <w:ind w:left="-142" w:right="424" w:firstLine="568"/>
        <w:jc w:val="center"/>
        <w:rPr>
          <w:szCs w:val="28"/>
        </w:rPr>
      </w:pPr>
      <w:r w:rsidRPr="006A66BE">
        <w:rPr>
          <w:szCs w:val="28"/>
        </w:rPr>
        <w:t>_____</w:t>
      </w:r>
      <w:r>
        <w:rPr>
          <w:szCs w:val="28"/>
        </w:rPr>
        <w:t>__________</w:t>
      </w:r>
    </w:p>
    <w:p w:rsidR="009B17BC" w:rsidRPr="006A66BE" w:rsidRDefault="009B17BC" w:rsidP="009B17BC">
      <w:pPr>
        <w:tabs>
          <w:tab w:val="left" w:pos="8931"/>
        </w:tabs>
        <w:ind w:left="-142" w:right="424" w:firstLine="568"/>
        <w:jc w:val="center"/>
        <w:rPr>
          <w:szCs w:val="28"/>
        </w:rPr>
      </w:pPr>
    </w:p>
    <w:p w:rsidR="009B17BC" w:rsidRPr="006A66BE" w:rsidRDefault="009B17BC" w:rsidP="009B17BC">
      <w:pPr>
        <w:tabs>
          <w:tab w:val="left" w:pos="8931"/>
        </w:tabs>
        <w:ind w:left="-142" w:right="424" w:firstLine="568"/>
        <w:rPr>
          <w:szCs w:val="28"/>
        </w:rPr>
      </w:pPr>
    </w:p>
    <w:p w:rsidR="008550DB" w:rsidRDefault="008550DB" w:rsidP="0056141B">
      <w:pPr>
        <w:tabs>
          <w:tab w:val="left" w:pos="8931"/>
        </w:tabs>
        <w:ind w:right="424"/>
        <w:rPr>
          <w:szCs w:val="28"/>
        </w:rPr>
      </w:pPr>
    </w:p>
    <w:sectPr w:rsidR="008550DB" w:rsidSect="008B478F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3D57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41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9AE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2E85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00C3"/>
    <w:rsid w:val="00261977"/>
    <w:rsid w:val="0026297C"/>
    <w:rsid w:val="00274921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A66BE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847AF"/>
    <w:rsid w:val="0098694D"/>
    <w:rsid w:val="009A3383"/>
    <w:rsid w:val="009B1363"/>
    <w:rsid w:val="009B17BC"/>
    <w:rsid w:val="009C6936"/>
    <w:rsid w:val="009D3869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8DA09-52AA-4A1F-80BB-0E079994A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8</cp:revision>
  <cp:lastPrinted>2010-04-30T08:17:00Z</cp:lastPrinted>
  <dcterms:created xsi:type="dcterms:W3CDTF">2015-02-13T09:49:00Z</dcterms:created>
  <dcterms:modified xsi:type="dcterms:W3CDTF">2015-03-04T06:35:00Z</dcterms:modified>
</cp:coreProperties>
</file>