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86C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86C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86C40">
        <w:t xml:space="preserve"> </w:t>
      </w:r>
      <w:r w:rsidR="00A86C40">
        <w:t>16 марта 2015 года № 1</w:t>
      </w:r>
      <w:r w:rsidR="00A86C40">
        <w:t>65</w:t>
      </w:r>
      <w:r w:rsidR="00A86C4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9057A" w:rsidRPr="008B51F7" w:rsidRDefault="0099057A" w:rsidP="0099057A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 w:val="27"/>
          <w:szCs w:val="27"/>
        </w:rPr>
      </w:pPr>
      <w:proofErr w:type="gramStart"/>
      <w:r w:rsidRPr="008B51F7">
        <w:rPr>
          <w:color w:val="000000"/>
          <w:spacing w:val="-2"/>
          <w:sz w:val="27"/>
          <w:szCs w:val="27"/>
        </w:rPr>
        <w:t xml:space="preserve">В соответствии со статьей 154 Федерального закона от 22 августа      2004 года № 122-ФЗ «О внесении изменений в законодательные акты Российской Федерации и признании утратившими силу некоторых </w:t>
      </w:r>
      <w:proofErr w:type="spellStart"/>
      <w:r w:rsidRPr="008B51F7">
        <w:rPr>
          <w:color w:val="000000"/>
          <w:spacing w:val="-2"/>
          <w:sz w:val="27"/>
          <w:szCs w:val="27"/>
        </w:rPr>
        <w:t>законода</w:t>
      </w:r>
      <w:proofErr w:type="spellEnd"/>
      <w:r w:rsidR="008B51F7">
        <w:rPr>
          <w:color w:val="000000"/>
          <w:spacing w:val="-2"/>
          <w:sz w:val="27"/>
          <w:szCs w:val="27"/>
        </w:rPr>
        <w:t>-</w:t>
      </w:r>
      <w:r w:rsidRPr="008B51F7">
        <w:rPr>
          <w:color w:val="000000"/>
          <w:spacing w:val="-2"/>
          <w:sz w:val="27"/>
          <w:szCs w:val="27"/>
        </w:rPr>
        <w:t xml:space="preserve">тельных актов Российской Федерации в связи с принятием федеральных законов «О внесении изменений и дополнений в Федеральный закон </w:t>
      </w:r>
      <w:r w:rsidR="008B51F7">
        <w:rPr>
          <w:color w:val="000000"/>
          <w:spacing w:val="-2"/>
          <w:sz w:val="27"/>
          <w:szCs w:val="27"/>
        </w:rPr>
        <w:t xml:space="preserve">                      </w:t>
      </w:r>
      <w:r w:rsidRPr="008B51F7">
        <w:rPr>
          <w:color w:val="000000"/>
          <w:spacing w:val="-2"/>
          <w:sz w:val="27"/>
          <w:szCs w:val="27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 w:rsidRPr="008B51F7">
        <w:rPr>
          <w:color w:val="000000"/>
          <w:spacing w:val="-2"/>
          <w:sz w:val="27"/>
          <w:szCs w:val="27"/>
        </w:rPr>
        <w:t xml:space="preserve"> общих </w:t>
      </w:r>
      <w:proofErr w:type="gramStart"/>
      <w:r w:rsidRPr="008B51F7">
        <w:rPr>
          <w:color w:val="000000"/>
          <w:spacing w:val="-2"/>
          <w:sz w:val="27"/>
          <w:szCs w:val="27"/>
        </w:rPr>
        <w:t>принципах</w:t>
      </w:r>
      <w:proofErr w:type="gramEnd"/>
      <w:r w:rsidRPr="008B51F7">
        <w:rPr>
          <w:color w:val="000000"/>
          <w:spacing w:val="-2"/>
          <w:sz w:val="27"/>
          <w:szCs w:val="27"/>
        </w:rPr>
        <w:t xml:space="preserve"> организации местного самоуправления в Российской Федерации», учитывая решение Совета Сегежского </w:t>
      </w:r>
      <w:proofErr w:type="spellStart"/>
      <w:r w:rsidRPr="008B51F7">
        <w:rPr>
          <w:color w:val="000000"/>
          <w:spacing w:val="-2"/>
          <w:sz w:val="27"/>
          <w:szCs w:val="27"/>
        </w:rPr>
        <w:t>муници</w:t>
      </w:r>
      <w:r w:rsidR="008B51F7">
        <w:rPr>
          <w:color w:val="000000"/>
          <w:spacing w:val="-2"/>
          <w:sz w:val="27"/>
          <w:szCs w:val="27"/>
        </w:rPr>
        <w:t>-</w:t>
      </w:r>
      <w:r w:rsidRPr="008B51F7">
        <w:rPr>
          <w:color w:val="000000"/>
          <w:spacing w:val="-2"/>
          <w:sz w:val="27"/>
          <w:szCs w:val="27"/>
        </w:rPr>
        <w:t>пального</w:t>
      </w:r>
      <w:proofErr w:type="spellEnd"/>
      <w:r w:rsidRPr="008B51F7">
        <w:rPr>
          <w:color w:val="000000"/>
          <w:spacing w:val="-2"/>
          <w:sz w:val="27"/>
          <w:szCs w:val="27"/>
        </w:rPr>
        <w:t xml:space="preserve"> района от 9 октября 2014 года № 80</w:t>
      </w:r>
      <w:r w:rsidR="008B51F7">
        <w:rPr>
          <w:color w:val="000000"/>
          <w:spacing w:val="-2"/>
          <w:sz w:val="27"/>
          <w:szCs w:val="27"/>
        </w:rPr>
        <w:t xml:space="preserve"> </w:t>
      </w:r>
      <w:r w:rsidRPr="008B51F7">
        <w:rPr>
          <w:color w:val="000000"/>
          <w:spacing w:val="-2"/>
          <w:sz w:val="27"/>
          <w:szCs w:val="27"/>
        </w:rPr>
        <w:t>«Об утверждении перечня имущества, предлагаемого к передаче из муниципальной собственности муниципального образования «Сегежский муниципальный район» в государственную собственность Республики Карелия»:</w:t>
      </w:r>
    </w:p>
    <w:p w:rsidR="008B51F7" w:rsidRPr="008B51F7" w:rsidRDefault="0099057A" w:rsidP="0099057A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 w:rsidRPr="008B51F7">
        <w:rPr>
          <w:color w:val="000000"/>
          <w:spacing w:val="-6"/>
          <w:sz w:val="27"/>
          <w:szCs w:val="27"/>
        </w:rPr>
        <w:t xml:space="preserve">1. Утвердить </w:t>
      </w:r>
      <w:r w:rsidR="008B51F7" w:rsidRPr="008B51F7">
        <w:rPr>
          <w:color w:val="000000"/>
          <w:spacing w:val="-6"/>
          <w:sz w:val="27"/>
          <w:szCs w:val="27"/>
        </w:rPr>
        <w:t xml:space="preserve">прилагаемый </w:t>
      </w:r>
      <w:r w:rsidRPr="008B51F7">
        <w:rPr>
          <w:color w:val="000000"/>
          <w:spacing w:val="-6"/>
          <w:sz w:val="27"/>
          <w:szCs w:val="27"/>
        </w:rPr>
        <w:t>перечень имущества</w:t>
      </w:r>
      <w:r w:rsidR="008B51F7" w:rsidRPr="008B51F7">
        <w:rPr>
          <w:color w:val="000000"/>
          <w:spacing w:val="-6"/>
          <w:sz w:val="27"/>
          <w:szCs w:val="27"/>
        </w:rPr>
        <w:t>, передаваемого из муниципальной собственности муниципального образования «Сегежский муниципальный район» в государственную собственность</w:t>
      </w:r>
      <w:r w:rsidRPr="008B51F7">
        <w:rPr>
          <w:color w:val="000000"/>
          <w:spacing w:val="-6"/>
          <w:sz w:val="27"/>
          <w:szCs w:val="27"/>
        </w:rPr>
        <w:t xml:space="preserve"> Республики Карелия</w:t>
      </w:r>
      <w:r w:rsidR="008B51F7" w:rsidRPr="008B51F7">
        <w:rPr>
          <w:color w:val="000000"/>
          <w:spacing w:val="-6"/>
          <w:sz w:val="27"/>
          <w:szCs w:val="27"/>
        </w:rPr>
        <w:t>.</w:t>
      </w:r>
    </w:p>
    <w:p w:rsidR="008B51F7" w:rsidRPr="008B51F7" w:rsidRDefault="008B51F7" w:rsidP="0099057A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 w:rsidRPr="008B51F7">
        <w:rPr>
          <w:color w:val="000000"/>
          <w:spacing w:val="-6"/>
          <w:sz w:val="27"/>
          <w:szCs w:val="27"/>
        </w:rPr>
        <w:t>2</w:t>
      </w:r>
      <w:r w:rsidR="0099057A" w:rsidRPr="008B51F7">
        <w:rPr>
          <w:color w:val="000000"/>
          <w:spacing w:val="-6"/>
          <w:sz w:val="27"/>
          <w:szCs w:val="27"/>
        </w:rPr>
        <w:t xml:space="preserve">. Государственному комитету Республики Карелия по управлению государственным имуществом и </w:t>
      </w:r>
      <w:r w:rsidRPr="008B51F7">
        <w:rPr>
          <w:color w:val="000000"/>
          <w:spacing w:val="-6"/>
          <w:sz w:val="27"/>
          <w:szCs w:val="27"/>
        </w:rPr>
        <w:t xml:space="preserve">организации закупок совместно с администрацией Сегежского муниципального района обеспечить </w:t>
      </w:r>
      <w:r w:rsidR="0099057A" w:rsidRPr="008B51F7">
        <w:rPr>
          <w:color w:val="000000"/>
          <w:spacing w:val="-6"/>
          <w:sz w:val="27"/>
          <w:szCs w:val="27"/>
        </w:rPr>
        <w:t>подписа</w:t>
      </w:r>
      <w:r w:rsidRPr="008B51F7">
        <w:rPr>
          <w:color w:val="000000"/>
          <w:spacing w:val="-6"/>
          <w:sz w:val="27"/>
          <w:szCs w:val="27"/>
        </w:rPr>
        <w:t>ние</w:t>
      </w:r>
      <w:r w:rsidR="0099057A" w:rsidRPr="008B51F7">
        <w:rPr>
          <w:color w:val="000000"/>
          <w:spacing w:val="-6"/>
          <w:sz w:val="27"/>
          <w:szCs w:val="27"/>
        </w:rPr>
        <w:t xml:space="preserve"> </w:t>
      </w:r>
      <w:r w:rsidRPr="008B51F7">
        <w:rPr>
          <w:color w:val="000000"/>
          <w:spacing w:val="-6"/>
          <w:sz w:val="27"/>
          <w:szCs w:val="27"/>
        </w:rPr>
        <w:t xml:space="preserve">передаточного </w:t>
      </w:r>
      <w:r w:rsidR="0099057A" w:rsidRPr="008B51F7">
        <w:rPr>
          <w:color w:val="000000"/>
          <w:spacing w:val="-6"/>
          <w:sz w:val="27"/>
          <w:szCs w:val="27"/>
        </w:rPr>
        <w:t>акт</w:t>
      </w:r>
      <w:r w:rsidRPr="008B51F7">
        <w:rPr>
          <w:color w:val="000000"/>
          <w:spacing w:val="-6"/>
          <w:sz w:val="27"/>
          <w:szCs w:val="27"/>
        </w:rPr>
        <w:t>а.</w:t>
      </w:r>
    </w:p>
    <w:p w:rsidR="0099057A" w:rsidRPr="008B51F7" w:rsidRDefault="008B51F7" w:rsidP="008B51F7">
      <w:pPr>
        <w:shd w:val="clear" w:color="auto" w:fill="FFFFFF"/>
        <w:spacing w:line="322" w:lineRule="exact"/>
        <w:ind w:right="283" w:firstLine="533"/>
        <w:jc w:val="both"/>
        <w:rPr>
          <w:sz w:val="27"/>
          <w:szCs w:val="27"/>
        </w:rPr>
      </w:pPr>
      <w:r w:rsidRPr="008B51F7"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7248D" w:rsidRDefault="006A5DA2" w:rsidP="008B51F7">
      <w:pPr>
        <w:tabs>
          <w:tab w:val="left" w:pos="8931"/>
        </w:tabs>
        <w:ind w:right="424"/>
        <w:rPr>
          <w:szCs w:val="28"/>
        </w:rPr>
        <w:sectPr w:rsidR="0007248D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85091" w:rsidTr="00885091">
        <w:tc>
          <w:tcPr>
            <w:tcW w:w="4643" w:type="dxa"/>
          </w:tcPr>
          <w:p w:rsidR="00885091" w:rsidRDefault="00885091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85091" w:rsidRDefault="00885091" w:rsidP="00A86C40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Правительства Республики Карелия от </w:t>
            </w:r>
            <w:r w:rsidR="00A86C40">
              <w:t>16 марта 2015 года № 1</w:t>
            </w:r>
            <w:bookmarkStart w:id="0" w:name="_GoBack"/>
            <w:bookmarkEnd w:id="0"/>
            <w:r w:rsidR="00A86C40">
              <w:t>65</w:t>
            </w:r>
            <w:r w:rsidR="00A86C40">
              <w:t>р-П</w:t>
            </w:r>
          </w:p>
        </w:tc>
      </w:tr>
    </w:tbl>
    <w:p w:rsidR="00885091" w:rsidRDefault="00885091" w:rsidP="00885091">
      <w:pPr>
        <w:rPr>
          <w:color w:val="000000"/>
          <w:szCs w:val="28"/>
        </w:rPr>
      </w:pPr>
    </w:p>
    <w:p w:rsidR="00885091" w:rsidRDefault="00885091" w:rsidP="00885091">
      <w:pPr>
        <w:rPr>
          <w:color w:val="000000"/>
          <w:szCs w:val="28"/>
        </w:rPr>
      </w:pPr>
    </w:p>
    <w:p w:rsidR="00885091" w:rsidRDefault="00885091" w:rsidP="00885091">
      <w:pPr>
        <w:jc w:val="center"/>
        <w:rPr>
          <w:color w:val="000000"/>
          <w:szCs w:val="28"/>
        </w:rPr>
      </w:pPr>
    </w:p>
    <w:p w:rsidR="00885091" w:rsidRDefault="00885091" w:rsidP="00885091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885091" w:rsidRDefault="00885091" w:rsidP="00885091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имущества, передаваемого из муниципальной собственности </w:t>
      </w:r>
    </w:p>
    <w:p w:rsidR="00885091" w:rsidRDefault="00885091" w:rsidP="00885091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муниципального образования «Сегежский муниципальный район» </w:t>
      </w:r>
    </w:p>
    <w:p w:rsidR="00885091" w:rsidRDefault="00885091" w:rsidP="00885091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в государственную собственность  Республики Карелия</w:t>
      </w:r>
    </w:p>
    <w:p w:rsidR="00885091" w:rsidRDefault="00885091" w:rsidP="00885091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2410"/>
        <w:gridCol w:w="3544"/>
      </w:tblGrid>
      <w:tr w:rsidR="00885091" w:rsidTr="00C04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C04F4B" w:rsidRDefault="00885091">
            <w:pPr>
              <w:jc w:val="center"/>
              <w:rPr>
                <w:szCs w:val="28"/>
              </w:rPr>
            </w:pPr>
            <w:r w:rsidRPr="00C04F4B">
              <w:rPr>
                <w:szCs w:val="28"/>
              </w:rPr>
              <w:t xml:space="preserve">№ </w:t>
            </w:r>
            <w:proofErr w:type="gramStart"/>
            <w:r w:rsidRPr="00C04F4B">
              <w:rPr>
                <w:szCs w:val="28"/>
              </w:rPr>
              <w:t>п</w:t>
            </w:r>
            <w:proofErr w:type="gramEnd"/>
            <w:r w:rsidRPr="00C04F4B">
              <w:rPr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C04F4B" w:rsidRDefault="00885091">
            <w:pPr>
              <w:jc w:val="center"/>
              <w:rPr>
                <w:szCs w:val="28"/>
              </w:rPr>
            </w:pPr>
            <w:r w:rsidRPr="00C04F4B">
              <w:rPr>
                <w:szCs w:val="28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C04F4B" w:rsidRDefault="00885091">
            <w:pPr>
              <w:jc w:val="center"/>
              <w:rPr>
                <w:szCs w:val="28"/>
              </w:rPr>
            </w:pPr>
            <w:r w:rsidRPr="00C04F4B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C04F4B" w:rsidRDefault="00885091">
            <w:pPr>
              <w:jc w:val="center"/>
              <w:rPr>
                <w:szCs w:val="28"/>
              </w:rPr>
            </w:pPr>
            <w:r w:rsidRPr="00C04F4B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85091" w:rsidTr="00C04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C04F4B" w:rsidRDefault="00885091">
            <w:pPr>
              <w:jc w:val="center"/>
              <w:rPr>
                <w:szCs w:val="28"/>
              </w:rPr>
            </w:pPr>
            <w:r w:rsidRPr="00C04F4B"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C04F4B" w:rsidRDefault="00C04F4B">
            <w:pPr>
              <w:spacing w:after="120"/>
              <w:rPr>
                <w:szCs w:val="28"/>
              </w:rPr>
            </w:pPr>
            <w:r w:rsidRPr="00C04F4B">
              <w:rPr>
                <w:szCs w:val="28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B" w:rsidRDefault="00C04F4B" w:rsidP="00C04F4B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04F4B">
              <w:rPr>
                <w:szCs w:val="28"/>
              </w:rPr>
              <w:t>. Сегежа,</w:t>
            </w:r>
          </w:p>
          <w:p w:rsidR="00885091" w:rsidRPr="00C04F4B" w:rsidRDefault="00C04F4B" w:rsidP="00C04F4B">
            <w:pPr>
              <w:spacing w:after="120"/>
              <w:rPr>
                <w:szCs w:val="28"/>
              </w:rPr>
            </w:pPr>
            <w:r w:rsidRPr="00C04F4B">
              <w:rPr>
                <w:szCs w:val="28"/>
              </w:rPr>
              <w:t>пр. Монтажников, д. 7, пом.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91" w:rsidRPr="00C04F4B" w:rsidRDefault="00885091" w:rsidP="00C04F4B">
            <w:pPr>
              <w:rPr>
                <w:szCs w:val="28"/>
              </w:rPr>
            </w:pPr>
            <w:r w:rsidRPr="00C04F4B">
              <w:rPr>
                <w:szCs w:val="28"/>
              </w:rPr>
              <w:t xml:space="preserve">общая площадь </w:t>
            </w:r>
            <w:r w:rsidR="00C04F4B" w:rsidRPr="00C04F4B">
              <w:rPr>
                <w:szCs w:val="28"/>
              </w:rPr>
              <w:t>377,5</w:t>
            </w:r>
            <w:r w:rsidRPr="00C04F4B">
              <w:rPr>
                <w:szCs w:val="28"/>
              </w:rPr>
              <w:t xml:space="preserve"> кв. м</w:t>
            </w:r>
          </w:p>
        </w:tc>
      </w:tr>
      <w:tr w:rsidR="00C04F4B" w:rsidTr="00C04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B" w:rsidRPr="00C04F4B" w:rsidRDefault="00C04F4B">
            <w:pPr>
              <w:jc w:val="center"/>
              <w:rPr>
                <w:szCs w:val="28"/>
              </w:rPr>
            </w:pPr>
            <w:r w:rsidRPr="00C04F4B"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Pr="00C04F4B" w:rsidRDefault="00C04F4B" w:rsidP="004F7807">
            <w:pPr>
              <w:spacing w:after="120"/>
              <w:rPr>
                <w:szCs w:val="28"/>
              </w:rPr>
            </w:pPr>
            <w:r w:rsidRPr="00C04F4B">
              <w:rPr>
                <w:szCs w:val="28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B" w:rsidRDefault="00C04F4B" w:rsidP="004F7807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04F4B">
              <w:rPr>
                <w:szCs w:val="28"/>
              </w:rPr>
              <w:t>. Сегежа,</w:t>
            </w:r>
          </w:p>
          <w:p w:rsidR="00C04F4B" w:rsidRPr="00C04F4B" w:rsidRDefault="00C04F4B" w:rsidP="00C04F4B">
            <w:pPr>
              <w:spacing w:after="120"/>
              <w:rPr>
                <w:szCs w:val="28"/>
              </w:rPr>
            </w:pPr>
            <w:r w:rsidRPr="00C04F4B">
              <w:rPr>
                <w:szCs w:val="28"/>
              </w:rPr>
              <w:t>пр. Монтажников, д. 7, пом.</w:t>
            </w:r>
            <w:r>
              <w:rPr>
                <w:szCs w:val="28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B" w:rsidRPr="00C04F4B" w:rsidRDefault="00C04F4B" w:rsidP="00C04F4B">
            <w:pPr>
              <w:rPr>
                <w:szCs w:val="28"/>
              </w:rPr>
            </w:pPr>
            <w:r w:rsidRPr="00C04F4B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373,8</w:t>
            </w:r>
            <w:r w:rsidRPr="00C04F4B">
              <w:rPr>
                <w:szCs w:val="28"/>
              </w:rPr>
              <w:t xml:space="preserve"> кв. м</w:t>
            </w:r>
          </w:p>
        </w:tc>
      </w:tr>
    </w:tbl>
    <w:p w:rsidR="00334870" w:rsidRDefault="00334870" w:rsidP="008B51F7">
      <w:pPr>
        <w:tabs>
          <w:tab w:val="left" w:pos="8931"/>
        </w:tabs>
        <w:ind w:right="424"/>
        <w:rPr>
          <w:szCs w:val="28"/>
        </w:rPr>
      </w:pPr>
    </w:p>
    <w:p w:rsidR="00C04F4B" w:rsidRDefault="00C04F4B" w:rsidP="008B51F7">
      <w:pPr>
        <w:tabs>
          <w:tab w:val="left" w:pos="8931"/>
        </w:tabs>
        <w:ind w:right="424"/>
        <w:rPr>
          <w:szCs w:val="28"/>
        </w:rPr>
      </w:pPr>
    </w:p>
    <w:p w:rsidR="00C04F4B" w:rsidRDefault="00C04F4B" w:rsidP="00C04F4B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sectPr w:rsidR="00C04F4B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248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5091"/>
    <w:rsid w:val="008864EE"/>
    <w:rsid w:val="008957D2"/>
    <w:rsid w:val="00896760"/>
    <w:rsid w:val="008A2B07"/>
    <w:rsid w:val="008A3F28"/>
    <w:rsid w:val="008B45E9"/>
    <w:rsid w:val="008B478F"/>
    <w:rsid w:val="008B51F7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9057A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86C40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4F4B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D29C-975A-4A62-B77E-1E830567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2015-02-20T14:13:00Z</cp:lastPrinted>
  <dcterms:created xsi:type="dcterms:W3CDTF">2015-03-03T06:55:00Z</dcterms:created>
  <dcterms:modified xsi:type="dcterms:W3CDTF">2015-03-17T09:03:00Z</dcterms:modified>
</cp:coreProperties>
</file>