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8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3289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3289C">
        <w:t>11 марта 2015 года № 75-П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16712" w:rsidRPr="00C16712" w:rsidRDefault="00C16712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Положение о Государственном </w:t>
      </w:r>
      <w:r>
        <w:rPr>
          <w:b/>
          <w:bCs/>
          <w:szCs w:val="28"/>
        </w:rPr>
        <w:br/>
        <w:t>комитете Республики Карелия по ценам и тарифам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C16712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C16712">
        <w:rPr>
          <w:b/>
          <w:szCs w:val="28"/>
        </w:rPr>
        <w:t>п</w:t>
      </w:r>
      <w:proofErr w:type="gramEnd"/>
      <w:r w:rsidRPr="00C16712">
        <w:rPr>
          <w:b/>
          <w:szCs w:val="28"/>
        </w:rPr>
        <w:t xml:space="preserve"> о с т а н о в л я е т:</w:t>
      </w:r>
    </w:p>
    <w:p w:rsidR="00C16712" w:rsidRDefault="00C16712" w:rsidP="0093289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пункт 9 Положения о Государствен</w:t>
      </w:r>
      <w:bookmarkStart w:id="0" w:name="_GoBack"/>
      <w:bookmarkEnd w:id="0"/>
      <w:r>
        <w:rPr>
          <w:szCs w:val="28"/>
        </w:rPr>
        <w:t xml:space="preserve">ном комитете Республики Карелия по ценам и тарифам, утвержденного постановлением Правительства Республики Карелия от 1 ноября 2010 года № 232-П «Об утверждении Положения о Государственном комитете Республики Карелия по ценам и тарифам» (Собрание законодательства Республики Карелия, 2010, № 11, </w:t>
      </w:r>
      <w:r>
        <w:rPr>
          <w:szCs w:val="28"/>
        </w:rPr>
        <w:br/>
        <w:t>ст. 1435; 2011, № 1, ст. 44; № 8, ст. 1245;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2012, № 1, ст. 70; № 10, ст. 1810; </w:t>
      </w:r>
      <w:r>
        <w:rPr>
          <w:szCs w:val="28"/>
        </w:rPr>
        <w:br/>
        <w:t>№ 11, ст. 2027; 2013, № 2, ст. 250, 254; № 12, ст. 2282; 2014, № 4, ст. 616;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>
        <w:rPr>
          <w:szCs w:val="28"/>
        </w:rPr>
        <w:br/>
        <w:t>18 декабря 2014 года, № 1000201412180007), изменение, изложив подпункт 52 в следующей редакции:</w:t>
      </w:r>
      <w:proofErr w:type="gramEnd"/>
    </w:p>
    <w:p w:rsidR="00C16712" w:rsidRDefault="00C16712" w:rsidP="00C16712">
      <w:pPr>
        <w:ind w:firstLine="709"/>
        <w:jc w:val="both"/>
        <w:rPr>
          <w:szCs w:val="28"/>
        </w:rPr>
      </w:pPr>
      <w:r>
        <w:rPr>
          <w:szCs w:val="28"/>
        </w:rPr>
        <w:t>«52) устанавливает тарифы на социальные услуги, предоставляемые гражданам государственными организациями социального обслуживания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C16712" w:rsidRDefault="00C16712" w:rsidP="001C34DC">
      <w:pPr>
        <w:ind w:firstLine="709"/>
        <w:jc w:val="both"/>
        <w:rPr>
          <w:szCs w:val="28"/>
        </w:rPr>
      </w:pPr>
    </w:p>
    <w:p w:rsidR="00EB32C2" w:rsidRDefault="00EB32C2" w:rsidP="001C34DC">
      <w:pPr>
        <w:ind w:firstLine="709"/>
        <w:jc w:val="both"/>
        <w:rPr>
          <w:szCs w:val="28"/>
        </w:rPr>
      </w:pPr>
    </w:p>
    <w:p w:rsidR="00C16712" w:rsidRDefault="00C16712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3289C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16712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B32C2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C0CC-DFFA-4724-B511-7451B76C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2015-02-26T09:51:00Z</cp:lastPrinted>
  <dcterms:created xsi:type="dcterms:W3CDTF">2015-02-26T09:51:00Z</dcterms:created>
  <dcterms:modified xsi:type="dcterms:W3CDTF">2015-03-12T09:37:00Z</dcterms:modified>
</cp:coreProperties>
</file>