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55C1C" w:rsidRDefault="00255C1C" w:rsidP="00255C1C">
      <w:pPr>
        <w:ind w:right="-1" w:firstLine="567"/>
        <w:rPr>
          <w:sz w:val="28"/>
          <w:szCs w:val="28"/>
        </w:rPr>
      </w:pP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реализации государственной политики в сфере развития местного самоуправления в Республике Карелия, взаимодействия Правительства Республики Карелия с органами местного самоуправления в Республике Карелия, изучения и анализа социально-экономических, общественно-политических процессов на территории муниципальных образований:</w:t>
      </w:r>
    </w:p>
    <w:p w:rsidR="002045A8" w:rsidRDefault="002045A8" w:rsidP="002045A8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первым заместителем Главы Республики Карелия по экономической политике, заместителями Главы Республики Карелия, руководителями органов исполнительной власти Республики Карелия: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образования в Республике Карелия согласно </w:t>
      </w:r>
      <w:r w:rsidRPr="00C77791">
        <w:rPr>
          <w:sz w:val="28"/>
          <w:szCs w:val="28"/>
        </w:rPr>
        <w:t>приложению</w:t>
      </w:r>
      <w:r w:rsidRPr="002045A8">
        <w:rPr>
          <w:sz w:val="28"/>
          <w:szCs w:val="28"/>
        </w:rPr>
        <w:t>;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монопрофильные</w:t>
      </w:r>
      <w:proofErr w:type="spellEnd"/>
      <w:r>
        <w:rPr>
          <w:sz w:val="28"/>
          <w:szCs w:val="28"/>
        </w:rPr>
        <w:t xml:space="preserve"> муниципальные образования (моногорода), расположенные на территориях муниципальных образований в Республике Карелия, закрепленных за указанными лицами.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экономического развития Республики Карелия оказывать содействие первому заместителю Главы Республики Карелия по экономической политике, заместителям Главы Республики Карелия, руководителям органов исполнительной власти Республики Карелия по вопросам их деятельности, связанной с закреплением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муниципальных образований (моногородов) в Республике Карелия в соответствии с пунктом 1 настоящего распоряжения.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Республики Карелия – Министру экономического развития Республики Карелия </w:t>
      </w:r>
      <w:proofErr w:type="spellStart"/>
      <w:r>
        <w:rPr>
          <w:sz w:val="28"/>
          <w:szCs w:val="28"/>
        </w:rPr>
        <w:t>Чмилю</w:t>
      </w:r>
      <w:proofErr w:type="spellEnd"/>
      <w:r>
        <w:rPr>
          <w:sz w:val="28"/>
          <w:szCs w:val="28"/>
        </w:rPr>
        <w:t xml:space="preserve"> В.Я. назначить в отношении каждого </w:t>
      </w:r>
      <w:proofErr w:type="spellStart"/>
      <w:r>
        <w:rPr>
          <w:sz w:val="28"/>
          <w:szCs w:val="28"/>
        </w:rPr>
        <w:t>монопрофильного</w:t>
      </w:r>
      <w:proofErr w:type="spellEnd"/>
      <w:r>
        <w:rPr>
          <w:sz w:val="28"/>
          <w:szCs w:val="28"/>
        </w:rPr>
        <w:t xml:space="preserve"> муниципального образования (моногорода) в Республике Карелия государственных гражданских служащих Министерства экономического развития Республики Карелия, ответственных за выполнение пункта 2 настоящего распоряжения. 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Признать утратившими силу распоряжения Главы Республики Карелия: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7 августа 2012 года № 290-р (Собрание законодательства Республики Карелия, 2012, № 8, ст. 1429);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23 января 2013 года № 15-р (Собрание законодательства Республики Карелия, 2013, № 1, ст. 58);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5 ноября 2013 года № 378-р (Собрание законодательства Республики Карелия, 2013, № 11, ст. 2073);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17 марта 2014 года № 92-р (Собрание законодательства Республики Карелия, 2014, № 3, ст. 378);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21 мая 2014 года № 165-р (Собрание законодательства Республики Карелия, 2014, № 5, ст. 767);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28 мая 2014 года № 169-р (Собрание законодательства Республики Карелия, 2014, № 5, ст. 768);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25 февраля 2015 года № 50-р.</w:t>
      </w:r>
    </w:p>
    <w:p w:rsidR="002045A8" w:rsidRDefault="002045A8" w:rsidP="002045A8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2045A8" w:rsidRDefault="002045A8" w:rsidP="002045A8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2045A8" w:rsidRDefault="002045A8" w:rsidP="002045A8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Глава </w:t>
      </w:r>
    </w:p>
    <w:p w:rsidR="002045A8" w:rsidRPr="009871FC" w:rsidRDefault="002045A8" w:rsidP="002045A8">
      <w:pPr>
        <w:ind w:right="140"/>
      </w:pPr>
      <w:r>
        <w:rPr>
          <w:sz w:val="28"/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045A8" w:rsidRDefault="002045A8" w:rsidP="002045A8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045A8" w:rsidRDefault="00C77791" w:rsidP="002045A8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23</w:t>
      </w:r>
      <w:r w:rsidR="002045A8">
        <w:rPr>
          <w:sz w:val="28"/>
        </w:rPr>
        <w:t xml:space="preserve"> марта 2015 года </w:t>
      </w:r>
    </w:p>
    <w:p w:rsidR="002045A8" w:rsidRDefault="002045A8" w:rsidP="00C77791">
      <w:pPr>
        <w:tabs>
          <w:tab w:val="left" w:pos="709"/>
        </w:tabs>
        <w:ind w:right="8220"/>
        <w:jc w:val="both"/>
        <w:rPr>
          <w:sz w:val="28"/>
          <w:szCs w:val="28"/>
        </w:rPr>
        <w:sectPr w:rsidR="002045A8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C77791">
        <w:rPr>
          <w:sz w:val="28"/>
        </w:rPr>
        <w:t>9</w:t>
      </w:r>
      <w:r w:rsidR="00C77791">
        <w:rPr>
          <w:sz w:val="28"/>
          <w:szCs w:val="28"/>
        </w:rPr>
        <w:t>2-р</w:t>
      </w:r>
    </w:p>
    <w:p w:rsidR="002045A8" w:rsidRDefault="002045A8" w:rsidP="002045A8">
      <w:pPr>
        <w:rPr>
          <w:sz w:val="28"/>
          <w:szCs w:val="28"/>
        </w:rPr>
      </w:pPr>
    </w:p>
    <w:p w:rsidR="002045A8" w:rsidRDefault="002045A8" w:rsidP="002045A8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045A8" w:rsidRDefault="002045A8" w:rsidP="002045A8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2045A8" w:rsidRDefault="002045A8" w:rsidP="002045A8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2045A8" w:rsidRDefault="002045A8" w:rsidP="002045A8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7791">
        <w:rPr>
          <w:sz w:val="28"/>
          <w:szCs w:val="28"/>
        </w:rPr>
        <w:t>23 марта 2015 года № 92-р</w:t>
      </w:r>
    </w:p>
    <w:p w:rsidR="002045A8" w:rsidRDefault="002045A8" w:rsidP="00204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5A8" w:rsidRDefault="002045A8" w:rsidP="00204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045A8" w:rsidRDefault="002045A8" w:rsidP="00204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образований в Республике Карелия, закрепленных</w:t>
      </w:r>
    </w:p>
    <w:p w:rsidR="002045A8" w:rsidRDefault="002045A8" w:rsidP="00204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первым заместителем Главы Республики Карелия по экономической политике, заместителями Главы Республики Карелия, руководителями органов исполнительной власти Республики Карелия</w:t>
      </w:r>
    </w:p>
    <w:p w:rsidR="002045A8" w:rsidRDefault="002045A8" w:rsidP="00204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4678"/>
      </w:tblGrid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Баев В.Г.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заместитель Главы Республики Карелия по региональной политике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Костомукшский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Хидишян</w:t>
            </w:r>
            <w:proofErr w:type="spellEnd"/>
            <w:r>
              <w:rPr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здравоохранения и социального развития Республики Карелия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Скрыников</w:t>
            </w:r>
            <w:proofErr w:type="spellEnd"/>
            <w:r>
              <w:rPr>
                <w:bCs/>
                <w:sz w:val="28"/>
                <w:szCs w:val="28"/>
              </w:rPr>
              <w:t xml:space="preserve"> И.С.</w:t>
            </w:r>
          </w:p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Министр труда и занятости Республики Карелия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Калевальский</w:t>
            </w:r>
            <w:proofErr w:type="spellEnd"/>
          </w:p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Максимов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 Министра финансов Республики Карелия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Кемский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Косарев Д.Б.</w:t>
            </w:r>
          </w:p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Кондопожский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Громов О.Ю.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первый заместитель Главы Республики Карелия по экономической политике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Лахденпохский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Федотов Н.Н.</w:t>
            </w:r>
          </w:p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Лоухский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Мяки</w:t>
            </w:r>
            <w:proofErr w:type="spellEnd"/>
            <w:r>
              <w:rPr>
                <w:bCs/>
                <w:sz w:val="28"/>
                <w:szCs w:val="28"/>
              </w:rPr>
              <w:t xml:space="preserve"> А.Э.</w:t>
            </w:r>
          </w:p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Галкин В.А.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Председатель Государственного контрольного комитета Республики Карелия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Жадановский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И.С.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Председатель Государственного комитета Республики Карелия по транспорту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Олонецкий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Манин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Министр Республики Карелия по вопросам национальной политики, связям с общественными, религиозными объединениями и </w:t>
            </w:r>
            <w:r>
              <w:rPr>
                <w:bCs/>
                <w:sz w:val="28"/>
                <w:szCs w:val="28"/>
              </w:rPr>
              <w:lastRenderedPageBreak/>
              <w:t>средствами массовой информации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bookmarkStart w:id="0" w:name="_GoBack" w:colFirst="1" w:colLast="1"/>
            <w:proofErr w:type="spellStart"/>
            <w:r>
              <w:rPr>
                <w:bCs/>
                <w:sz w:val="28"/>
                <w:szCs w:val="28"/>
              </w:rPr>
              <w:lastRenderedPageBreak/>
              <w:t>Питкярантский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Улич</w:t>
            </w:r>
            <w:proofErr w:type="spellEnd"/>
            <w:r>
              <w:rPr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заместитель Главы Республики Карелия по социальным вопросам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Прионежский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Телицын</w:t>
            </w:r>
            <w:proofErr w:type="spellEnd"/>
            <w:r>
              <w:rPr>
                <w:bCs/>
                <w:sz w:val="28"/>
                <w:szCs w:val="28"/>
              </w:rPr>
              <w:t xml:space="preserve"> В.Л.</w:t>
            </w:r>
          </w:p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 Министра сельского, рыбного и охотничьего хозяйства Республики Карелия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Пряжинский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Богданова Е.В.</w:t>
            </w:r>
          </w:p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культуры Республики Карелия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Пудожский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Чикалюк</w:t>
            </w:r>
            <w:proofErr w:type="spellEnd"/>
            <w:r>
              <w:rPr>
                <w:bCs/>
                <w:sz w:val="28"/>
                <w:szCs w:val="28"/>
              </w:rPr>
              <w:t xml:space="preserve"> В.Ф.</w:t>
            </w:r>
          </w:p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Министр по природопользованию и экологии Республики Карелия</w:t>
            </w:r>
          </w:p>
        </w:tc>
      </w:tr>
      <w:tr w:rsidR="002045A8" w:rsidTr="002045A8">
        <w:trPr>
          <w:trHeight w:val="5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Сегежский муниципальный район</w:t>
            </w:r>
          </w:p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Тельнов О.В.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Республики Карелия по развитию </w:t>
            </w:r>
            <w:proofErr w:type="gramStart"/>
            <w:r>
              <w:rPr>
                <w:bCs/>
                <w:sz w:val="28"/>
                <w:szCs w:val="28"/>
              </w:rPr>
              <w:t>инфра-структуры</w:t>
            </w:r>
            <w:proofErr w:type="gramEnd"/>
          </w:p>
        </w:tc>
      </w:tr>
      <w:tr w:rsidR="002045A8" w:rsidTr="002045A8">
        <w:trPr>
          <w:trHeight w:val="7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A8" w:rsidRDefault="002045A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A8" w:rsidRDefault="002045A8" w:rsidP="00C13E6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A8" w:rsidRDefault="002045A8" w:rsidP="002045A8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Шабанов Ю.А.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заместитель Главы Республики Карелия по взаимодействию с Законодательным Собранием Республики Карелия</w:t>
            </w:r>
          </w:p>
        </w:tc>
      </w:tr>
      <w:tr w:rsidR="002045A8" w:rsidTr="002045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Суоярвский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C13E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Чмиль</w:t>
            </w:r>
            <w:proofErr w:type="spellEnd"/>
            <w:r>
              <w:rPr>
                <w:bCs/>
                <w:sz w:val="28"/>
                <w:szCs w:val="28"/>
              </w:rPr>
              <w:t xml:space="preserve"> В.Я.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8" w:rsidRDefault="002045A8" w:rsidP="002045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заместитель Главы Республики Карелия – Министр экономического развития Республики Карелия</w:t>
            </w:r>
          </w:p>
        </w:tc>
      </w:tr>
      <w:bookmarkEnd w:id="0"/>
    </w:tbl>
    <w:p w:rsidR="002045A8" w:rsidRDefault="002045A8" w:rsidP="002045A8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2045A8" w:rsidRDefault="002045A8" w:rsidP="002045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45A8" w:rsidRDefault="002045A8" w:rsidP="00204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2045A8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7145F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13E6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13E6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7145F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13E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E7145F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C13E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C237A"/>
    <w:multiLevelType w:val="hybridMultilevel"/>
    <w:tmpl w:val="FB00B570"/>
    <w:lvl w:ilvl="0" w:tplc="18F246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7B0C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45A8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54AF3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E0A16"/>
    <w:rsid w:val="00B15638"/>
    <w:rsid w:val="00B2440F"/>
    <w:rsid w:val="00B663FF"/>
    <w:rsid w:val="00B713B8"/>
    <w:rsid w:val="00B72594"/>
    <w:rsid w:val="00B8229B"/>
    <w:rsid w:val="00BD6393"/>
    <w:rsid w:val="00C01B62"/>
    <w:rsid w:val="00C13E6B"/>
    <w:rsid w:val="00C22675"/>
    <w:rsid w:val="00C77791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7145F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2015-03-24T12:14:00Z</cp:lastPrinted>
  <dcterms:created xsi:type="dcterms:W3CDTF">2015-03-24T09:39:00Z</dcterms:created>
  <dcterms:modified xsi:type="dcterms:W3CDTF">2015-03-24T12:23:00Z</dcterms:modified>
</cp:coreProperties>
</file>