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3137A">
      <w:pPr>
        <w:spacing w:before="240"/>
        <w:jc w:val="center"/>
      </w:pPr>
      <w:r>
        <w:t>от</w:t>
      </w:r>
      <w:r w:rsidR="00C3137A">
        <w:t xml:space="preserve"> 31 марта 2015 года № 94-П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307849" w:rsidRDefault="00307849" w:rsidP="007C2C1F">
      <w:pPr>
        <w:ind w:right="-1"/>
        <w:jc w:val="center"/>
      </w:pPr>
    </w:p>
    <w:p w:rsidR="004A0614" w:rsidRDefault="00750CCE" w:rsidP="004A0614">
      <w:pPr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</w:t>
      </w:r>
    </w:p>
    <w:p w:rsidR="007617AE" w:rsidRDefault="00750CCE" w:rsidP="004A0614">
      <w:pPr>
        <w:jc w:val="center"/>
        <w:rPr>
          <w:b/>
          <w:szCs w:val="28"/>
        </w:rPr>
      </w:pPr>
      <w:proofErr w:type="gramStart"/>
      <w:r w:rsidRPr="00750CCE">
        <w:rPr>
          <w:b/>
          <w:szCs w:val="28"/>
        </w:rPr>
        <w:t>находящегося</w:t>
      </w:r>
      <w:proofErr w:type="gramEnd"/>
      <w:r w:rsidRPr="00750CCE">
        <w:rPr>
          <w:b/>
          <w:szCs w:val="28"/>
        </w:rPr>
        <w:t xml:space="preserve"> в муниципальной собственности </w:t>
      </w:r>
    </w:p>
    <w:p w:rsidR="00FD5EA8" w:rsidRPr="00750CCE" w:rsidRDefault="007617AE" w:rsidP="004A0614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Питкярантского</w:t>
      </w:r>
      <w:proofErr w:type="spellEnd"/>
      <w:r>
        <w:rPr>
          <w:b/>
          <w:szCs w:val="28"/>
        </w:rPr>
        <w:t xml:space="preserve"> </w:t>
      </w:r>
      <w:r w:rsidR="004A0614">
        <w:rPr>
          <w:b/>
          <w:szCs w:val="28"/>
        </w:rPr>
        <w:t>муниципального район</w:t>
      </w:r>
      <w:r>
        <w:rPr>
          <w:b/>
          <w:szCs w:val="28"/>
        </w:rPr>
        <w:t>а</w:t>
      </w:r>
    </w:p>
    <w:p w:rsidR="00750CCE" w:rsidRDefault="00750CCE" w:rsidP="004A0614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F831A0">
        <w:rPr>
          <w:szCs w:val="28"/>
        </w:rPr>
        <w:t>от 3 июля 2008 года № 1212-ЗРК 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F831A0">
        <w:rPr>
          <w:szCs w:val="28"/>
        </w:rPr>
        <w:t>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F831A0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F831A0">
        <w:rPr>
          <w:szCs w:val="28"/>
        </w:rPr>
        <w:t>дополнений в Федеральный закон «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proofErr w:type="spellEnd"/>
      <w:r w:rsidR="007651E9">
        <w:rPr>
          <w:szCs w:val="28"/>
        </w:rPr>
        <w:t>-</w:t>
      </w:r>
      <w:r w:rsidR="00EC7240">
        <w:rPr>
          <w:szCs w:val="28"/>
        </w:rPr>
        <w:t>тельных) и исполнительных органов государственной власти субъектов Российской Федерации</w:t>
      </w:r>
      <w:r w:rsidR="00F831A0">
        <w:rPr>
          <w:szCs w:val="28"/>
        </w:rPr>
        <w:t>» и 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F831A0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gramStart"/>
      <w:r w:rsidR="00EC7240" w:rsidRPr="00EC7240">
        <w:rPr>
          <w:b/>
          <w:szCs w:val="28"/>
        </w:rPr>
        <w:t>п</w:t>
      </w:r>
      <w:proofErr w:type="gramEnd"/>
      <w:r w:rsidR="00EC7240" w:rsidRPr="00EC7240">
        <w:rPr>
          <w:b/>
          <w:szCs w:val="28"/>
        </w:rPr>
        <w:t xml:space="preserve"> о с т а н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F831A0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proofErr w:type="spellStart"/>
      <w:r w:rsidR="00E76318">
        <w:rPr>
          <w:szCs w:val="28"/>
        </w:rPr>
        <w:t>Питкярантского</w:t>
      </w:r>
      <w:proofErr w:type="spellEnd"/>
      <w:r w:rsidR="00E76318">
        <w:rPr>
          <w:szCs w:val="28"/>
        </w:rPr>
        <w:t xml:space="preserve"> </w:t>
      </w:r>
      <w:r w:rsidR="00F831A0">
        <w:rPr>
          <w:szCs w:val="28"/>
        </w:rPr>
        <w:t>муниципального район</w:t>
      </w:r>
      <w:r w:rsidR="00E76318">
        <w:rPr>
          <w:szCs w:val="28"/>
        </w:rPr>
        <w:t>а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E76318">
        <w:rPr>
          <w:szCs w:val="28"/>
        </w:rPr>
        <w:t>Питкярантского</w:t>
      </w:r>
      <w:proofErr w:type="spellEnd"/>
      <w:r w:rsidR="00E76318">
        <w:rPr>
          <w:szCs w:val="28"/>
        </w:rPr>
        <w:t xml:space="preserve"> городского</w:t>
      </w:r>
      <w:r w:rsidR="00415876">
        <w:rPr>
          <w:szCs w:val="28"/>
        </w:rPr>
        <w:t xml:space="preserve"> поселения</w:t>
      </w:r>
      <w:r w:rsidR="00F831A0">
        <w:rPr>
          <w:szCs w:val="28"/>
        </w:rPr>
        <w:t>,</w:t>
      </w:r>
      <w:r w:rsidR="005F4605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F831A0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proofErr w:type="spellStart"/>
      <w:r w:rsidR="00E76318">
        <w:rPr>
          <w:szCs w:val="28"/>
        </w:rPr>
        <w:t>Питкярантского</w:t>
      </w:r>
      <w:proofErr w:type="spellEnd"/>
      <w:r w:rsidR="00E76318">
        <w:rPr>
          <w:szCs w:val="28"/>
        </w:rPr>
        <w:t xml:space="preserve"> городского</w:t>
      </w:r>
      <w:r w:rsidR="00415876">
        <w:rPr>
          <w:szCs w:val="28"/>
        </w:rPr>
        <w:t xml:space="preserve">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9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B0B9B" w:rsidRPr="00CB2A4E" w:rsidTr="0051038E">
        <w:tc>
          <w:tcPr>
            <w:tcW w:w="4643" w:type="dxa"/>
          </w:tcPr>
          <w:p w:rsidR="002B0B9B" w:rsidRPr="00CB2A4E" w:rsidRDefault="002B0B9B" w:rsidP="0051038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0B9B" w:rsidRPr="00CB2A4E" w:rsidRDefault="002B0B9B" w:rsidP="00F831A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C3137A">
              <w:rPr>
                <w:szCs w:val="28"/>
              </w:rPr>
              <w:t>31 марта 2015 года № 94-П</w:t>
            </w:r>
          </w:p>
        </w:tc>
      </w:tr>
    </w:tbl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Pr="00CB2A4E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2B0B9B" w:rsidRDefault="002B0B9B" w:rsidP="002B0B9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proofErr w:type="spellStart"/>
      <w:r w:rsidR="00E76318">
        <w:rPr>
          <w:szCs w:val="28"/>
        </w:rPr>
        <w:t>Питкярантского</w:t>
      </w:r>
      <w:proofErr w:type="spellEnd"/>
      <w:r w:rsidR="00E76318">
        <w:rPr>
          <w:szCs w:val="28"/>
        </w:rPr>
        <w:t xml:space="preserve"> </w:t>
      </w:r>
      <w:r w:rsidR="00F831A0">
        <w:rPr>
          <w:szCs w:val="28"/>
        </w:rPr>
        <w:t>муниципального район</w:t>
      </w:r>
      <w:r w:rsidR="00E76318">
        <w:rPr>
          <w:szCs w:val="28"/>
        </w:rPr>
        <w:t>а</w:t>
      </w:r>
      <w:r w:rsidR="00F831A0">
        <w:rPr>
          <w:szCs w:val="28"/>
        </w:rPr>
        <w:t xml:space="preserve">, передаваемого в муниципальную собственность </w:t>
      </w:r>
      <w:proofErr w:type="spellStart"/>
      <w:r w:rsidR="00E76318">
        <w:rPr>
          <w:szCs w:val="28"/>
        </w:rPr>
        <w:t>Питкярантского</w:t>
      </w:r>
      <w:proofErr w:type="spellEnd"/>
      <w:r w:rsidR="00E76318">
        <w:rPr>
          <w:szCs w:val="28"/>
        </w:rPr>
        <w:t xml:space="preserve"> городского</w:t>
      </w:r>
      <w:r w:rsidR="00F831A0">
        <w:rPr>
          <w:szCs w:val="28"/>
        </w:rPr>
        <w:t xml:space="preserve">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3969"/>
      </w:tblGrid>
      <w:tr w:rsidR="002B0B9B" w:rsidRPr="0049211C" w:rsidTr="00F831A0">
        <w:tc>
          <w:tcPr>
            <w:tcW w:w="2694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551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969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2B0B9B" w:rsidRDefault="002B0B9B" w:rsidP="0051038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2B0B9B" w:rsidRPr="0049211C" w:rsidRDefault="002B0B9B" w:rsidP="005E7C3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2B0B9B" w:rsidRPr="0049211C" w:rsidTr="00F831A0">
        <w:tc>
          <w:tcPr>
            <w:tcW w:w="2694" w:type="dxa"/>
          </w:tcPr>
          <w:p w:rsidR="002B0B9B" w:rsidRPr="0049211C" w:rsidRDefault="00E76318" w:rsidP="002B0B9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1" w:type="dxa"/>
          </w:tcPr>
          <w:p w:rsidR="00F831A0" w:rsidRDefault="00E76318" w:rsidP="00F831A0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F831A0">
              <w:rPr>
                <w:szCs w:val="28"/>
              </w:rPr>
              <w:t xml:space="preserve">. </w:t>
            </w:r>
            <w:r>
              <w:rPr>
                <w:szCs w:val="28"/>
              </w:rPr>
              <w:t>Питкяранта</w:t>
            </w:r>
            <w:r w:rsidR="00F831A0">
              <w:rPr>
                <w:szCs w:val="28"/>
              </w:rPr>
              <w:t xml:space="preserve">, </w:t>
            </w:r>
          </w:p>
          <w:p w:rsidR="002B0B9B" w:rsidRPr="0049211C" w:rsidRDefault="00E76318" w:rsidP="00E76318">
            <w:pPr>
              <w:rPr>
                <w:szCs w:val="28"/>
              </w:rPr>
            </w:pPr>
            <w:r>
              <w:rPr>
                <w:szCs w:val="28"/>
              </w:rPr>
              <w:t>пер</w:t>
            </w:r>
            <w:r w:rsidR="00F831A0">
              <w:rPr>
                <w:szCs w:val="28"/>
              </w:rPr>
              <w:t xml:space="preserve">. </w:t>
            </w:r>
            <w:r>
              <w:rPr>
                <w:szCs w:val="28"/>
              </w:rPr>
              <w:t>Лесной</w:t>
            </w:r>
            <w:r w:rsidR="00F831A0">
              <w:rPr>
                <w:szCs w:val="28"/>
              </w:rPr>
              <w:t>,  д. 4</w:t>
            </w:r>
            <w:r>
              <w:rPr>
                <w:szCs w:val="28"/>
              </w:rPr>
              <w:t>, кв. 1</w:t>
            </w:r>
          </w:p>
        </w:tc>
        <w:tc>
          <w:tcPr>
            <w:tcW w:w="3969" w:type="dxa"/>
          </w:tcPr>
          <w:p w:rsidR="002B0B9B" w:rsidRPr="0049211C" w:rsidRDefault="002B0B9B" w:rsidP="00E76318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 w:rsidR="00F831A0">
              <w:rPr>
                <w:szCs w:val="28"/>
              </w:rPr>
              <w:t>30,</w:t>
            </w:r>
            <w:r w:rsidR="00E76318">
              <w:rPr>
                <w:szCs w:val="28"/>
              </w:rPr>
              <w:t>9</w:t>
            </w:r>
            <w:r w:rsidRPr="0049211C">
              <w:rPr>
                <w:szCs w:val="28"/>
              </w:rPr>
              <w:t xml:space="preserve"> кв.</w:t>
            </w:r>
            <w:r w:rsidR="00F831A0"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 w:rsidR="00F831A0">
              <w:rPr>
                <w:szCs w:val="28"/>
              </w:rPr>
              <w:t xml:space="preserve">, </w:t>
            </w:r>
            <w:r w:rsidR="00E76318">
              <w:rPr>
                <w:szCs w:val="28"/>
              </w:rPr>
              <w:t>жилая площадь 21,7 кв. м</w:t>
            </w:r>
          </w:p>
        </w:tc>
      </w:tr>
    </w:tbl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2B0B9B" w:rsidRDefault="00F831A0" w:rsidP="0093201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1F" w:rsidRDefault="009410E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15510"/>
    <w:rsid w:val="00067D81"/>
    <w:rsid w:val="00122F67"/>
    <w:rsid w:val="00155408"/>
    <w:rsid w:val="001605B0"/>
    <w:rsid w:val="00161C45"/>
    <w:rsid w:val="00265050"/>
    <w:rsid w:val="002B0B9B"/>
    <w:rsid w:val="002F3BD7"/>
    <w:rsid w:val="00307849"/>
    <w:rsid w:val="00337F1C"/>
    <w:rsid w:val="00415876"/>
    <w:rsid w:val="00434EA9"/>
    <w:rsid w:val="004731EA"/>
    <w:rsid w:val="00481199"/>
    <w:rsid w:val="0049211C"/>
    <w:rsid w:val="004A0614"/>
    <w:rsid w:val="004C69DF"/>
    <w:rsid w:val="00514FE6"/>
    <w:rsid w:val="00517B69"/>
    <w:rsid w:val="00532179"/>
    <w:rsid w:val="005C0C71"/>
    <w:rsid w:val="005C332A"/>
    <w:rsid w:val="005E7C33"/>
    <w:rsid w:val="005F4605"/>
    <w:rsid w:val="00670919"/>
    <w:rsid w:val="0069701F"/>
    <w:rsid w:val="006F6BD4"/>
    <w:rsid w:val="00750CCE"/>
    <w:rsid w:val="007617AE"/>
    <w:rsid w:val="007651E9"/>
    <w:rsid w:val="007A5E55"/>
    <w:rsid w:val="007C2C1F"/>
    <w:rsid w:val="007D0855"/>
    <w:rsid w:val="00863498"/>
    <w:rsid w:val="008E6136"/>
    <w:rsid w:val="0093201E"/>
    <w:rsid w:val="009410E4"/>
    <w:rsid w:val="00977403"/>
    <w:rsid w:val="009D7480"/>
    <w:rsid w:val="00A9267C"/>
    <w:rsid w:val="00AA36E4"/>
    <w:rsid w:val="00AB00CF"/>
    <w:rsid w:val="00AB6E2A"/>
    <w:rsid w:val="00B05FC1"/>
    <w:rsid w:val="00B168AD"/>
    <w:rsid w:val="00B20FFB"/>
    <w:rsid w:val="00B53DD8"/>
    <w:rsid w:val="00BD2EB2"/>
    <w:rsid w:val="00BF55BB"/>
    <w:rsid w:val="00C3137A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503A6"/>
    <w:rsid w:val="00E76318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831A0"/>
    <w:rsid w:val="00F9397B"/>
    <w:rsid w:val="00FD5EA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2013-09-12T08:24:00Z</cp:lastPrinted>
  <dcterms:created xsi:type="dcterms:W3CDTF">2015-03-18T12:54:00Z</dcterms:created>
  <dcterms:modified xsi:type="dcterms:W3CDTF">2015-03-31T09:49:00Z</dcterms:modified>
</cp:coreProperties>
</file>